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46632953"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844DD6"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844DD6">
        <w:rPr>
          <w:rFonts w:ascii="Verdana" w:hAnsi="Verdana" w:cs="Tahoma"/>
          <w:b/>
          <w:sz w:val="18"/>
          <w:szCs w:val="18"/>
        </w:rPr>
        <w:t>Türkiye İnsan Hakl</w:t>
      </w:r>
      <w:r w:rsidR="006A2A98" w:rsidRPr="00844DD6">
        <w:rPr>
          <w:rFonts w:ascii="Verdana" w:hAnsi="Verdana" w:cs="Tahoma"/>
          <w:b/>
          <w:sz w:val="18"/>
          <w:szCs w:val="18"/>
        </w:rPr>
        <w:t>arı Vakfı Dokümantasyon Merkezi</w:t>
      </w:r>
      <w:r w:rsidR="006B1A77" w:rsidRPr="00844DD6">
        <w:rPr>
          <w:rStyle w:val="DipnotBavurusu"/>
          <w:rFonts w:ascii="Verdana" w:hAnsi="Verdana" w:cs="Tahoma"/>
          <w:b/>
          <w:sz w:val="18"/>
          <w:szCs w:val="18"/>
        </w:rPr>
        <w:footnoteReference w:id="1"/>
      </w:r>
      <w:r w:rsidR="002F4832" w:rsidRPr="00844DD6">
        <w:rPr>
          <w:rStyle w:val="DipnotBavurusu"/>
          <w:rFonts w:ascii="Verdana" w:hAnsi="Verdana" w:cs="Tahoma"/>
          <w:b/>
          <w:sz w:val="18"/>
          <w:szCs w:val="18"/>
        </w:rPr>
        <w:footnoteReference w:id="2"/>
      </w:r>
      <w:r w:rsidR="00822724" w:rsidRPr="00844DD6">
        <w:rPr>
          <w:rStyle w:val="DipnotBavurusu"/>
          <w:rFonts w:ascii="Verdana" w:hAnsi="Verdana" w:cs="Tahoma"/>
          <w:b/>
          <w:sz w:val="18"/>
          <w:szCs w:val="18"/>
        </w:rPr>
        <w:footnoteReference w:id="3"/>
      </w:r>
      <w:r w:rsidR="00BC6ED6" w:rsidRPr="00844DD6">
        <w:rPr>
          <w:rStyle w:val="DipnotBavurusu"/>
          <w:rFonts w:ascii="Verdana" w:hAnsi="Verdana" w:cs="Tahoma"/>
          <w:b/>
          <w:sz w:val="18"/>
          <w:szCs w:val="18"/>
        </w:rPr>
        <w:footnoteReference w:id="4"/>
      </w:r>
    </w:p>
    <w:p w:rsidR="00167BD7" w:rsidRPr="00844DD6" w:rsidRDefault="00844DD6" w:rsidP="00E4616B">
      <w:pPr>
        <w:autoSpaceDE w:val="0"/>
        <w:autoSpaceDN w:val="0"/>
        <w:adjustRightInd w:val="0"/>
        <w:spacing w:after="120" w:line="300" w:lineRule="atLeast"/>
        <w:ind w:firstLine="709"/>
        <w:jc w:val="both"/>
        <w:rPr>
          <w:rFonts w:ascii="Verdana" w:hAnsi="Verdana" w:cs="Tahoma"/>
          <w:b/>
          <w:sz w:val="18"/>
          <w:szCs w:val="18"/>
        </w:rPr>
      </w:pPr>
      <w:r w:rsidRPr="00844DD6">
        <w:rPr>
          <w:rFonts w:ascii="Verdana" w:hAnsi="Verdana" w:cs="Tahoma"/>
          <w:b/>
          <w:sz w:val="18"/>
          <w:szCs w:val="18"/>
        </w:rPr>
        <w:t>22 Kasım 2013 Günlük İnsan Hakları Raporu</w:t>
      </w:r>
    </w:p>
    <w:p w:rsidR="00844DD6" w:rsidRPr="00844DD6" w:rsidRDefault="00844DD6" w:rsidP="00844DD6">
      <w:pPr>
        <w:spacing w:after="120" w:line="300" w:lineRule="atLeast"/>
        <w:ind w:firstLine="709"/>
        <w:jc w:val="both"/>
        <w:rPr>
          <w:rFonts w:ascii="Verdana" w:hAnsi="Verdana" w:cs="Tahoma"/>
          <w:b/>
          <w:sz w:val="18"/>
          <w:szCs w:val="18"/>
        </w:rPr>
      </w:pPr>
      <w:r w:rsidRPr="00844DD6">
        <w:rPr>
          <w:rFonts w:ascii="Verdana" w:hAnsi="Verdana" w:cs="Tahoma"/>
          <w:b/>
          <w:sz w:val="18"/>
          <w:szCs w:val="18"/>
        </w:rPr>
        <w:t>(11/194) Mehmet Ayvalıtaş Davası…</w:t>
      </w:r>
    </w:p>
    <w:p w:rsidR="00844DD6" w:rsidRPr="00844DD6" w:rsidRDefault="00844DD6" w:rsidP="00844DD6">
      <w:pPr>
        <w:spacing w:after="120" w:line="300" w:lineRule="atLeast"/>
        <w:ind w:firstLine="709"/>
        <w:jc w:val="both"/>
        <w:rPr>
          <w:rFonts w:ascii="Verdana" w:hAnsi="Verdana" w:cs="Tahoma"/>
          <w:sz w:val="18"/>
          <w:szCs w:val="18"/>
        </w:rPr>
      </w:pPr>
      <w:r w:rsidRPr="00844DD6">
        <w:rPr>
          <w:rFonts w:ascii="Verdana" w:hAnsi="Verdana" w:cs="Tahoma"/>
          <w:sz w:val="18"/>
          <w:szCs w:val="18"/>
        </w:rPr>
        <w:t>İstanbul’da Gezi Parkı eylemleri sırasında 2 Haziran 2013’te İstanbul’un Ümraniye İlçesi’nde eylemcilerin arasından geçmeye çalışan bir aracın altında kalarak yaşamını yitiren Mehmet Ayvalıtaş’ın (21) ölümüyle ilgili soruşturma kapsamında aracı kullanan Mehmet Görkem Demirbaş’ın (19) Cengiz Aktaş’ın yargılanmasına 21 Kasım 2013’te başlandı.</w:t>
      </w:r>
    </w:p>
    <w:p w:rsidR="00844DD6" w:rsidRPr="00844DD6" w:rsidRDefault="00844DD6" w:rsidP="00844DD6">
      <w:pPr>
        <w:spacing w:after="120" w:line="300" w:lineRule="atLeast"/>
        <w:ind w:firstLine="709"/>
        <w:jc w:val="both"/>
        <w:rPr>
          <w:rFonts w:ascii="Verdana" w:hAnsi="Verdana" w:cs="Tahoma"/>
          <w:sz w:val="18"/>
          <w:szCs w:val="18"/>
        </w:rPr>
      </w:pPr>
      <w:r w:rsidRPr="00844DD6">
        <w:rPr>
          <w:rFonts w:ascii="Verdana" w:hAnsi="Verdana" w:cs="Tahoma"/>
          <w:sz w:val="18"/>
          <w:szCs w:val="18"/>
        </w:rPr>
        <w:t>Anadolu 8. Ağır Ceza Mahkemesi’ndeki duruşmayı izlemek isteyenler duruşma salonuna alınmazken polis ekipleri duruşma öncesinde Mehmet Ayvalıtaş’ın ailesine ve duruşmayı izlemeye gelenlere gaz bombasıyla müdahale etti.</w:t>
      </w:r>
    </w:p>
    <w:p w:rsidR="00844DD6" w:rsidRPr="00844DD6" w:rsidRDefault="00844DD6" w:rsidP="00844DD6">
      <w:pPr>
        <w:spacing w:after="120" w:line="300" w:lineRule="atLeast"/>
        <w:ind w:firstLine="709"/>
        <w:jc w:val="both"/>
        <w:rPr>
          <w:rFonts w:ascii="Verdana" w:hAnsi="Verdana" w:cs="Tahoma"/>
          <w:sz w:val="18"/>
          <w:szCs w:val="18"/>
        </w:rPr>
      </w:pPr>
      <w:r w:rsidRPr="00844DD6">
        <w:rPr>
          <w:rFonts w:ascii="Verdana" w:hAnsi="Verdana" w:cs="Tahoma"/>
          <w:sz w:val="18"/>
          <w:szCs w:val="18"/>
        </w:rPr>
        <w:t>Duruşma salonunun kapısının kilitlendiği duruşmada sanık Mehmet Görkem Demirbaş’ın ifadesini alan mahkeme heyeti, sanıkların tutuklanması yönündeki talebi reddederek duruşmayı 5 Şubat 2014’e erteledi.</w:t>
      </w:r>
    </w:p>
    <w:p w:rsidR="00844DD6" w:rsidRPr="00844DD6" w:rsidRDefault="00844DD6" w:rsidP="00844DD6">
      <w:pPr>
        <w:spacing w:after="120" w:line="300" w:lineRule="atLeast"/>
        <w:ind w:firstLine="709"/>
        <w:jc w:val="both"/>
        <w:rPr>
          <w:rFonts w:ascii="Verdana" w:hAnsi="Verdana" w:cs="Tahoma"/>
          <w:b/>
          <w:sz w:val="18"/>
          <w:szCs w:val="18"/>
        </w:rPr>
      </w:pPr>
      <w:r w:rsidRPr="00844DD6">
        <w:rPr>
          <w:rFonts w:ascii="Verdana" w:hAnsi="Verdana" w:cs="Tahoma"/>
          <w:b/>
          <w:sz w:val="18"/>
          <w:szCs w:val="18"/>
        </w:rPr>
        <w:t>(11/195) Yargılanan Öğrenciler…</w:t>
      </w:r>
    </w:p>
    <w:p w:rsidR="00844DD6" w:rsidRPr="00844DD6" w:rsidRDefault="00844DD6" w:rsidP="00844DD6">
      <w:pPr>
        <w:spacing w:after="120" w:line="300" w:lineRule="atLeast"/>
        <w:ind w:firstLine="709"/>
        <w:jc w:val="both"/>
        <w:rPr>
          <w:rFonts w:ascii="Verdana" w:hAnsi="Verdana" w:cs="Tahoma"/>
          <w:sz w:val="18"/>
          <w:szCs w:val="18"/>
        </w:rPr>
      </w:pPr>
      <w:r w:rsidRPr="00844DD6">
        <w:rPr>
          <w:rFonts w:ascii="Verdana" w:hAnsi="Verdana" w:cs="Tahoma"/>
          <w:sz w:val="18"/>
          <w:szCs w:val="18"/>
        </w:rPr>
        <w:t>Ankara Üniversitesi Siyasal Bilgiler Fakültesi’nde 8 Aralık 2010’da düzenlenen anayasa paneline konuşmacı olarak katılan TBMM Anayasa Komisyonu Başkanı Burhan Kuzu’ya yumurta attıkları ve protesto eylemine fakülte binası içinde biber gazı ile müdahale eden çevik kuvvet ekiplerine engel olmaya çalıştıkları için haklarında dava açılan 13 öğrencinin yargılanmasına 21 Kasım 2013’te Ankara 7. Asliye Ceza Mahkemesi’nde başlandı.</w:t>
      </w:r>
    </w:p>
    <w:p w:rsidR="00844DD6" w:rsidRPr="00844DD6" w:rsidRDefault="00844DD6" w:rsidP="00844DD6">
      <w:pPr>
        <w:spacing w:after="120" w:line="300" w:lineRule="atLeast"/>
        <w:ind w:firstLine="709"/>
        <w:jc w:val="both"/>
        <w:rPr>
          <w:rFonts w:ascii="Verdana" w:hAnsi="Verdana" w:cs="Tahoma"/>
          <w:sz w:val="18"/>
          <w:szCs w:val="18"/>
        </w:rPr>
      </w:pPr>
      <w:r w:rsidRPr="00844DD6">
        <w:rPr>
          <w:rFonts w:ascii="Verdana" w:hAnsi="Verdana" w:cs="Tahoma"/>
          <w:sz w:val="18"/>
          <w:szCs w:val="18"/>
        </w:rPr>
        <w:lastRenderedPageBreak/>
        <w:t>Duruşmada sanıkların savunmalarını alan mahkeme başkanı, “kamu görevlisine hakaret ettikleri” suçlamasıyla yargılanan 11 öğrencinin beraat etmesine, “kamu görevlisine görevini yaptırmamak amacıyla direndikleri” suçlamasıyla yargılanan 2 öğrencinin ise 6’şar ay 20’şer gün hapis cezasına mahkûm edilmesine karar verdi.</w:t>
      </w:r>
    </w:p>
    <w:p w:rsidR="00844DD6" w:rsidRPr="00844DD6" w:rsidRDefault="00844DD6" w:rsidP="00844DD6">
      <w:pPr>
        <w:spacing w:after="120" w:line="300" w:lineRule="atLeast"/>
        <w:ind w:firstLine="709"/>
        <w:jc w:val="both"/>
        <w:rPr>
          <w:rFonts w:ascii="Verdana" w:hAnsi="Verdana" w:cs="Tahoma"/>
          <w:b/>
          <w:sz w:val="18"/>
          <w:szCs w:val="18"/>
        </w:rPr>
      </w:pPr>
      <w:r w:rsidRPr="00844DD6">
        <w:rPr>
          <w:rFonts w:ascii="Verdana" w:hAnsi="Verdana" w:cs="Tahoma"/>
          <w:b/>
          <w:sz w:val="18"/>
          <w:szCs w:val="18"/>
        </w:rPr>
        <w:t>(11/196) Gaziantep’te İş Kazası…</w:t>
      </w:r>
    </w:p>
    <w:p w:rsidR="00844DD6" w:rsidRPr="00844DD6" w:rsidRDefault="00844DD6" w:rsidP="00844DD6">
      <w:pPr>
        <w:spacing w:after="120" w:line="300" w:lineRule="atLeast"/>
        <w:ind w:firstLine="709"/>
        <w:jc w:val="both"/>
        <w:rPr>
          <w:rFonts w:ascii="Verdana" w:hAnsi="Verdana" w:cs="Tahoma"/>
          <w:sz w:val="18"/>
          <w:szCs w:val="18"/>
        </w:rPr>
      </w:pPr>
      <w:r w:rsidRPr="00844DD6">
        <w:rPr>
          <w:rFonts w:ascii="Verdana" w:hAnsi="Verdana" w:cs="Tahoma"/>
          <w:sz w:val="18"/>
          <w:szCs w:val="18"/>
        </w:rPr>
        <w:t xml:space="preserve">Gaziantep’te 7 Kasım 2013’te, trikotaj ve tekstilcilerin bulunduğu iş merkezinde çıkan yangın nedeniyle ağır yaralanan işçilerden Muharrem Dursun  (14), 21 Kasım 2013’te yaşamını yitirdi. Olayda yangın nedeniyle yaşamını yitiren işçilerin sayısı 5’e yükseldi. </w:t>
      </w:r>
    </w:p>
    <w:p w:rsidR="00844DD6" w:rsidRPr="00844DD6" w:rsidRDefault="00844DD6" w:rsidP="00844DD6">
      <w:pPr>
        <w:spacing w:after="120" w:line="300" w:lineRule="atLeast"/>
        <w:ind w:firstLine="709"/>
        <w:jc w:val="both"/>
        <w:rPr>
          <w:rFonts w:ascii="Verdana" w:hAnsi="Verdana" w:cs="Tahoma"/>
          <w:b/>
          <w:sz w:val="18"/>
          <w:szCs w:val="18"/>
        </w:rPr>
      </w:pPr>
      <w:r w:rsidRPr="00844DD6">
        <w:rPr>
          <w:rFonts w:ascii="Verdana" w:hAnsi="Verdana" w:cs="Tahoma"/>
          <w:b/>
          <w:sz w:val="18"/>
          <w:szCs w:val="18"/>
        </w:rPr>
        <w:t>(11/197) Ortaokulda Şiddet…</w:t>
      </w:r>
    </w:p>
    <w:p w:rsidR="00844DD6" w:rsidRPr="00844DD6" w:rsidRDefault="00844DD6" w:rsidP="00844DD6">
      <w:pPr>
        <w:spacing w:after="120" w:line="300" w:lineRule="atLeast"/>
        <w:ind w:firstLine="709"/>
        <w:jc w:val="both"/>
        <w:rPr>
          <w:rFonts w:ascii="Verdana" w:hAnsi="Verdana" w:cs="Tahoma"/>
          <w:sz w:val="18"/>
          <w:szCs w:val="18"/>
        </w:rPr>
      </w:pPr>
      <w:r w:rsidRPr="00844DD6">
        <w:rPr>
          <w:rFonts w:ascii="Verdana" w:hAnsi="Verdana" w:cs="Tahoma"/>
          <w:sz w:val="18"/>
          <w:szCs w:val="18"/>
        </w:rPr>
        <w:t>Diyarbakır’ın Ergani İlçesi’nde 21 Kasım 2013’te, Atatürk Ortaokulu öğrencisi M.Ç.’nin (12) ders sırasında arkadaşıyla konuştuğu için Din Kültürü ve Ahlak Bilgisi Dersi öğretmeni S.Ö. tarafından dövüldüğü ileri sürüldü.</w:t>
      </w:r>
    </w:p>
    <w:p w:rsidR="00844DD6" w:rsidRPr="00844DD6" w:rsidRDefault="00844DD6" w:rsidP="00844DD6">
      <w:pPr>
        <w:spacing w:after="120" w:line="300" w:lineRule="atLeast"/>
        <w:ind w:firstLine="709"/>
        <w:jc w:val="both"/>
        <w:rPr>
          <w:rFonts w:ascii="Verdana" w:hAnsi="Verdana" w:cs="Tahoma"/>
          <w:b/>
          <w:sz w:val="18"/>
          <w:szCs w:val="18"/>
        </w:rPr>
      </w:pPr>
      <w:r w:rsidRPr="00844DD6">
        <w:rPr>
          <w:rFonts w:ascii="Verdana" w:hAnsi="Verdana" w:cs="Tahoma"/>
          <w:b/>
          <w:sz w:val="18"/>
          <w:szCs w:val="18"/>
        </w:rPr>
        <w:t>(11/198) Gezi Parkı Eylemleri Nedeniyle Yargılanan Kişiler…</w:t>
      </w:r>
    </w:p>
    <w:p w:rsidR="00844DD6" w:rsidRPr="00844DD6" w:rsidRDefault="00844DD6" w:rsidP="00844DD6">
      <w:pPr>
        <w:spacing w:after="120" w:line="300" w:lineRule="atLeast"/>
        <w:ind w:firstLine="709"/>
        <w:jc w:val="both"/>
        <w:rPr>
          <w:rFonts w:ascii="Verdana" w:hAnsi="Verdana" w:cs="Tahoma"/>
          <w:sz w:val="18"/>
          <w:szCs w:val="18"/>
        </w:rPr>
      </w:pPr>
      <w:r w:rsidRPr="00844DD6">
        <w:rPr>
          <w:rFonts w:ascii="Verdana" w:hAnsi="Verdana" w:cs="Tahoma"/>
          <w:sz w:val="18"/>
          <w:szCs w:val="18"/>
        </w:rPr>
        <w:t>İstanbul’daki Gezi Parkı eylemlerine destek vermek amacıyla Sakarya’da düzenlenen protesto gösterilerine katıldıkları gerekçesiyle haklarında dava açılan tutuksuz 24 kişinin yargılanmasına 21 Kasım 2013’te başlandı.</w:t>
      </w:r>
    </w:p>
    <w:p w:rsidR="00844DD6" w:rsidRPr="00844DD6" w:rsidRDefault="00844DD6" w:rsidP="00844DD6">
      <w:pPr>
        <w:spacing w:after="120" w:line="300" w:lineRule="atLeast"/>
        <w:ind w:firstLine="709"/>
        <w:jc w:val="both"/>
        <w:rPr>
          <w:rFonts w:ascii="Verdana" w:hAnsi="Verdana" w:cs="Tahoma"/>
          <w:sz w:val="18"/>
          <w:szCs w:val="18"/>
        </w:rPr>
      </w:pPr>
      <w:r w:rsidRPr="00844DD6">
        <w:rPr>
          <w:rFonts w:ascii="Verdana" w:hAnsi="Verdana" w:cs="Tahoma"/>
          <w:sz w:val="18"/>
          <w:szCs w:val="18"/>
        </w:rPr>
        <w:t xml:space="preserve">Sakarya 4. Asliye Ceza Mahkemesi’ndeki duruşmada sanıkların kimlik tespitini yapan ve ifadelerini alan mahkeme heyeti,  dosyadaki eksikliklerin giderilmesine karar vererek duruşmayı erteledi. </w:t>
      </w:r>
    </w:p>
    <w:p w:rsidR="00844DD6" w:rsidRPr="00844DD6" w:rsidRDefault="00844DD6" w:rsidP="00844DD6">
      <w:pPr>
        <w:spacing w:after="120" w:line="300" w:lineRule="atLeast"/>
        <w:ind w:firstLine="709"/>
        <w:jc w:val="both"/>
        <w:rPr>
          <w:rFonts w:ascii="Verdana" w:hAnsi="Verdana" w:cs="Tahoma"/>
          <w:b/>
          <w:sz w:val="18"/>
          <w:szCs w:val="18"/>
        </w:rPr>
      </w:pPr>
      <w:r w:rsidRPr="00844DD6">
        <w:rPr>
          <w:rFonts w:ascii="Verdana" w:hAnsi="Verdana" w:cs="Tahoma"/>
          <w:b/>
          <w:sz w:val="18"/>
          <w:szCs w:val="18"/>
        </w:rPr>
        <w:t>(11/199) Yargılanan Kişiler…</w:t>
      </w:r>
    </w:p>
    <w:p w:rsidR="00844DD6" w:rsidRPr="00844DD6" w:rsidRDefault="00844DD6" w:rsidP="00844DD6">
      <w:pPr>
        <w:spacing w:after="120" w:line="300" w:lineRule="atLeast"/>
        <w:ind w:firstLine="709"/>
        <w:jc w:val="both"/>
        <w:rPr>
          <w:rFonts w:ascii="Verdana" w:hAnsi="Verdana" w:cs="Tahoma"/>
          <w:sz w:val="18"/>
          <w:szCs w:val="18"/>
        </w:rPr>
      </w:pPr>
      <w:r w:rsidRPr="00844DD6">
        <w:rPr>
          <w:rFonts w:ascii="Verdana" w:hAnsi="Verdana" w:cs="Tahoma"/>
          <w:sz w:val="18"/>
          <w:szCs w:val="18"/>
        </w:rPr>
        <w:t>İstanbul Üniversitesi Hukuk Fakültesi’nde 8 Mayıs 2012’de tuvalete bırakılan ses bombasının patlaması sonucu iki öğrenci ile bir temizlik görevlisi yaralanmıştı.</w:t>
      </w:r>
    </w:p>
    <w:p w:rsidR="00844DD6" w:rsidRPr="00844DD6" w:rsidRDefault="00844DD6" w:rsidP="00844DD6">
      <w:pPr>
        <w:spacing w:after="120" w:line="300" w:lineRule="atLeast"/>
        <w:ind w:firstLine="709"/>
        <w:jc w:val="both"/>
        <w:rPr>
          <w:rFonts w:ascii="Verdana" w:hAnsi="Verdana" w:cs="Tahoma"/>
          <w:sz w:val="18"/>
          <w:szCs w:val="18"/>
        </w:rPr>
      </w:pPr>
      <w:r w:rsidRPr="00844DD6">
        <w:rPr>
          <w:rFonts w:ascii="Verdana" w:hAnsi="Verdana" w:cs="Tahoma"/>
          <w:sz w:val="18"/>
          <w:szCs w:val="18"/>
        </w:rPr>
        <w:t>Patlamaya ilişkin başlatılan soruşturma sonunda 6’sı tutuklu 14 kişi hakkında açılan davaya 21 Kasım 2013’te devam edildi. İstanbul 23. Ağır Ceza Mahkemesi’ndeki duruşmada “yasadışı örgüt üyesi olmakla” suçlanan sanıkların Kürtçe verdikleri ifadelerini dinleyen mahkeme heyeti, tutuklu sanıkların tutukluluk hallerinin devam etmesine karar vererek duruşmayı erteledi.</w:t>
      </w:r>
    </w:p>
    <w:p w:rsidR="00844DD6" w:rsidRPr="00844DD6" w:rsidRDefault="00844DD6" w:rsidP="00844DD6">
      <w:pPr>
        <w:spacing w:after="120" w:line="300" w:lineRule="atLeast"/>
        <w:ind w:firstLine="709"/>
        <w:jc w:val="both"/>
        <w:rPr>
          <w:rFonts w:ascii="Verdana" w:hAnsi="Verdana" w:cs="Tahoma"/>
          <w:b/>
          <w:sz w:val="18"/>
          <w:szCs w:val="18"/>
        </w:rPr>
      </w:pPr>
      <w:r w:rsidRPr="00844DD6">
        <w:rPr>
          <w:rFonts w:ascii="Verdana" w:hAnsi="Verdana" w:cs="Tahoma"/>
          <w:sz w:val="18"/>
          <w:szCs w:val="18"/>
        </w:rPr>
        <w:t xml:space="preserve">Tutuklu öğrencilerden Emel Çetin, Raziye Ay ve kanser hastası Uğur Tekdal hakkında “bombalı saldırı düzenledikleri” iddiasıyla ağırlaştırılmış müebbet hapis cezası istenirken, diğer öğrenciler de 4 Haziran 2012’de üniversitede aşırı sağcı bir grupla çıkan kavgaya katılmakla suçlanıyorlar. </w:t>
      </w:r>
      <w:bookmarkEnd w:id="0"/>
    </w:p>
    <w:sectPr w:rsidR="00844DD6" w:rsidRPr="00844DD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104" w:rsidRDefault="004A6104">
      <w:r>
        <w:separator/>
      </w:r>
    </w:p>
  </w:endnote>
  <w:endnote w:type="continuationSeparator" w:id="0">
    <w:p w:rsidR="004A6104" w:rsidRDefault="004A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104" w:rsidRDefault="004A6104">
      <w:r>
        <w:separator/>
      </w:r>
    </w:p>
  </w:footnote>
  <w:footnote w:type="continuationSeparator" w:id="0">
    <w:p w:rsidR="004A6104" w:rsidRDefault="004A6104">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4A6104" w:rsidRPr="004A6104">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67BD7"/>
    <w:rsid w:val="00176682"/>
    <w:rsid w:val="001C5C18"/>
    <w:rsid w:val="001E71B4"/>
    <w:rsid w:val="002D12A7"/>
    <w:rsid w:val="002D1CEF"/>
    <w:rsid w:val="002D33A9"/>
    <w:rsid w:val="002F4832"/>
    <w:rsid w:val="003308C9"/>
    <w:rsid w:val="00417C6E"/>
    <w:rsid w:val="00425C1F"/>
    <w:rsid w:val="004A6104"/>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44DD6"/>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BF893-9327-45C0-AB05-1B3193E4B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3842</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2013-11-22T11:43:00Z</dcterms:created>
  <dcterms:modified xsi:type="dcterms:W3CDTF">2013-11-22T11:43:00Z</dcterms:modified>
</cp:coreProperties>
</file>