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688941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A474EB"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A474EB">
        <w:rPr>
          <w:rFonts w:ascii="Verdana" w:hAnsi="Verdana" w:cs="Tahoma"/>
          <w:b/>
          <w:sz w:val="18"/>
          <w:szCs w:val="18"/>
        </w:rPr>
        <w:t>Türkiye İnsan Hakl</w:t>
      </w:r>
      <w:r w:rsidR="006A2A98" w:rsidRPr="00A474EB">
        <w:rPr>
          <w:rFonts w:ascii="Verdana" w:hAnsi="Verdana" w:cs="Tahoma"/>
          <w:b/>
          <w:sz w:val="18"/>
          <w:szCs w:val="18"/>
        </w:rPr>
        <w:t>arı Vakfı Dokümantasyon Merkezi</w:t>
      </w:r>
      <w:r w:rsidR="006B1A77" w:rsidRPr="00A474EB">
        <w:rPr>
          <w:rStyle w:val="DipnotBavurusu"/>
          <w:rFonts w:ascii="Verdana" w:hAnsi="Verdana" w:cs="Tahoma"/>
          <w:b/>
          <w:sz w:val="18"/>
          <w:szCs w:val="18"/>
        </w:rPr>
        <w:footnoteReference w:id="1"/>
      </w:r>
      <w:r w:rsidR="002F4832" w:rsidRPr="00A474EB">
        <w:rPr>
          <w:rStyle w:val="DipnotBavurusu"/>
          <w:rFonts w:ascii="Verdana" w:hAnsi="Verdana" w:cs="Tahoma"/>
          <w:b/>
          <w:sz w:val="18"/>
          <w:szCs w:val="18"/>
        </w:rPr>
        <w:footnoteReference w:id="2"/>
      </w:r>
      <w:r w:rsidR="00822724" w:rsidRPr="00A474EB">
        <w:rPr>
          <w:rStyle w:val="DipnotBavurusu"/>
          <w:rFonts w:ascii="Verdana" w:hAnsi="Verdana" w:cs="Tahoma"/>
          <w:b/>
          <w:sz w:val="18"/>
          <w:szCs w:val="18"/>
        </w:rPr>
        <w:footnoteReference w:id="3"/>
      </w:r>
      <w:r w:rsidR="00BC6ED6" w:rsidRPr="00A474EB">
        <w:rPr>
          <w:rStyle w:val="DipnotBavurusu"/>
          <w:rFonts w:ascii="Verdana" w:hAnsi="Verdana" w:cs="Tahoma"/>
          <w:b/>
          <w:sz w:val="18"/>
          <w:szCs w:val="18"/>
        </w:rPr>
        <w:footnoteReference w:id="4"/>
      </w:r>
    </w:p>
    <w:p w:rsidR="00167BD7" w:rsidRPr="00A474EB" w:rsidRDefault="00A474EB" w:rsidP="00E4616B">
      <w:pPr>
        <w:autoSpaceDE w:val="0"/>
        <w:autoSpaceDN w:val="0"/>
        <w:adjustRightInd w:val="0"/>
        <w:spacing w:after="120" w:line="300" w:lineRule="atLeast"/>
        <w:ind w:firstLine="709"/>
        <w:jc w:val="both"/>
        <w:rPr>
          <w:rFonts w:ascii="Verdana" w:hAnsi="Verdana" w:cs="Tahoma"/>
          <w:b/>
          <w:sz w:val="18"/>
          <w:szCs w:val="18"/>
        </w:rPr>
      </w:pPr>
      <w:r w:rsidRPr="00A474EB">
        <w:rPr>
          <w:rFonts w:ascii="Verdana" w:hAnsi="Verdana" w:cs="Tahoma"/>
          <w:b/>
          <w:sz w:val="18"/>
          <w:szCs w:val="18"/>
        </w:rPr>
        <w:t>23-25 Kasım 2013 Günlük İnsan Hakları Raporu</w:t>
      </w:r>
    </w:p>
    <w:p w:rsidR="00A474EB" w:rsidRPr="00A474EB" w:rsidRDefault="00A474EB" w:rsidP="00A474EB">
      <w:pPr>
        <w:spacing w:after="120" w:line="300" w:lineRule="atLeast"/>
        <w:ind w:firstLine="709"/>
        <w:jc w:val="both"/>
        <w:rPr>
          <w:rFonts w:ascii="Verdana" w:hAnsi="Verdana"/>
          <w:b/>
          <w:sz w:val="18"/>
          <w:szCs w:val="18"/>
        </w:rPr>
      </w:pPr>
      <w:r w:rsidRPr="00A474EB">
        <w:rPr>
          <w:rFonts w:ascii="Verdana" w:hAnsi="Verdana"/>
          <w:b/>
          <w:sz w:val="18"/>
          <w:szCs w:val="18"/>
        </w:rPr>
        <w:t>(11/200) Cezaevlerinde Baskılar…</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 xml:space="preserve">27 Temmuz 2011’den 21 Kasım 2013’e kadar geçen 848 günlük süre içinde avukatlarıyla görüştürülmeyen PKK lideri Abdullah Öcalan’la görüşmek için 21 Kasım 2013’te Bursa Cumhuriyet Savcılığı’na başvuran Asrın Hukuk Bürosu’na bağlı avukatlar Rezan Sarıca, Cengiz Yürekli, Mazlum Dinç ve Suna Bilgin’in İmralı Adası’na gidişlerine, İmralı Yüksek Güvenlikli F Tipi Cezaevi’ne ulaşımı sağlayan kosterin bozuk olduğu gerekçesiyle izin verilmedi. </w:t>
      </w:r>
    </w:p>
    <w:p w:rsidR="00A474EB" w:rsidRPr="00A474EB" w:rsidRDefault="00A474EB" w:rsidP="00A474EB">
      <w:pPr>
        <w:spacing w:after="120" w:line="300" w:lineRule="atLeast"/>
        <w:ind w:firstLine="709"/>
        <w:jc w:val="both"/>
        <w:rPr>
          <w:rFonts w:ascii="Verdana" w:hAnsi="Verdana"/>
          <w:b/>
          <w:sz w:val="18"/>
          <w:szCs w:val="18"/>
        </w:rPr>
      </w:pPr>
      <w:r w:rsidRPr="00A474EB">
        <w:rPr>
          <w:rFonts w:ascii="Verdana" w:hAnsi="Verdana"/>
          <w:b/>
          <w:sz w:val="18"/>
          <w:szCs w:val="18"/>
        </w:rPr>
        <w:t>(11/201) Beraat Eden Kişiler…</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Kızıldere Katliamı olarak bilinen saldırıda Mahir Çayan, Hüdai Arıkan, Cihan Alptekin, Nihat Yılmaz, Ertan Sarıhan, Ahmet Atasoy, Sinan Kazım Özüdoğru, Sabahattin Kurt, Ömer Ayna ve Saffet Alp’in öldürülmesinin yıldönümü (30 Mart 1972) dolayısıyla Konya’da 30 Mart 2013’te anma eylemi yapan 8 kişi hakkında “yasadışı örgüt propagamdası yaptıkları” suçlamasıyla açılan davanın sonuçlandığı 22 Kasım 2013’te öğrenildi.</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Antalya 5. Ağır Ceza Mahkemesi’nde görülen davanın karar duruşmasında mahkeme heyeti, sanıkların ifade özgürlüğünü kullandığını belirterek beraat etmelerine karar verdi.</w:t>
      </w:r>
    </w:p>
    <w:p w:rsidR="00A474EB" w:rsidRPr="00A474EB" w:rsidRDefault="00A474EB" w:rsidP="00A474EB">
      <w:pPr>
        <w:spacing w:after="120" w:line="300" w:lineRule="atLeast"/>
        <w:ind w:firstLine="709"/>
        <w:jc w:val="both"/>
        <w:rPr>
          <w:rFonts w:ascii="Verdana" w:hAnsi="Verdana"/>
          <w:b/>
          <w:sz w:val="18"/>
          <w:szCs w:val="18"/>
        </w:rPr>
      </w:pPr>
      <w:r w:rsidRPr="00A474EB">
        <w:rPr>
          <w:rFonts w:ascii="Verdana" w:hAnsi="Verdana"/>
          <w:b/>
          <w:sz w:val="18"/>
          <w:szCs w:val="18"/>
        </w:rPr>
        <w:t>(11/202) Mahkûm Olan Kişi…</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 xml:space="preserve">İstanbul’da 22 Temmuz 1980’de evinin önünde uğradığı silahlı saldırı sonucu yaşamını yitiren DİSK Genel Başkanı Kemal Türkler’in ölümünün yıldönümü olan 22 Temmuz 2012’de Kemal </w:t>
      </w:r>
      <w:r w:rsidRPr="00A474EB">
        <w:rPr>
          <w:rFonts w:ascii="Verdana" w:hAnsi="Verdana"/>
          <w:sz w:val="18"/>
          <w:szCs w:val="18"/>
        </w:rPr>
        <w:lastRenderedPageBreak/>
        <w:t>Türkler’in kızı Nilgün Soydan’ın babasının mezarı başında davanın sanıkları hakkında söylediği sözler nedeniyle hakkında açılan davadan yargılanmasına 22 Kasım 2013’te devam edildi.</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 xml:space="preserve">Davanın yargılanıp beraat eden sanıklarından MHP İstanbul Milletvekili Celal Adan’a yönelik konuşmasında “tehdit ettiği” ve “hakaret ettiği” iddialarıyla Celal Adan’ın suç duyurusu üzerine açılan davanın İstanbul 55. Asliye Ceza Mahkemesi’nde görülen karar duruşmasında mahkeme başkanı, tutuksuz sanık Nilgün Soydan hakkında, basın yolu ile ilgili suçlara ilişkin dava ve cezaların ertelenmesi hakkında kanunun uygulanmasına, bu kanunun geçici bent ve hükümleri uyarınca davanın kovuşturmasının üç yıl süreyle ertelenmesine karar verdi. </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b/>
          <w:sz w:val="18"/>
          <w:szCs w:val="18"/>
        </w:rPr>
        <w:t>(11/203) Ankara’da Eyleme Müdahale…</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Öğretmenlerin sorunlarına dikkat çekmek için Eğitim-Sen tarafından 23 Kasım 2013’te Ankara’da düzenlenen yürüyüş kapsamında Tandoğan Meydanı’ndan Milli Eğitim Bakanlığı’nın önüne yürümek isteyen gruba polis ekipleri gaz bombaları ve basınçlı suyla müdahale etti.</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Çok sayıda kişinin yoğun gaz bombası kullanımdan etkilendiği saldırının sonunda 7 kişi yaralanırken, 2 kişi de gözaltına alındı. Yaralılardan bir öğretmenin başına gaz bombası kapsülü isabet ettiği, bir öğretmenin bacağının kırıldığı, bir başka öğretmenin de geçici körlük yaşadığı öğrenildi.</w:t>
      </w:r>
    </w:p>
    <w:p w:rsidR="00A474EB" w:rsidRPr="00A474EB" w:rsidRDefault="00A474EB" w:rsidP="00A474EB">
      <w:pPr>
        <w:spacing w:after="120" w:line="300" w:lineRule="atLeast"/>
        <w:ind w:firstLine="709"/>
        <w:jc w:val="both"/>
        <w:rPr>
          <w:rFonts w:ascii="Verdana" w:hAnsi="Verdana"/>
          <w:b/>
          <w:sz w:val="18"/>
          <w:szCs w:val="18"/>
        </w:rPr>
      </w:pPr>
      <w:r w:rsidRPr="00A474EB">
        <w:rPr>
          <w:rFonts w:ascii="Verdana" w:hAnsi="Verdana"/>
          <w:b/>
          <w:sz w:val="18"/>
          <w:szCs w:val="18"/>
        </w:rPr>
        <w:t>(11/204) Mahkûm Olan Kişiler…</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Diyarbakır’da 6 Kasım 2010’da, Dicle Üniversitesi öğrencilerinin YÖK’ün kuruluş yıldönümünü protesto etmek amacıyla düzenlenen eyleme katıldıkları gerekçesiyle haklarında dava açılan Mahmut Üçler ve Mehmet Güzel hakkında açılan davanın karar duruşmasının görüldüğü 22 Kasım 2013’te öğrenildi.</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Diyarbakır 8. Ağır Ceza Mahkemesi’ndeki duruşmada mahkeme heyeti, “yasadışı örgüt üyesi olmamakla birlikte yasadışı örgüt adına suç işlediği” ve “yasadışı örgüt propagandası yaptığı” suçlamalarıyla Mahmut Üçler’e 4 yıl 7 ay 15 gün hapis cezası; “yasadışı örgüt üyesi olmamakla birlikte yasadışı örgüt adına suç işlediği” suçlamasıyla Mehmet Güzel’e ise 3 yıl 1 ay 15 gün hapis cezası ile 9 bin TL adlî para cezası verdi.</w:t>
      </w:r>
    </w:p>
    <w:p w:rsidR="00A474EB" w:rsidRPr="00A474EB" w:rsidRDefault="00A474EB" w:rsidP="00A474EB">
      <w:pPr>
        <w:spacing w:after="120" w:line="300" w:lineRule="atLeast"/>
        <w:ind w:firstLine="709"/>
        <w:jc w:val="both"/>
        <w:rPr>
          <w:rFonts w:ascii="Verdana" w:hAnsi="Verdana"/>
          <w:b/>
          <w:sz w:val="18"/>
          <w:szCs w:val="18"/>
        </w:rPr>
      </w:pPr>
      <w:r w:rsidRPr="00A474EB">
        <w:rPr>
          <w:rFonts w:ascii="Verdana" w:hAnsi="Verdana"/>
          <w:b/>
          <w:sz w:val="18"/>
          <w:szCs w:val="18"/>
        </w:rPr>
        <w:t>(11/205) İstanbul’da Devam Eden KCK/TM Ana Davası…</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İstanbul’da 2011 yılında çeşitli tarihlerde “KCK Soruşturması” adı altında düzenlenen operasyonlar sonucu 205 (23’ü firari) kişi hakkında hazırlanan 2401 sayfalık iddianame tamamlanarak 19 Mart 2012’de kabul edilmesi amacıyla İstanbul 15. Ağır Ceza Mahkemesi’ne gönderilmişti.</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İstanbul 15. Ağır Ceza Mahkemesi’nin söz konusu iddianameyi 3 Nisan 2012’de kabul etmesinin ardından 91’i tutuklu 205 kişinin yargılanmasına 22 Kasım 2013’te devam edildi.</w:t>
      </w:r>
    </w:p>
    <w:p w:rsidR="00A474EB" w:rsidRPr="00A474EB" w:rsidRDefault="00A474EB" w:rsidP="00A474EB">
      <w:pPr>
        <w:spacing w:after="120" w:line="300" w:lineRule="atLeast"/>
        <w:ind w:firstLine="709"/>
        <w:jc w:val="both"/>
        <w:rPr>
          <w:rFonts w:ascii="Verdana" w:hAnsi="Verdana"/>
          <w:b/>
          <w:sz w:val="18"/>
          <w:szCs w:val="18"/>
        </w:rPr>
      </w:pPr>
      <w:r w:rsidRPr="00A474EB">
        <w:rPr>
          <w:rFonts w:ascii="Verdana" w:hAnsi="Verdana"/>
          <w:sz w:val="18"/>
          <w:szCs w:val="18"/>
        </w:rPr>
        <w:t>Duruşmada sanıkların savunmalarını alan ve haklarındaki delil ikamesini yapan mahkeme heyeti, tutuklu sanıklardan Abdulmecit Yılmaz, Ahmet Sağnıç, Hikmet Kaymaz, Talip Mikailoğulları, İhsan Yiles, Übeyd Kutum, Galip Atış ve Erdal Özsekmez adlı 8’inin “uzun tutukluluk sürelerini göz önünde bulundurarak” tutuksuz yargılanmak üzere tahliye edilmelerine karar vererek duruşmayı 20 Aralık 2013’e kadar kesintisiz devam etmek üzere 9 Aralık 2013’e erteledi.</w:t>
      </w:r>
      <w:r w:rsidRPr="00A474EB">
        <w:rPr>
          <w:rFonts w:ascii="Verdana" w:hAnsi="Verdana"/>
          <w:b/>
          <w:sz w:val="18"/>
          <w:szCs w:val="18"/>
        </w:rPr>
        <w:t xml:space="preserve"> </w:t>
      </w:r>
    </w:p>
    <w:p w:rsidR="00A474EB" w:rsidRPr="00A474EB" w:rsidRDefault="00A474EB" w:rsidP="00A474EB">
      <w:pPr>
        <w:spacing w:after="120" w:line="300" w:lineRule="atLeast"/>
        <w:ind w:firstLine="709"/>
        <w:jc w:val="both"/>
        <w:rPr>
          <w:rFonts w:ascii="Verdana" w:hAnsi="Verdana"/>
          <w:b/>
          <w:sz w:val="18"/>
          <w:szCs w:val="18"/>
        </w:rPr>
      </w:pPr>
      <w:r w:rsidRPr="00A474EB">
        <w:rPr>
          <w:rFonts w:ascii="Verdana" w:hAnsi="Verdana"/>
          <w:b/>
          <w:sz w:val="18"/>
          <w:szCs w:val="18"/>
        </w:rPr>
        <w:t>(11/206) Van’da Devam Eden KCK Davası…</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Van’da ve ilçelerinde 26 Kasım 2012’de Terörle Mücadele Şubesi’ne bağlı polis ekiplerinin “KCK Soruşturması” adı altında düzenledikleri eş zamanlı ev baskınları sonucu 8’i tutuklu 16 kişinin yargılanmasına 22 Kasım 2013’te devam edildi.</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 xml:space="preserve">Van 6. Ağır Ceza Mahkemesi’nde davanın duruşmasında sanıkların Kürtçe ifadelerini alan mahkeme heyeti, tutuklu sanıklar Büyükşehir Belediye Başkan Yardımcısı Sait Kantarcıoğlu, i Naci Erkol, MEYA-DER Başkanı İbrahim Alkan, İsmail Demir, BDP Genel Merkez çalışanı Hüseyin Dağ, Naif Uğraş,  Çelebibağ Belediye Başkanı Veysel Keser ve Naim Işık’ın tutuksuz yargılanmak üzere tahliye edilmesine karar vererek duruşmayı 24 Ocak 2014’e erteledi. </w:t>
      </w:r>
    </w:p>
    <w:p w:rsidR="00A474EB" w:rsidRPr="00A474EB" w:rsidRDefault="00A474EB" w:rsidP="00A474EB">
      <w:pPr>
        <w:spacing w:after="120" w:line="300" w:lineRule="atLeast"/>
        <w:ind w:firstLine="709"/>
        <w:jc w:val="both"/>
        <w:rPr>
          <w:rFonts w:ascii="Verdana" w:hAnsi="Verdana"/>
          <w:b/>
          <w:sz w:val="18"/>
          <w:szCs w:val="18"/>
        </w:rPr>
      </w:pPr>
      <w:r w:rsidRPr="00A474EB">
        <w:rPr>
          <w:rFonts w:ascii="Verdana" w:hAnsi="Verdana"/>
          <w:b/>
          <w:sz w:val="18"/>
          <w:szCs w:val="18"/>
        </w:rPr>
        <w:t>(11/207) Şırnak’ta Devam Eden KCK Davası…</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Şırnak ve ilçelerinde 2011 yılında “KCK Soruşturması” adı altına başlatılan operasyon sonunda 68 kişiyle ilgili soruşturmanın tamamlandığı 20 Ocak 2012’de öğrenilmişti.</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Diyarbakır Cumhuriyet Başsavcılığı tarafından hazırlanan iddianamede aralarında Şırnak Belediye Başkanı Ramazan Uysal, Balveren Belde Belediye Başkanı Abdurrezak Yıldız, Kumçatı Belde Belediye Başkanı Mehmet Demir ve BDP İl Başkanı Agit İke’nin de bulunduğu 44’ü tutuklu 68 sanık hakkında “yasadışı örgüt üyesi oldukları”; “yasadışı örgüt faaliyetlerini düzenlemek suretiyle yasadışı örgütü yönettikleri” ve “yasadışı örgüt propagandası yaptıkları” suçlamalarından 20 yıla kadar hapis cezası talep edilmişti.</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 xml:space="preserve">37’si tutuklu 68 kişinin yargılanmasına iddianameyi kabul eden Diyarbakır 6. Ağır Ceza Mahkemesi’nde 22 Kasım 2013’te devam edildi. Duruşmada sanıkların ve sanık avukatlarının ifadelerini ve taleplerini dinleyen mahkeme heyeti, tutuklu sanıkların tutukluluk hallerinin devam etmesine karar vererek duruşmayı 28 Şubat 2014’e erteledi. </w:t>
      </w:r>
    </w:p>
    <w:p w:rsidR="00A474EB" w:rsidRPr="00A474EB" w:rsidRDefault="00A474EB" w:rsidP="00A474EB">
      <w:pPr>
        <w:spacing w:after="120" w:line="300" w:lineRule="atLeast"/>
        <w:ind w:firstLine="709"/>
        <w:jc w:val="both"/>
        <w:rPr>
          <w:rFonts w:ascii="Verdana" w:hAnsi="Verdana"/>
          <w:b/>
          <w:sz w:val="18"/>
          <w:szCs w:val="18"/>
        </w:rPr>
      </w:pPr>
      <w:r w:rsidRPr="00A474EB">
        <w:rPr>
          <w:rFonts w:ascii="Verdana" w:hAnsi="Verdana"/>
          <w:b/>
          <w:sz w:val="18"/>
          <w:szCs w:val="18"/>
        </w:rPr>
        <w:t>(11/208) Van’da Ev Baskınları…</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Van’da 22 Kasım 2013’te ev baskınları düzenleyen Terörle Mücadele Şubesi’ne bağlı polis ekipleri BDP Gençlik Meclisi üyelerinin de aralarında bulunduğu yaklaşık 15 kişiyi gözaltına alırken, operasyonun gerekçesi hakkında açıklama yapılmadı.</w:t>
      </w:r>
    </w:p>
    <w:p w:rsidR="00A474EB" w:rsidRPr="00A474EB" w:rsidRDefault="00A474EB" w:rsidP="00A474EB">
      <w:pPr>
        <w:spacing w:after="120" w:line="300" w:lineRule="atLeast"/>
        <w:ind w:firstLine="709"/>
        <w:jc w:val="both"/>
        <w:rPr>
          <w:rFonts w:ascii="Verdana" w:hAnsi="Verdana"/>
          <w:b/>
          <w:sz w:val="18"/>
          <w:szCs w:val="18"/>
        </w:rPr>
      </w:pPr>
      <w:r w:rsidRPr="00A474EB">
        <w:rPr>
          <w:rFonts w:ascii="Verdana" w:hAnsi="Verdana"/>
          <w:b/>
          <w:sz w:val="18"/>
          <w:szCs w:val="18"/>
        </w:rPr>
        <w:t>(11/209) Gözaltına Alınan Kişiler…</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Ankara Cumhuriyet Başsavcılığı Bilişim Suçları Soruşturma Bürosu talimatı ile İstanbul, İzmir ve Ankara başta olmak üzere çeşitli kentlerde 22 Kasım 2013’te 30 adrese düzenlenen baskınlar sonucu “RedHack adlı grubun üyesi oldukları” iddiasıyla 12 kişi gözaltına alınarak Ankara’ya gönderildi.</w:t>
      </w:r>
    </w:p>
    <w:p w:rsidR="00A474EB" w:rsidRPr="00A474EB" w:rsidRDefault="00A474EB" w:rsidP="00A474EB">
      <w:pPr>
        <w:spacing w:after="120" w:line="300" w:lineRule="atLeast"/>
        <w:ind w:firstLine="709"/>
        <w:jc w:val="both"/>
        <w:rPr>
          <w:rFonts w:ascii="Verdana" w:hAnsi="Verdana"/>
          <w:b/>
          <w:sz w:val="18"/>
          <w:szCs w:val="18"/>
        </w:rPr>
      </w:pPr>
      <w:r w:rsidRPr="00A474EB">
        <w:rPr>
          <w:rFonts w:ascii="Verdana" w:hAnsi="Verdana"/>
          <w:b/>
          <w:sz w:val="18"/>
          <w:szCs w:val="18"/>
        </w:rPr>
        <w:t>(11/210) Şırnak’ta Ev Baskınları…</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Şırnak’ın Cizre İlçesi’nde 25 Kasım 2013’te Terörle Mücadele Şubesi’ne bağlı polis ekipleri tarafından düzenlenen ev baskınları sonucu “YDG-H üyesi oldukları” gerekçesiyle dördü çocuk 6 kişi gözaltına alındı.</w:t>
      </w:r>
    </w:p>
    <w:p w:rsidR="00A474EB" w:rsidRPr="00A474EB" w:rsidRDefault="00A474EB" w:rsidP="00A474EB">
      <w:pPr>
        <w:spacing w:after="120" w:line="300" w:lineRule="atLeast"/>
        <w:ind w:firstLine="709"/>
        <w:jc w:val="both"/>
        <w:rPr>
          <w:rFonts w:ascii="Verdana" w:hAnsi="Verdana"/>
          <w:b/>
          <w:sz w:val="18"/>
          <w:szCs w:val="18"/>
        </w:rPr>
      </w:pPr>
      <w:r w:rsidRPr="00A474EB">
        <w:rPr>
          <w:rFonts w:ascii="Verdana" w:hAnsi="Verdana"/>
          <w:b/>
          <w:sz w:val="18"/>
          <w:szCs w:val="18"/>
        </w:rPr>
        <w:t>(11/211) Batman’da Ev Baskınları…</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Batman’da 22 Kasım 2013’te özel harekât ekipleri tarafından düzenlenen ev baskınları sonucu “Yurtsever Demokratik Gençlik Hareketi (YDG-H) üyesi oldukları” gerekçesiyle 2 kişi gözaltına alındı.</w:t>
      </w:r>
    </w:p>
    <w:p w:rsidR="00A474EB" w:rsidRPr="00A474EB" w:rsidRDefault="00A474EB" w:rsidP="00A474EB">
      <w:pPr>
        <w:spacing w:after="120" w:line="300" w:lineRule="atLeast"/>
        <w:ind w:firstLine="709"/>
        <w:jc w:val="both"/>
        <w:rPr>
          <w:rFonts w:ascii="Verdana" w:hAnsi="Verdana"/>
          <w:b/>
          <w:sz w:val="18"/>
          <w:szCs w:val="18"/>
        </w:rPr>
      </w:pPr>
      <w:r w:rsidRPr="00A474EB">
        <w:rPr>
          <w:rFonts w:ascii="Verdana" w:hAnsi="Verdana"/>
          <w:b/>
          <w:sz w:val="18"/>
          <w:szCs w:val="18"/>
        </w:rPr>
        <w:t>(11/212) Şırnak’ta Ev Baskınları…</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Şırnak’ın İdil İlçesi’nde 22 Kasım 2013’te Terörle Mücadele Şubesi’ne bağlı polis ekipleri tarafından düzenlenen ev baskınları sonucu “YDG-H üyesi oldukları” gerekçesiyle biri çocuk 3 kişi gözaltına alındı.</w:t>
      </w:r>
    </w:p>
    <w:p w:rsidR="00A474EB" w:rsidRPr="00A474EB" w:rsidRDefault="00A474EB" w:rsidP="00A474EB">
      <w:pPr>
        <w:spacing w:after="120" w:line="300" w:lineRule="atLeast"/>
        <w:ind w:firstLine="709"/>
        <w:jc w:val="both"/>
        <w:rPr>
          <w:rFonts w:ascii="Verdana" w:hAnsi="Verdana"/>
          <w:b/>
          <w:sz w:val="18"/>
          <w:szCs w:val="18"/>
        </w:rPr>
      </w:pPr>
      <w:r w:rsidRPr="00A474EB">
        <w:rPr>
          <w:rFonts w:ascii="Verdana" w:hAnsi="Verdana"/>
          <w:b/>
          <w:sz w:val="18"/>
          <w:szCs w:val="18"/>
        </w:rPr>
        <w:t>(11/213) Bitlis’te İş Kazası…</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Bitlis’in Mutki İlçesi’ne bağlı Kavakbaşı Beldesi’mde 24 Kasım 2013’te, çömlek yapımı için kırmızı toprak çıkarılan bölgede kazı yaparken meydana gelen göçük altında kalan Harbinaz Ekinci (53) ve Ferhat Dündar (21) adlı işçiler yaşamını yitirdi.</w:t>
      </w:r>
    </w:p>
    <w:p w:rsidR="00A474EB" w:rsidRPr="00A474EB" w:rsidRDefault="00A474EB" w:rsidP="00A474EB">
      <w:pPr>
        <w:spacing w:after="120" w:line="300" w:lineRule="atLeast"/>
        <w:ind w:firstLine="709"/>
        <w:jc w:val="both"/>
        <w:rPr>
          <w:rFonts w:ascii="Verdana" w:hAnsi="Verdana"/>
          <w:b/>
          <w:sz w:val="18"/>
          <w:szCs w:val="18"/>
        </w:rPr>
      </w:pPr>
      <w:r w:rsidRPr="00A474EB">
        <w:rPr>
          <w:rFonts w:ascii="Verdana" w:hAnsi="Verdana"/>
          <w:b/>
          <w:sz w:val="18"/>
          <w:szCs w:val="18"/>
        </w:rPr>
        <w:t>(11/214) İzmir’de İş Kazası…</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İzmir’in Tire İlçesi’nde 24 Kasım 2013’te, Organize Sanayi Bölgesi’ndeki bir fabrikanın ısı yalıtım malzemesi depolarında çıkan yangın sonucu iki işçi yaralandı.</w:t>
      </w:r>
    </w:p>
    <w:p w:rsidR="00A474EB" w:rsidRPr="00A474EB" w:rsidRDefault="00A474EB" w:rsidP="00A474EB">
      <w:pPr>
        <w:spacing w:after="120" w:line="300" w:lineRule="atLeast"/>
        <w:ind w:firstLine="709"/>
        <w:jc w:val="both"/>
        <w:rPr>
          <w:rFonts w:ascii="Verdana" w:hAnsi="Verdana"/>
          <w:b/>
          <w:sz w:val="18"/>
          <w:szCs w:val="18"/>
        </w:rPr>
      </w:pPr>
      <w:r w:rsidRPr="00A474EB">
        <w:rPr>
          <w:rFonts w:ascii="Verdana" w:hAnsi="Verdana"/>
          <w:b/>
          <w:sz w:val="18"/>
          <w:szCs w:val="18"/>
        </w:rPr>
        <w:t>(11/215) Edirne’de Şüpheli Asker Ölümü…</w:t>
      </w:r>
    </w:p>
    <w:p w:rsidR="00A474EB" w:rsidRPr="00A474EB" w:rsidRDefault="00A474EB" w:rsidP="00A474EB">
      <w:pPr>
        <w:spacing w:after="120" w:line="300" w:lineRule="atLeast"/>
        <w:ind w:firstLine="709"/>
        <w:jc w:val="both"/>
        <w:rPr>
          <w:rFonts w:ascii="Verdana" w:hAnsi="Verdana"/>
          <w:sz w:val="18"/>
          <w:szCs w:val="18"/>
        </w:rPr>
      </w:pPr>
      <w:r w:rsidRPr="00A474EB">
        <w:rPr>
          <w:rFonts w:ascii="Verdana" w:hAnsi="Verdana"/>
          <w:sz w:val="18"/>
          <w:szCs w:val="18"/>
        </w:rPr>
        <w:t>Edirne 54. Mekanize Piyade Tugayı’nda zorunlu askerlik hizmetini yapan Tunceli nüfusuna kayıtlı Mahsun Yap’ın 24 Kasım 2013’te askerî aracın çarpması sonucu yaşamını yitirdiği iddia edildi.</w:t>
      </w:r>
    </w:p>
    <w:bookmarkEnd w:id="0"/>
    <w:p w:rsidR="00A474EB" w:rsidRDefault="00A474EB" w:rsidP="00E4616B">
      <w:pPr>
        <w:autoSpaceDE w:val="0"/>
        <w:autoSpaceDN w:val="0"/>
        <w:adjustRightInd w:val="0"/>
        <w:spacing w:after="120" w:line="300" w:lineRule="atLeast"/>
        <w:ind w:firstLine="709"/>
        <w:jc w:val="both"/>
        <w:rPr>
          <w:rFonts w:ascii="Verdana" w:hAnsi="Verdana" w:cs="Tahoma"/>
          <w:b/>
          <w:sz w:val="18"/>
          <w:szCs w:val="18"/>
        </w:rPr>
      </w:pPr>
    </w:p>
    <w:sectPr w:rsidR="00A474E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A9" w:rsidRDefault="00375BA9">
      <w:r>
        <w:separator/>
      </w:r>
    </w:p>
  </w:endnote>
  <w:endnote w:type="continuationSeparator" w:id="0">
    <w:p w:rsidR="00375BA9" w:rsidRDefault="0037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A9" w:rsidRDefault="00375BA9">
      <w:r>
        <w:separator/>
      </w:r>
    </w:p>
  </w:footnote>
  <w:footnote w:type="continuationSeparator" w:id="0">
    <w:p w:rsidR="00375BA9" w:rsidRDefault="00375BA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75BA9" w:rsidRPr="00375BA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375BA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474EB"/>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37F0E-3671-4328-B311-3C011BDE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8488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2013-11-25T10:57:00Z</dcterms:created>
  <dcterms:modified xsi:type="dcterms:W3CDTF">2013-11-25T10:57:00Z</dcterms:modified>
</cp:coreProperties>
</file>