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904556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1B5945"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20 </w:t>
      </w:r>
      <w:r w:rsidRPr="001B5945">
        <w:rPr>
          <w:rFonts w:ascii="Verdana" w:hAnsi="Verdana" w:cs="Tahoma"/>
          <w:b/>
          <w:sz w:val="18"/>
          <w:szCs w:val="18"/>
        </w:rPr>
        <w:t>Aralık 2013 Günlük İnsan Hakları Raporu</w:t>
      </w:r>
    </w:p>
    <w:p w:rsidR="001B5945" w:rsidRDefault="001B5945" w:rsidP="001B5945">
      <w:pPr>
        <w:spacing w:after="120" w:line="300" w:lineRule="atLeast"/>
        <w:ind w:firstLine="709"/>
        <w:jc w:val="both"/>
        <w:rPr>
          <w:rFonts w:ascii="Verdana" w:hAnsi="Verdana"/>
          <w:b/>
          <w:sz w:val="18"/>
          <w:szCs w:val="18"/>
        </w:rPr>
      </w:pPr>
      <w:r>
        <w:rPr>
          <w:rFonts w:ascii="Verdana" w:hAnsi="Verdana"/>
          <w:b/>
          <w:sz w:val="18"/>
          <w:szCs w:val="18"/>
        </w:rPr>
        <w:t>(12/165) Diyarbakır’da Protesto Gösterisine Müdahale…</w:t>
      </w:r>
    </w:p>
    <w:p w:rsidR="001B5945" w:rsidRDefault="001B5945" w:rsidP="001B5945">
      <w:pPr>
        <w:spacing w:after="120" w:line="300" w:lineRule="atLeast"/>
        <w:ind w:firstLine="709"/>
        <w:jc w:val="both"/>
        <w:rPr>
          <w:rFonts w:ascii="Verdana" w:hAnsi="Verdana"/>
          <w:sz w:val="18"/>
          <w:szCs w:val="18"/>
        </w:rPr>
      </w:pPr>
      <w:r>
        <w:rPr>
          <w:rFonts w:ascii="Verdana" w:hAnsi="Verdana"/>
          <w:sz w:val="18"/>
          <w:szCs w:val="18"/>
        </w:rPr>
        <w:t xml:space="preserve">Diyarbakır’da 19 Aralık 2013’te, </w:t>
      </w:r>
      <w:r w:rsidRPr="00CA2CE9">
        <w:rPr>
          <w:rFonts w:ascii="Verdana" w:hAnsi="Verdana"/>
          <w:sz w:val="18"/>
          <w:szCs w:val="18"/>
        </w:rPr>
        <w:t>Dicle Üniversitesi</w:t>
      </w:r>
      <w:r>
        <w:rPr>
          <w:rFonts w:ascii="Verdana" w:hAnsi="Verdana"/>
          <w:sz w:val="18"/>
          <w:szCs w:val="18"/>
        </w:rPr>
        <w:t>’nin Merkez Yemekhanesi’nin üst katı</w:t>
      </w:r>
      <w:r w:rsidRPr="00CA2CE9">
        <w:rPr>
          <w:rFonts w:ascii="Verdana" w:hAnsi="Verdana"/>
          <w:sz w:val="18"/>
          <w:szCs w:val="18"/>
        </w:rPr>
        <w:t>n</w:t>
      </w:r>
      <w:r>
        <w:rPr>
          <w:rFonts w:ascii="Verdana" w:hAnsi="Verdana"/>
          <w:sz w:val="18"/>
          <w:szCs w:val="18"/>
        </w:rPr>
        <w:t>a p</w:t>
      </w:r>
      <w:r w:rsidRPr="00CA2CE9">
        <w:rPr>
          <w:rFonts w:ascii="Verdana" w:hAnsi="Verdana"/>
          <w:sz w:val="18"/>
          <w:szCs w:val="18"/>
        </w:rPr>
        <w:t>olis noktası</w:t>
      </w:r>
      <w:r>
        <w:rPr>
          <w:rFonts w:ascii="Verdana" w:hAnsi="Verdana"/>
          <w:sz w:val="18"/>
          <w:szCs w:val="18"/>
        </w:rPr>
        <w:t xml:space="preserve"> yapılmasını protesto eden </w:t>
      </w:r>
      <w:r w:rsidRPr="00CA2CE9">
        <w:rPr>
          <w:rFonts w:ascii="Verdana" w:hAnsi="Verdana"/>
          <w:sz w:val="18"/>
          <w:szCs w:val="18"/>
        </w:rPr>
        <w:t>Dicle Üniversitesi Özgür Öğrenci Derneği (DÜÖ-DER)</w:t>
      </w:r>
      <w:r>
        <w:rPr>
          <w:rFonts w:ascii="Verdana" w:hAnsi="Verdana"/>
          <w:sz w:val="18"/>
          <w:szCs w:val="18"/>
        </w:rPr>
        <w:t xml:space="preserve"> üyesi gruba polis ekibinin coplarla müdahale etmesi sonucu 2 öğrenci yaralandı, 10 öğrenci de gözaltına alındı.</w:t>
      </w:r>
    </w:p>
    <w:p w:rsidR="001B5945" w:rsidRPr="00475AF2" w:rsidRDefault="001B5945" w:rsidP="001B5945">
      <w:pPr>
        <w:spacing w:after="120" w:line="300" w:lineRule="atLeast"/>
        <w:ind w:firstLine="709"/>
        <w:jc w:val="both"/>
        <w:rPr>
          <w:rFonts w:ascii="Verdana" w:hAnsi="Verdana"/>
          <w:b/>
          <w:sz w:val="18"/>
          <w:szCs w:val="18"/>
        </w:rPr>
      </w:pPr>
      <w:r>
        <w:rPr>
          <w:rFonts w:ascii="Verdana" w:hAnsi="Verdana"/>
          <w:b/>
          <w:sz w:val="18"/>
          <w:szCs w:val="18"/>
        </w:rPr>
        <w:t xml:space="preserve">(12/166) </w:t>
      </w:r>
      <w:r w:rsidRPr="00475AF2">
        <w:rPr>
          <w:rFonts w:ascii="Verdana" w:hAnsi="Verdana"/>
          <w:b/>
          <w:sz w:val="18"/>
          <w:szCs w:val="18"/>
        </w:rPr>
        <w:t>İstanbul’da Devam Eden 2. KCK/TM Ana Davası…</w:t>
      </w:r>
    </w:p>
    <w:p w:rsidR="001B5945" w:rsidRPr="00475AF2" w:rsidRDefault="001B5945" w:rsidP="001B5945">
      <w:pPr>
        <w:spacing w:after="120" w:line="300" w:lineRule="atLeast"/>
        <w:ind w:firstLine="709"/>
        <w:jc w:val="both"/>
        <w:rPr>
          <w:rFonts w:ascii="Verdana" w:hAnsi="Verdana"/>
          <w:sz w:val="18"/>
          <w:szCs w:val="18"/>
        </w:rPr>
      </w:pPr>
      <w:r w:rsidRPr="00475AF2">
        <w:rPr>
          <w:rFonts w:ascii="Verdana" w:hAnsi="Verdana"/>
          <w:sz w:val="18"/>
          <w:szCs w:val="18"/>
        </w:rPr>
        <w:t>İstanbul’da çeşitli tarihlerde “KCK Soruşturması” adı altında düzenlenen operasyonlarda gözaltına alınan 46’sı avukat 50 kişi hakkında hazırlanan 890 sayfalık iddianame tamamlanarak 6 Nisan 2012’de kabul edilmesi amacıyla İstanbul 16. Ağır Ceza Mahkemesi’ne gönderilmişti. İddianamede 35 tutuklu arasında bulunan Asrın Hukuk Bürosu’na bağlı avukatlar “yasadışı örgüte yardım ve yataklık etmekle” ve “yasadışı örgüt yöneticisi olmakla” suçlanmıştı.</w:t>
      </w:r>
    </w:p>
    <w:p w:rsidR="001B5945" w:rsidRPr="00475AF2" w:rsidRDefault="001B5945" w:rsidP="001B5945">
      <w:pPr>
        <w:spacing w:after="120" w:line="300" w:lineRule="atLeast"/>
        <w:ind w:firstLine="709"/>
        <w:jc w:val="both"/>
        <w:rPr>
          <w:rFonts w:ascii="Verdana" w:hAnsi="Verdana"/>
          <w:sz w:val="18"/>
          <w:szCs w:val="18"/>
        </w:rPr>
      </w:pPr>
      <w:r w:rsidRPr="00475AF2">
        <w:rPr>
          <w:rFonts w:ascii="Verdana" w:hAnsi="Verdana"/>
          <w:sz w:val="18"/>
          <w:szCs w:val="18"/>
        </w:rPr>
        <w:t xml:space="preserve">İddianamenin 18 Nisan 2012’de İstanbul 16. Ağır Ceza Mahkemesi tarafından kabul edilmesinin ardından 16’sı tutuklu 50 kişinin yargılanmasına </w:t>
      </w:r>
      <w:r>
        <w:rPr>
          <w:rFonts w:ascii="Verdana" w:hAnsi="Verdana"/>
          <w:sz w:val="18"/>
          <w:szCs w:val="18"/>
        </w:rPr>
        <w:t>19 Aralık</w:t>
      </w:r>
      <w:r w:rsidRPr="00475AF2">
        <w:rPr>
          <w:rFonts w:ascii="Verdana" w:hAnsi="Verdana"/>
          <w:sz w:val="18"/>
          <w:szCs w:val="18"/>
        </w:rPr>
        <w:t xml:space="preserve"> 2013’te devam edildi.</w:t>
      </w:r>
    </w:p>
    <w:p w:rsidR="001B5945" w:rsidRPr="00475AF2" w:rsidRDefault="001B5945" w:rsidP="001B5945">
      <w:pPr>
        <w:spacing w:after="120" w:line="300" w:lineRule="atLeast"/>
        <w:ind w:firstLine="709"/>
        <w:jc w:val="both"/>
        <w:rPr>
          <w:rFonts w:ascii="Verdana" w:hAnsi="Verdana"/>
          <w:sz w:val="18"/>
          <w:szCs w:val="18"/>
        </w:rPr>
      </w:pPr>
      <w:r w:rsidRPr="00475AF2">
        <w:rPr>
          <w:rFonts w:ascii="Verdana" w:hAnsi="Verdana"/>
          <w:sz w:val="18"/>
          <w:szCs w:val="18"/>
        </w:rPr>
        <w:t>Duruşmada sanıkların Kürtçe ifadelerini alan mahkeme heyeti, sanık avukatların avukatlarının talep ve görüşlerini dinledikten sonra tutuklu sanıklar</w:t>
      </w:r>
      <w:r>
        <w:rPr>
          <w:rFonts w:ascii="Verdana" w:hAnsi="Verdana"/>
          <w:sz w:val="18"/>
          <w:szCs w:val="18"/>
        </w:rPr>
        <w:t xml:space="preserve">dan </w:t>
      </w:r>
      <w:r w:rsidRPr="00CA2CE9">
        <w:rPr>
          <w:rFonts w:ascii="Verdana" w:hAnsi="Verdana"/>
          <w:sz w:val="18"/>
          <w:szCs w:val="18"/>
        </w:rPr>
        <w:t>Mehmet Sani Kızılkaya, Asiye Ülker, Muhdi Öztüzün ve Bedri Kuran</w:t>
      </w:r>
      <w:r>
        <w:rPr>
          <w:rFonts w:ascii="Verdana" w:hAnsi="Verdana"/>
          <w:sz w:val="18"/>
          <w:szCs w:val="18"/>
        </w:rPr>
        <w:t xml:space="preserve">’ın tutuksuz yargılanmak üzere tahliye edilmelerine karar vererek </w:t>
      </w:r>
      <w:r w:rsidRPr="00475AF2">
        <w:rPr>
          <w:rFonts w:ascii="Verdana" w:hAnsi="Verdana"/>
          <w:sz w:val="18"/>
          <w:szCs w:val="18"/>
        </w:rPr>
        <w:t xml:space="preserve">duruşmayı </w:t>
      </w:r>
      <w:r>
        <w:rPr>
          <w:rFonts w:ascii="Verdana" w:hAnsi="Verdana"/>
          <w:sz w:val="18"/>
          <w:szCs w:val="18"/>
        </w:rPr>
        <w:t xml:space="preserve">8 Nisan 2014’e </w:t>
      </w:r>
      <w:r w:rsidRPr="00475AF2">
        <w:rPr>
          <w:rFonts w:ascii="Verdana" w:hAnsi="Verdana"/>
          <w:sz w:val="18"/>
          <w:szCs w:val="18"/>
        </w:rPr>
        <w:t xml:space="preserve">erteledi. </w:t>
      </w:r>
    </w:p>
    <w:p w:rsidR="001B5945" w:rsidRDefault="001B5945" w:rsidP="001B5945">
      <w:pPr>
        <w:spacing w:after="120" w:line="300" w:lineRule="atLeast"/>
        <w:ind w:firstLine="709"/>
        <w:jc w:val="both"/>
        <w:rPr>
          <w:rFonts w:ascii="Verdana" w:hAnsi="Verdana"/>
          <w:b/>
          <w:sz w:val="18"/>
          <w:szCs w:val="18"/>
        </w:rPr>
      </w:pPr>
      <w:r>
        <w:rPr>
          <w:rFonts w:ascii="Verdana" w:hAnsi="Verdana"/>
          <w:b/>
          <w:sz w:val="18"/>
          <w:szCs w:val="18"/>
        </w:rPr>
        <w:lastRenderedPageBreak/>
        <w:t>(12/167) İstanbul’da Protesto Gösterisine Müdahale…</w:t>
      </w:r>
    </w:p>
    <w:p w:rsidR="001B5945" w:rsidRDefault="001B5945" w:rsidP="001B5945">
      <w:pPr>
        <w:spacing w:after="120" w:line="300" w:lineRule="atLeast"/>
        <w:ind w:firstLine="709"/>
        <w:jc w:val="both"/>
        <w:rPr>
          <w:rFonts w:ascii="Verdana" w:hAnsi="Verdana"/>
          <w:sz w:val="18"/>
          <w:szCs w:val="18"/>
        </w:rPr>
      </w:pPr>
      <w:r w:rsidRPr="00D3417B">
        <w:rPr>
          <w:rFonts w:ascii="Verdana" w:hAnsi="Verdana"/>
          <w:sz w:val="18"/>
          <w:szCs w:val="18"/>
        </w:rPr>
        <w:t>F Tipi Cezaevlerine geçişleri sağlamak ve açlık grevlerine son vermek amacıyla, 19 Aralık 2000’de 20 cezaevinde düzenlenen ve 32 kişinin öldürüldüğü “Hayata Dönüş” Operasyonu’nu</w:t>
      </w:r>
      <w:r>
        <w:rPr>
          <w:rFonts w:ascii="Verdana" w:hAnsi="Verdana"/>
          <w:sz w:val="18"/>
          <w:szCs w:val="18"/>
        </w:rPr>
        <w:t>n yıldönümü nedeniyle İstanbul’da 19 Aralık 2013’te Mücadele Birliği üyelerinin Taksim Meydanı’nda yapmak istediği protesto gösterisine biber gazı ve plastik mermilerle saldıran polis ekipleri 10 kişiyi gözaltına aldı.</w:t>
      </w:r>
    </w:p>
    <w:p w:rsidR="001B5945" w:rsidRPr="00F44FC3" w:rsidRDefault="001B5945" w:rsidP="001B5945">
      <w:pPr>
        <w:spacing w:after="120" w:line="300" w:lineRule="atLeast"/>
        <w:ind w:firstLine="709"/>
        <w:jc w:val="both"/>
        <w:rPr>
          <w:rFonts w:ascii="Verdana" w:hAnsi="Verdana"/>
          <w:b/>
          <w:sz w:val="18"/>
          <w:szCs w:val="18"/>
        </w:rPr>
      </w:pPr>
      <w:r>
        <w:rPr>
          <w:rFonts w:ascii="Verdana" w:hAnsi="Verdana"/>
          <w:b/>
          <w:sz w:val="18"/>
          <w:szCs w:val="18"/>
        </w:rPr>
        <w:t xml:space="preserve">(12/168) </w:t>
      </w:r>
      <w:r w:rsidRPr="00F44FC3">
        <w:rPr>
          <w:rFonts w:ascii="Verdana" w:hAnsi="Verdana"/>
          <w:b/>
          <w:sz w:val="18"/>
          <w:szCs w:val="18"/>
        </w:rPr>
        <w:t>Gezi Parkı Eylemleri Nedeniyle Yargılanan Kişiler…</w:t>
      </w:r>
    </w:p>
    <w:p w:rsidR="001B5945" w:rsidRPr="00F44FC3" w:rsidRDefault="001B5945" w:rsidP="001B5945">
      <w:pPr>
        <w:spacing w:after="120" w:line="300" w:lineRule="atLeast"/>
        <w:ind w:firstLine="709"/>
        <w:jc w:val="both"/>
        <w:rPr>
          <w:rFonts w:ascii="Verdana" w:hAnsi="Verdana"/>
          <w:sz w:val="18"/>
          <w:szCs w:val="18"/>
        </w:rPr>
      </w:pPr>
      <w:r w:rsidRPr="00F44FC3">
        <w:rPr>
          <w:rFonts w:ascii="Verdana" w:hAnsi="Verdana"/>
          <w:sz w:val="18"/>
          <w:szCs w:val="18"/>
        </w:rPr>
        <w:t xml:space="preserve">Gezi Parkı eylemlerine destek vermek için </w:t>
      </w:r>
      <w:r>
        <w:rPr>
          <w:rFonts w:ascii="Verdana" w:hAnsi="Verdana"/>
          <w:sz w:val="18"/>
          <w:szCs w:val="18"/>
        </w:rPr>
        <w:t>sosyal paylaşım siteleri aracılığıyla destek mesajı yazdıkları ve eylemler sırasında meydana gelen gelişmeleri haber verdikleri gerekçesiyle İzmir’de gözaltına alındıktan sonra serbest bırakılan 29</w:t>
      </w:r>
      <w:r w:rsidRPr="00F44FC3">
        <w:rPr>
          <w:rFonts w:ascii="Verdana" w:hAnsi="Verdana"/>
          <w:sz w:val="18"/>
          <w:szCs w:val="18"/>
        </w:rPr>
        <w:t xml:space="preserve"> kişiye ilişkin hazırlanan iddianamenin kabul edildiği </w:t>
      </w:r>
      <w:r>
        <w:rPr>
          <w:rFonts w:ascii="Verdana" w:hAnsi="Verdana"/>
          <w:sz w:val="18"/>
          <w:szCs w:val="18"/>
        </w:rPr>
        <w:t>20</w:t>
      </w:r>
      <w:r w:rsidRPr="00F44FC3">
        <w:rPr>
          <w:rFonts w:ascii="Verdana" w:hAnsi="Verdana"/>
          <w:sz w:val="18"/>
          <w:szCs w:val="18"/>
        </w:rPr>
        <w:t xml:space="preserve"> Aralık 2013’te öğrenildi.</w:t>
      </w:r>
    </w:p>
    <w:p w:rsidR="001B5945" w:rsidRPr="00CA2CE9" w:rsidRDefault="001B5945" w:rsidP="001B5945">
      <w:pPr>
        <w:spacing w:after="120" w:line="300" w:lineRule="atLeast"/>
        <w:ind w:firstLine="709"/>
        <w:jc w:val="both"/>
        <w:rPr>
          <w:rFonts w:ascii="Verdana" w:hAnsi="Verdana"/>
          <w:sz w:val="18"/>
          <w:szCs w:val="18"/>
        </w:rPr>
      </w:pPr>
      <w:r>
        <w:rPr>
          <w:rFonts w:ascii="Verdana" w:hAnsi="Verdana"/>
          <w:sz w:val="18"/>
          <w:szCs w:val="18"/>
        </w:rPr>
        <w:t xml:space="preserve">29 </w:t>
      </w:r>
      <w:r w:rsidRPr="00F44FC3">
        <w:rPr>
          <w:rFonts w:ascii="Verdana" w:hAnsi="Verdana"/>
          <w:sz w:val="18"/>
          <w:szCs w:val="18"/>
        </w:rPr>
        <w:t>kişi hakkında “</w:t>
      </w:r>
      <w:r>
        <w:rPr>
          <w:rFonts w:ascii="Verdana" w:hAnsi="Verdana"/>
          <w:sz w:val="18"/>
          <w:szCs w:val="18"/>
        </w:rPr>
        <w:t>sosyal medya aracılığıyla halkı isyana teşvik ettikleri</w:t>
      </w:r>
      <w:r w:rsidRPr="00F44FC3">
        <w:rPr>
          <w:rFonts w:ascii="Verdana" w:hAnsi="Verdana"/>
          <w:sz w:val="18"/>
          <w:szCs w:val="18"/>
        </w:rPr>
        <w:t>” suçlama</w:t>
      </w:r>
      <w:r>
        <w:rPr>
          <w:rFonts w:ascii="Verdana" w:hAnsi="Verdana"/>
          <w:sz w:val="18"/>
          <w:szCs w:val="18"/>
        </w:rPr>
        <w:t xml:space="preserve">sından Türk Ceza Kanunu’nun (TCK) 216. maddesi uyarınca </w:t>
      </w:r>
      <w:r w:rsidRPr="00F44FC3">
        <w:rPr>
          <w:rFonts w:ascii="Verdana" w:hAnsi="Verdana"/>
          <w:sz w:val="18"/>
          <w:szCs w:val="18"/>
        </w:rPr>
        <w:t xml:space="preserve">açılan davaya </w:t>
      </w:r>
      <w:r>
        <w:rPr>
          <w:rFonts w:ascii="Verdana" w:hAnsi="Verdana"/>
          <w:sz w:val="18"/>
          <w:szCs w:val="18"/>
        </w:rPr>
        <w:t>İzmir 1. Sulh Ceza Mahkemesi’nde 24</w:t>
      </w:r>
      <w:r w:rsidRPr="00F44FC3">
        <w:rPr>
          <w:rFonts w:ascii="Verdana" w:hAnsi="Verdana"/>
          <w:sz w:val="18"/>
          <w:szCs w:val="18"/>
        </w:rPr>
        <w:t xml:space="preserve"> Şubat 2014’te başlanacak. </w:t>
      </w:r>
    </w:p>
    <w:bookmarkEnd w:id="0"/>
    <w:p w:rsidR="001B5945" w:rsidRDefault="001B5945" w:rsidP="00E4616B">
      <w:pPr>
        <w:autoSpaceDE w:val="0"/>
        <w:autoSpaceDN w:val="0"/>
        <w:adjustRightInd w:val="0"/>
        <w:spacing w:after="120" w:line="300" w:lineRule="atLeast"/>
        <w:ind w:firstLine="709"/>
        <w:jc w:val="both"/>
        <w:rPr>
          <w:rFonts w:ascii="Verdana" w:hAnsi="Verdana" w:cs="Tahoma"/>
          <w:b/>
          <w:sz w:val="18"/>
          <w:szCs w:val="18"/>
        </w:rPr>
      </w:pPr>
    </w:p>
    <w:sectPr w:rsidR="001B594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1B" w:rsidRDefault="004A7A1B">
      <w:r>
        <w:separator/>
      </w:r>
    </w:p>
  </w:endnote>
  <w:endnote w:type="continuationSeparator" w:id="0">
    <w:p w:rsidR="004A7A1B" w:rsidRDefault="004A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1B" w:rsidRDefault="004A7A1B">
      <w:r>
        <w:separator/>
      </w:r>
    </w:p>
  </w:footnote>
  <w:footnote w:type="continuationSeparator" w:id="0">
    <w:p w:rsidR="004A7A1B" w:rsidRDefault="004A7A1B">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4A7A1B" w:rsidRPr="004A7A1B">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B5945"/>
    <w:rsid w:val="001C5C18"/>
    <w:rsid w:val="001E71B4"/>
    <w:rsid w:val="002D12A7"/>
    <w:rsid w:val="002D1CEF"/>
    <w:rsid w:val="002D33A9"/>
    <w:rsid w:val="002F4832"/>
    <w:rsid w:val="003308C9"/>
    <w:rsid w:val="00417C6E"/>
    <w:rsid w:val="00425C1F"/>
    <w:rsid w:val="004A7A1B"/>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D62A-706E-4C63-BA4F-2B0A5779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2798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2013-12-20T09:53:00Z</dcterms:created>
  <dcterms:modified xsi:type="dcterms:W3CDTF">2013-12-20T09:53:00Z</dcterms:modified>
</cp:coreProperties>
</file>