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077515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C3F1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9 </w:t>
      </w:r>
      <w:r w:rsidRPr="00DC3F1A">
        <w:rPr>
          <w:rFonts w:ascii="Verdana" w:hAnsi="Verdana" w:cs="Tahoma"/>
          <w:b/>
          <w:sz w:val="18"/>
          <w:szCs w:val="18"/>
        </w:rPr>
        <w:t>Ocak 2014 Günlük İnsan Hakları Raporu</w:t>
      </w:r>
    </w:p>
    <w:p w:rsidR="00DC3F1A" w:rsidRPr="00AF4225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(01/045) </w:t>
      </w:r>
      <w:r w:rsidRPr="00AF4225">
        <w:rPr>
          <w:rFonts w:ascii="Verdana" w:hAnsi="Verdana"/>
          <w:b/>
          <w:sz w:val="18"/>
          <w:szCs w:val="18"/>
        </w:rPr>
        <w:t>Polis Aracının Çarpması Sonucu Ölen Kişi…</w:t>
      </w:r>
    </w:p>
    <w:p w:rsidR="00DC3F1A" w:rsidRPr="00AF4225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Diyarbakır’da 8 Ocak 2014’te</w:t>
      </w:r>
      <w:r w:rsidRPr="00AF422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meskûn mahalde </w:t>
      </w:r>
      <w:r w:rsidRPr="00AF4225">
        <w:rPr>
          <w:rFonts w:ascii="Verdana" w:hAnsi="Verdana"/>
          <w:sz w:val="18"/>
          <w:szCs w:val="18"/>
        </w:rPr>
        <w:t xml:space="preserve">aşırı hız yapan sivil polis aracının çarptığı </w:t>
      </w:r>
      <w:r>
        <w:rPr>
          <w:rFonts w:ascii="Verdana" w:hAnsi="Verdana"/>
          <w:sz w:val="18"/>
          <w:szCs w:val="18"/>
        </w:rPr>
        <w:t>ve adı öğrenilemeyen bir kişi</w:t>
      </w:r>
      <w:r w:rsidRPr="00AF4225">
        <w:rPr>
          <w:rFonts w:ascii="Verdana" w:hAnsi="Verdana"/>
          <w:sz w:val="18"/>
          <w:szCs w:val="18"/>
        </w:rPr>
        <w:t xml:space="preserve"> kaldırıldığı </w:t>
      </w:r>
      <w:r>
        <w:rPr>
          <w:rFonts w:ascii="Verdana" w:hAnsi="Verdana"/>
          <w:sz w:val="18"/>
          <w:szCs w:val="18"/>
        </w:rPr>
        <w:t>hastanede</w:t>
      </w:r>
      <w:r w:rsidRPr="00AF4225">
        <w:rPr>
          <w:rFonts w:ascii="Verdana" w:hAnsi="Verdana"/>
          <w:sz w:val="18"/>
          <w:szCs w:val="18"/>
        </w:rPr>
        <w:t xml:space="preserve"> yaşamını yitirdi. 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(01/046) İstanbul’da Polis Tarafından Vurulan Kişi…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 8 Ocak 2014’te, </w:t>
      </w:r>
      <w:r w:rsidRPr="00410F2C">
        <w:rPr>
          <w:rFonts w:ascii="Verdana" w:hAnsi="Verdana"/>
          <w:sz w:val="18"/>
          <w:szCs w:val="18"/>
        </w:rPr>
        <w:t>Gasp Büro Amirliği</w:t>
      </w:r>
      <w:r>
        <w:rPr>
          <w:rFonts w:ascii="Verdana" w:hAnsi="Verdana"/>
          <w:sz w:val="18"/>
          <w:szCs w:val="18"/>
        </w:rPr>
        <w:t>’ne bağlı polis</w:t>
      </w:r>
      <w:r w:rsidRPr="00410F2C">
        <w:rPr>
          <w:rFonts w:ascii="Verdana" w:hAnsi="Verdana"/>
          <w:sz w:val="18"/>
          <w:szCs w:val="18"/>
        </w:rPr>
        <w:t xml:space="preserve"> ekipleri</w:t>
      </w:r>
      <w:r>
        <w:rPr>
          <w:rFonts w:ascii="Verdana" w:hAnsi="Verdana"/>
          <w:sz w:val="18"/>
          <w:szCs w:val="18"/>
        </w:rPr>
        <w:t>nin</w:t>
      </w:r>
      <w:r w:rsidRPr="00410F2C">
        <w:rPr>
          <w:rFonts w:ascii="Verdana" w:hAnsi="Verdana"/>
          <w:sz w:val="18"/>
          <w:szCs w:val="18"/>
        </w:rPr>
        <w:t xml:space="preserve">, gasp suçundan arandığı öne sürülen </w:t>
      </w:r>
      <w:r>
        <w:rPr>
          <w:rFonts w:ascii="Verdana" w:hAnsi="Verdana"/>
          <w:sz w:val="18"/>
          <w:szCs w:val="18"/>
        </w:rPr>
        <w:t>K.S.’ye TEM Otoyolu’</w:t>
      </w:r>
      <w:r w:rsidRPr="00410F2C">
        <w:rPr>
          <w:rFonts w:ascii="Verdana" w:hAnsi="Verdana"/>
          <w:sz w:val="18"/>
          <w:szCs w:val="18"/>
        </w:rPr>
        <w:t xml:space="preserve">nda </w:t>
      </w:r>
      <w:r>
        <w:rPr>
          <w:rFonts w:ascii="Verdana" w:hAnsi="Verdana"/>
          <w:sz w:val="18"/>
          <w:szCs w:val="18"/>
        </w:rPr>
        <w:t xml:space="preserve">ateş açmaları sonucu K.S. ağır yaralı halde </w:t>
      </w:r>
      <w:r w:rsidRPr="00410F2C">
        <w:rPr>
          <w:rFonts w:ascii="Verdana" w:hAnsi="Verdana"/>
          <w:sz w:val="18"/>
          <w:szCs w:val="18"/>
        </w:rPr>
        <w:t>Şişli Etfa</w:t>
      </w:r>
      <w:r>
        <w:rPr>
          <w:rFonts w:ascii="Verdana" w:hAnsi="Verdana"/>
          <w:sz w:val="18"/>
          <w:szCs w:val="18"/>
        </w:rPr>
        <w:t xml:space="preserve">l Eğitim ve Araştırma Hastanesi’ne kaldırıldı. </w:t>
      </w:r>
      <w:r w:rsidRPr="00410F2C">
        <w:rPr>
          <w:rFonts w:ascii="Verdana" w:hAnsi="Verdana"/>
          <w:sz w:val="18"/>
          <w:szCs w:val="18"/>
        </w:rPr>
        <w:t>K.S.</w:t>
      </w:r>
      <w:r>
        <w:rPr>
          <w:rFonts w:ascii="Verdana" w:hAnsi="Verdana"/>
          <w:sz w:val="18"/>
          <w:szCs w:val="18"/>
        </w:rPr>
        <w:t>’nin vurulmadan önce kendisini takip eden polis ekibine ateş açtığı ileri sürüldü.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(01/047) Mahkûm Olan Kişi…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Tutulduğu </w:t>
      </w:r>
      <w:r w:rsidRPr="00410F2C">
        <w:rPr>
          <w:rFonts w:ascii="Verdana" w:hAnsi="Verdana"/>
          <w:sz w:val="18"/>
          <w:szCs w:val="18"/>
        </w:rPr>
        <w:t xml:space="preserve">Kandıra </w:t>
      </w:r>
      <w:r>
        <w:rPr>
          <w:rFonts w:ascii="Verdana" w:hAnsi="Verdana"/>
          <w:sz w:val="18"/>
          <w:szCs w:val="18"/>
        </w:rPr>
        <w:t>(Kocaeli) T Tipi Cezaevi’</w:t>
      </w:r>
      <w:r w:rsidRPr="00410F2C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6 Ekim 2011’de iple asılmış halde bulunan Hasan Özer’in babası </w:t>
      </w:r>
      <w:r w:rsidRPr="00410F2C">
        <w:rPr>
          <w:rFonts w:ascii="Verdana" w:hAnsi="Verdana"/>
          <w:sz w:val="18"/>
          <w:szCs w:val="18"/>
        </w:rPr>
        <w:t>Müslüm Özer</w:t>
      </w:r>
      <w:r>
        <w:rPr>
          <w:rFonts w:ascii="Verdana" w:hAnsi="Verdana"/>
          <w:sz w:val="18"/>
          <w:szCs w:val="18"/>
        </w:rPr>
        <w:t xml:space="preserve"> hakkında oğlunu son gördüğünde işkence nedeniyle vücudunun morarmış olmasına sinirlenerek söylediği sözlerden dolayı “</w:t>
      </w:r>
      <w:r w:rsidRPr="00410F2C">
        <w:rPr>
          <w:rFonts w:ascii="Verdana" w:hAnsi="Verdana"/>
          <w:sz w:val="18"/>
          <w:szCs w:val="18"/>
        </w:rPr>
        <w:t>on gardiyana hakaret</w:t>
      </w:r>
      <w:r>
        <w:rPr>
          <w:rFonts w:ascii="Verdana" w:hAnsi="Verdana"/>
          <w:sz w:val="18"/>
          <w:szCs w:val="18"/>
        </w:rPr>
        <w:t xml:space="preserve"> ettiği” gerekçesiyle açılan davanın sonuçlandığı 8 Ocak 2014’te öğrenildi.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Kandıra Sulh Ceza Mahkemesi’nde 11 Kasım 2013’te görülen karar duruşmasında mahkeme başkanı, “kamu görevlisine görevinden dolayı hakaret ettiği ve tehdit ettiği” suçlamalarından Müslüm Özer’e 2 yıl 1 ay 17 gün hapis cezası verdi. Mahkeme başkanı cezayı iki yıl denetimli serbestlik uygulanamak üzere erteledi.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(01/048) Mahkûm Olan Kişiler…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Diyarbakır’ın </w:t>
      </w:r>
      <w:r w:rsidRPr="00410F2C">
        <w:rPr>
          <w:rFonts w:ascii="Verdana" w:hAnsi="Verdana"/>
          <w:sz w:val="18"/>
          <w:szCs w:val="18"/>
        </w:rPr>
        <w:t>Silvan İlçesi</w:t>
      </w:r>
      <w:r>
        <w:rPr>
          <w:rFonts w:ascii="Verdana" w:hAnsi="Verdana"/>
          <w:sz w:val="18"/>
          <w:szCs w:val="18"/>
        </w:rPr>
        <w:t>’</w:t>
      </w:r>
      <w:r w:rsidRPr="00410F2C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8 Ekim 2009’da bir </w:t>
      </w:r>
      <w:r w:rsidRPr="00410F2C">
        <w:rPr>
          <w:rFonts w:ascii="Verdana" w:hAnsi="Verdana"/>
          <w:sz w:val="18"/>
          <w:szCs w:val="18"/>
        </w:rPr>
        <w:t xml:space="preserve">halı sahaya molototofkokteyli atarak zarar verdikleri gerekçesiyle haklarında dava açılan </w:t>
      </w:r>
      <w:r>
        <w:rPr>
          <w:rFonts w:ascii="Verdana" w:hAnsi="Verdana"/>
          <w:sz w:val="18"/>
          <w:szCs w:val="18"/>
        </w:rPr>
        <w:t xml:space="preserve">tutuklu </w:t>
      </w:r>
      <w:r w:rsidRPr="00410F2C">
        <w:rPr>
          <w:rFonts w:ascii="Verdana" w:hAnsi="Verdana"/>
          <w:sz w:val="18"/>
          <w:szCs w:val="18"/>
        </w:rPr>
        <w:t>7 kişi</w:t>
      </w:r>
      <w:r>
        <w:rPr>
          <w:rFonts w:ascii="Verdana" w:hAnsi="Verdana"/>
          <w:sz w:val="18"/>
          <w:szCs w:val="18"/>
        </w:rPr>
        <w:t>nin karar duruşması 8 Ocak 2014’te görüldü.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 6. Ağır Ceza Mahkemesi’ndeki duruşmada sanıkların esas hakkındaki son savunmalarını alan mahkeme heyeti, </w:t>
      </w:r>
      <w:r w:rsidRPr="00410F2C">
        <w:rPr>
          <w:rFonts w:ascii="Verdana" w:hAnsi="Verdana"/>
          <w:sz w:val="18"/>
          <w:szCs w:val="18"/>
        </w:rPr>
        <w:t>E.T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, E.B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, M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, F.E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, B.Y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>, Ş.G</w:t>
      </w:r>
      <w:r>
        <w:rPr>
          <w:rFonts w:ascii="Verdana" w:hAnsi="Verdana"/>
          <w:sz w:val="18"/>
          <w:szCs w:val="18"/>
        </w:rPr>
        <w:t>.</w:t>
      </w:r>
      <w:r w:rsidRPr="00410F2C">
        <w:rPr>
          <w:rFonts w:ascii="Verdana" w:hAnsi="Verdana"/>
          <w:sz w:val="18"/>
          <w:szCs w:val="18"/>
        </w:rPr>
        <w:t xml:space="preserve"> ve M.K</w:t>
      </w:r>
      <w:r>
        <w:rPr>
          <w:rFonts w:ascii="Verdana" w:hAnsi="Verdana"/>
          <w:sz w:val="18"/>
          <w:szCs w:val="18"/>
        </w:rPr>
        <w:t xml:space="preserve">.’ye “yasadışı örgüte üye olmamakla beraber yasadışı örgüt adına suç işledikleri”, “yasadışı örgüt propagandası yaptıkları”, “tehlikeli maddeleri izinsiz kullandıkları” ve “mala zarar verdikleri” gerekçesiyle </w:t>
      </w:r>
      <w:r w:rsidRPr="00410F2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’</w:t>
      </w:r>
      <w:r w:rsidRPr="00410F2C">
        <w:rPr>
          <w:rFonts w:ascii="Verdana" w:hAnsi="Verdana"/>
          <w:sz w:val="18"/>
          <w:szCs w:val="18"/>
        </w:rPr>
        <w:t>er yıl 8’er ay hapis cezası</w:t>
      </w:r>
      <w:r>
        <w:rPr>
          <w:rFonts w:ascii="Verdana" w:hAnsi="Verdana"/>
          <w:sz w:val="18"/>
          <w:szCs w:val="18"/>
        </w:rPr>
        <w:t xml:space="preserve"> verdi.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(01/049) Şüpheli Halde Vurulan Asker…</w:t>
      </w:r>
    </w:p>
    <w:p w:rsidR="00DC3F1A" w:rsidRPr="00410F2C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Mardin’de 6 Ocak 2014’te, </w:t>
      </w:r>
      <w:r w:rsidRPr="00410F2C">
        <w:rPr>
          <w:rFonts w:ascii="Verdana" w:hAnsi="Verdana"/>
          <w:sz w:val="18"/>
          <w:szCs w:val="18"/>
        </w:rPr>
        <w:t xml:space="preserve">Nusaybin-Qamişlo sınırındaki Eznavir (Sınırtepe) </w:t>
      </w:r>
      <w:r>
        <w:rPr>
          <w:rFonts w:ascii="Verdana" w:hAnsi="Verdana"/>
          <w:sz w:val="18"/>
          <w:szCs w:val="18"/>
        </w:rPr>
        <w:t>K</w:t>
      </w:r>
      <w:r w:rsidRPr="00410F2C">
        <w:rPr>
          <w:rFonts w:ascii="Verdana" w:hAnsi="Verdana"/>
          <w:sz w:val="18"/>
          <w:szCs w:val="18"/>
        </w:rPr>
        <w:t>öyü</w:t>
      </w:r>
      <w:r>
        <w:rPr>
          <w:rFonts w:ascii="Verdana" w:hAnsi="Verdana"/>
          <w:sz w:val="18"/>
          <w:szCs w:val="18"/>
        </w:rPr>
        <w:t>’</w:t>
      </w:r>
      <w:r w:rsidRPr="00410F2C">
        <w:rPr>
          <w:rFonts w:ascii="Verdana" w:hAnsi="Verdana"/>
          <w:sz w:val="18"/>
          <w:szCs w:val="18"/>
        </w:rPr>
        <w:t xml:space="preserve">nde bulunan Nusaybin 2. Hudut taburuna bağlı Bayraktar sınır karakolunda </w:t>
      </w:r>
      <w:r>
        <w:rPr>
          <w:rFonts w:ascii="Verdana" w:hAnsi="Verdana"/>
          <w:sz w:val="18"/>
          <w:szCs w:val="18"/>
        </w:rPr>
        <w:t xml:space="preserve">zorunlu </w:t>
      </w:r>
      <w:r w:rsidRPr="00410F2C">
        <w:rPr>
          <w:rFonts w:ascii="Verdana" w:hAnsi="Verdana"/>
          <w:sz w:val="18"/>
          <w:szCs w:val="18"/>
        </w:rPr>
        <w:t xml:space="preserve">askerlik </w:t>
      </w:r>
      <w:r>
        <w:rPr>
          <w:rFonts w:ascii="Verdana" w:hAnsi="Verdana"/>
          <w:sz w:val="18"/>
          <w:szCs w:val="18"/>
        </w:rPr>
        <w:t xml:space="preserve">hizmetini </w:t>
      </w:r>
      <w:r w:rsidRPr="00410F2C">
        <w:rPr>
          <w:rFonts w:ascii="Verdana" w:hAnsi="Verdana"/>
          <w:sz w:val="18"/>
          <w:szCs w:val="18"/>
        </w:rPr>
        <w:t xml:space="preserve">yapan </w:t>
      </w:r>
      <w:r>
        <w:rPr>
          <w:rFonts w:ascii="Verdana" w:hAnsi="Verdana"/>
          <w:sz w:val="18"/>
          <w:szCs w:val="18"/>
        </w:rPr>
        <w:t>Diyarbakır</w:t>
      </w:r>
      <w:r w:rsidRPr="00410F2C">
        <w:rPr>
          <w:rFonts w:ascii="Verdana" w:hAnsi="Verdana"/>
          <w:sz w:val="18"/>
          <w:szCs w:val="18"/>
        </w:rPr>
        <w:t xml:space="preserve"> nüfusuna kayıtlı er Halil İbrahim Erçek</w:t>
      </w:r>
      <w:r>
        <w:rPr>
          <w:rFonts w:ascii="Verdana" w:hAnsi="Verdana"/>
          <w:sz w:val="18"/>
          <w:szCs w:val="18"/>
        </w:rPr>
        <w:t>’</w:t>
      </w:r>
      <w:r w:rsidRPr="00410F2C">
        <w:rPr>
          <w:rFonts w:ascii="Verdana" w:hAnsi="Verdana"/>
          <w:sz w:val="18"/>
          <w:szCs w:val="18"/>
        </w:rPr>
        <w:t xml:space="preserve">in (20) G-3 tüfeği ile karnına ateş ederek intihar girişiminde bulunduğu iddia edildi. 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(01/050) Niğde’de Nefret Suçu…</w:t>
      </w:r>
    </w:p>
    <w:p w:rsidR="00DC3F1A" w:rsidRPr="00410F2C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Niğde’</w:t>
      </w:r>
      <w:r w:rsidRPr="00410F2C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5 Ocak 2014’te, bir süre önce kente </w:t>
      </w:r>
      <w:r w:rsidRPr="00410F2C">
        <w:rPr>
          <w:rFonts w:ascii="Verdana" w:hAnsi="Verdana"/>
          <w:sz w:val="18"/>
          <w:szCs w:val="18"/>
        </w:rPr>
        <w:t>yerleş</w:t>
      </w:r>
      <w:r>
        <w:rPr>
          <w:rFonts w:ascii="Verdana" w:hAnsi="Verdana"/>
          <w:sz w:val="18"/>
          <w:szCs w:val="18"/>
        </w:rPr>
        <w:t xml:space="preserve">miş olan </w:t>
      </w:r>
      <w:r w:rsidRPr="00410F2C">
        <w:rPr>
          <w:rFonts w:ascii="Verdana" w:hAnsi="Verdana"/>
          <w:sz w:val="18"/>
          <w:szCs w:val="18"/>
        </w:rPr>
        <w:t>İranlı mülteci Hristiyan</w:t>
      </w:r>
      <w:r>
        <w:rPr>
          <w:rFonts w:ascii="Verdana" w:hAnsi="Verdana"/>
          <w:sz w:val="18"/>
          <w:szCs w:val="18"/>
        </w:rPr>
        <w:t xml:space="preserve"> cemaati bir apartman dairesinde ibadetlerini gerçekleştirirken kimliği belirsiz kişi veya kişiler tarafından kapı boşluğundan daireye biber gazı sıkılması sonucu </w:t>
      </w:r>
      <w:r w:rsidRPr="00410F2C">
        <w:rPr>
          <w:rFonts w:ascii="Verdana" w:hAnsi="Verdana"/>
          <w:sz w:val="18"/>
          <w:szCs w:val="18"/>
        </w:rPr>
        <w:t>kalp ve astım hastası H.D. (37), S.K. (35) ve M.K. (24) gazdan etkilen</w:t>
      </w:r>
      <w:r>
        <w:rPr>
          <w:rFonts w:ascii="Verdana" w:hAnsi="Verdana"/>
          <w:sz w:val="18"/>
          <w:szCs w:val="18"/>
        </w:rPr>
        <w:t xml:space="preserve">erek </w:t>
      </w:r>
      <w:r w:rsidRPr="00410F2C">
        <w:rPr>
          <w:rFonts w:ascii="Verdana" w:hAnsi="Verdana"/>
          <w:sz w:val="18"/>
          <w:szCs w:val="18"/>
        </w:rPr>
        <w:t>Niğde Devlet Hastanesi’ne kaldırıldı.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(01/051) </w:t>
      </w:r>
      <w:r w:rsidRPr="00A02B1F">
        <w:rPr>
          <w:rFonts w:ascii="Verdana" w:hAnsi="Verdana"/>
          <w:b/>
          <w:sz w:val="18"/>
          <w:szCs w:val="18"/>
        </w:rPr>
        <w:t xml:space="preserve">Trafik Kazası Nedeniyle Yaşamını Yitiren/Yaralanan İşçiler… 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10F2C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ekirdağ’</w:t>
      </w:r>
      <w:r w:rsidRPr="00410F2C">
        <w:rPr>
          <w:rFonts w:ascii="Verdana" w:hAnsi="Verdana"/>
          <w:sz w:val="18"/>
          <w:szCs w:val="18"/>
        </w:rPr>
        <w:t xml:space="preserve">ın Çorlu </w:t>
      </w:r>
      <w:r>
        <w:rPr>
          <w:rFonts w:ascii="Verdana" w:hAnsi="Verdana"/>
          <w:sz w:val="18"/>
          <w:szCs w:val="18"/>
        </w:rPr>
        <w:t>İ</w:t>
      </w:r>
      <w:r w:rsidRPr="00410F2C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410F2C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8 Ocak 2014’te</w:t>
      </w:r>
      <w:r w:rsidRPr="00410F2C">
        <w:rPr>
          <w:rFonts w:ascii="Verdana" w:hAnsi="Verdana"/>
          <w:sz w:val="18"/>
          <w:szCs w:val="18"/>
        </w:rPr>
        <w:t xml:space="preserve">, yol kenarında temizlik yapan Ali Koçak ve Beyazıt Kaçkın </w:t>
      </w:r>
      <w:r>
        <w:rPr>
          <w:rFonts w:ascii="Verdana" w:hAnsi="Verdana"/>
          <w:sz w:val="18"/>
          <w:szCs w:val="18"/>
        </w:rPr>
        <w:t xml:space="preserve">adlı </w:t>
      </w:r>
      <w:r w:rsidRPr="00410F2C">
        <w:rPr>
          <w:rFonts w:ascii="Verdana" w:hAnsi="Verdana"/>
          <w:sz w:val="18"/>
          <w:szCs w:val="18"/>
        </w:rPr>
        <w:t>işçi</w:t>
      </w:r>
      <w:r>
        <w:rPr>
          <w:rFonts w:ascii="Verdana" w:hAnsi="Verdana"/>
          <w:sz w:val="18"/>
          <w:szCs w:val="18"/>
        </w:rPr>
        <w:t>ler</w:t>
      </w:r>
      <w:r w:rsidRPr="00410F2C">
        <w:rPr>
          <w:rFonts w:ascii="Verdana" w:hAnsi="Verdana"/>
          <w:sz w:val="18"/>
          <w:szCs w:val="18"/>
        </w:rPr>
        <w:t xml:space="preserve">, sürücüsü direksiyon başında uyuyan otomobilin çarpması sonucu </w:t>
      </w:r>
      <w:r>
        <w:rPr>
          <w:rFonts w:ascii="Verdana" w:hAnsi="Verdana"/>
          <w:sz w:val="18"/>
          <w:szCs w:val="18"/>
        </w:rPr>
        <w:t>yaşamlarını yitirdiler.</w:t>
      </w:r>
    </w:p>
    <w:p w:rsidR="00DC3F1A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6C1C2D">
        <w:rPr>
          <w:rFonts w:ascii="Verdana" w:hAnsi="Verdana"/>
          <w:b/>
          <w:sz w:val="18"/>
          <w:szCs w:val="18"/>
        </w:rPr>
        <w:t>(01/052) Trafik Kazası Nedeniyle Yaşamını Yitiren/Yaralanan İşçiler…</w:t>
      </w:r>
    </w:p>
    <w:p w:rsidR="00DC3F1A" w:rsidRPr="009F38F9" w:rsidRDefault="00DC3F1A" w:rsidP="00DC3F1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F38F9">
        <w:rPr>
          <w:rFonts w:ascii="Verdana" w:hAnsi="Verdana"/>
          <w:sz w:val="18"/>
          <w:szCs w:val="18"/>
        </w:rPr>
        <w:t>Kocaeli’de 8 Ocak 2014’te, engelli işçileri taşıyan minibüsün yolda seyir halindeylen yaptığı kaza sonucu engelli 20 işçi yaralandı.</w:t>
      </w:r>
    </w:p>
    <w:bookmarkEnd w:id="0"/>
    <w:p w:rsidR="00DC3F1A" w:rsidRDefault="00DC3F1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C3F1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1" w:rsidRDefault="002706C1">
      <w:r>
        <w:separator/>
      </w:r>
    </w:p>
  </w:endnote>
  <w:endnote w:type="continuationSeparator" w:id="0">
    <w:p w:rsidR="002706C1" w:rsidRDefault="002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Evren Özer </w:t>
    </w:r>
    <w:r>
      <w:rPr>
        <w:rFonts w:ascii="Trebuchet MS" w:hAnsi="Trebuchet MS"/>
        <w:sz w:val="16"/>
        <w:szCs w:val="16"/>
      </w:rPr>
      <w:t xml:space="preserve">/ </w:t>
    </w:r>
    <w:r w:rsidRPr="00551792">
      <w:rPr>
        <w:rFonts w:ascii="Trebuchet MS" w:hAnsi="Trebuchet MS"/>
        <w:sz w:val="16"/>
        <w:szCs w:val="16"/>
      </w:rPr>
      <w:t>S. Erdem Türközü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1" w:rsidRDefault="002706C1">
      <w:r>
        <w:separator/>
      </w:r>
    </w:p>
  </w:footnote>
  <w:footnote w:type="continuationSeparator" w:id="0">
    <w:p w:rsidR="002706C1" w:rsidRDefault="002706C1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706C1" w:rsidRPr="002706C1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706C1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601309"/>
    <w:rsid w:val="00672FD5"/>
    <w:rsid w:val="006A2A98"/>
    <w:rsid w:val="006B1A77"/>
    <w:rsid w:val="006C0493"/>
    <w:rsid w:val="0070081E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C3F1A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838-4F94-4D09-90CF-1C693D94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2014-01-09T10:19:00Z</dcterms:created>
  <dcterms:modified xsi:type="dcterms:W3CDTF">2014-01-09T10:19:00Z</dcterms:modified>
</cp:coreProperties>
</file>