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1981685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BF78C4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23 </w:t>
      </w:r>
      <w:r w:rsidRPr="00BF78C4">
        <w:rPr>
          <w:rFonts w:ascii="Verdana" w:hAnsi="Verdana" w:cs="Tahoma"/>
          <w:b/>
          <w:sz w:val="18"/>
          <w:szCs w:val="18"/>
        </w:rPr>
        <w:t>Ocak 2014 Günlük İnsan Hakları Raporu</w:t>
      </w:r>
    </w:p>
    <w:p w:rsidR="00BF78C4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(01/134) 30 Mart 2014 Yerel Yönetimler Genel Seçimi Dönemi İhlalleri…</w:t>
      </w:r>
    </w:p>
    <w:p w:rsidR="00BF78C4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Van’da 22 Ocak 2014’te, Adalet ve Kalkınma Partisi’nin Büyükşehir Belediye Başkan a</w:t>
      </w:r>
      <w:r w:rsidRPr="00BE3945">
        <w:rPr>
          <w:rFonts w:ascii="Verdana" w:hAnsi="Verdana"/>
          <w:sz w:val="18"/>
          <w:szCs w:val="18"/>
        </w:rPr>
        <w:t xml:space="preserve">dayı Osman Nuri Gülaçar </w:t>
      </w:r>
      <w:r>
        <w:rPr>
          <w:rFonts w:ascii="Verdana" w:hAnsi="Verdana"/>
          <w:sz w:val="18"/>
          <w:szCs w:val="18"/>
        </w:rPr>
        <w:t>ekibiyle şehri gezerken karşılıştığı bir gruba hitaben “kimseden korkmuyoruz”</w:t>
      </w:r>
      <w:r w:rsidRPr="00BE3945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>di. Tartışmanın büyümesi üzerine taşlı saldırıya uğrayan Osman Nuri Gülaçar parti binasına alındı. Gruba ise polis ekipleri ve belediye başkan adayının korumaları tarafından ateş açıldı.</w:t>
      </w:r>
    </w:p>
    <w:p w:rsidR="00BF78C4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(01/135) 30 Mart 2014 Yerel Yönetimler Genel Seçimi Dönemi İhlalleri…</w:t>
      </w:r>
    </w:p>
    <w:p w:rsidR="00BF78C4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E3945">
        <w:rPr>
          <w:rFonts w:ascii="Verdana" w:hAnsi="Verdana"/>
          <w:sz w:val="18"/>
          <w:szCs w:val="18"/>
        </w:rPr>
        <w:t xml:space="preserve">Van’ın Muradiye İlçesi’nde </w:t>
      </w:r>
      <w:r>
        <w:rPr>
          <w:rFonts w:ascii="Verdana" w:hAnsi="Verdana"/>
          <w:sz w:val="18"/>
          <w:szCs w:val="18"/>
        </w:rPr>
        <w:t xml:space="preserve">21 Ocak 2014’te, Barış ve Demokrasi Partisi’nin (BDP) </w:t>
      </w:r>
      <w:r w:rsidRPr="00BE3945">
        <w:rPr>
          <w:rFonts w:ascii="Verdana" w:hAnsi="Verdana"/>
          <w:sz w:val="18"/>
          <w:szCs w:val="18"/>
        </w:rPr>
        <w:t>Belediye Eş Başkan adayı Safure Güneş</w:t>
      </w:r>
      <w:r>
        <w:rPr>
          <w:rFonts w:ascii="Verdana" w:hAnsi="Verdana"/>
          <w:sz w:val="18"/>
          <w:szCs w:val="18"/>
        </w:rPr>
        <w:t>’in</w:t>
      </w:r>
      <w:r w:rsidRPr="00BE3945">
        <w:rPr>
          <w:rFonts w:ascii="Verdana" w:hAnsi="Verdana"/>
          <w:sz w:val="18"/>
          <w:szCs w:val="18"/>
        </w:rPr>
        <w:t xml:space="preserve"> aracı kimliği belirsiz kişi veya kişilerin saldırısına uğradı. </w:t>
      </w:r>
      <w:r>
        <w:rPr>
          <w:rFonts w:ascii="Verdana" w:hAnsi="Verdana"/>
          <w:sz w:val="18"/>
          <w:szCs w:val="18"/>
        </w:rPr>
        <w:t>Saldırı nedeniyle a</w:t>
      </w:r>
      <w:r w:rsidRPr="00BE3945">
        <w:rPr>
          <w:rFonts w:ascii="Verdana" w:hAnsi="Verdana"/>
          <w:sz w:val="18"/>
          <w:szCs w:val="18"/>
        </w:rPr>
        <w:t xml:space="preserve">racın </w:t>
      </w:r>
      <w:r>
        <w:rPr>
          <w:rFonts w:ascii="Verdana" w:hAnsi="Verdana"/>
          <w:sz w:val="18"/>
          <w:szCs w:val="18"/>
        </w:rPr>
        <w:t xml:space="preserve">lastiklerinin </w:t>
      </w:r>
      <w:r w:rsidRPr="00BE3945">
        <w:rPr>
          <w:rFonts w:ascii="Verdana" w:hAnsi="Verdana"/>
          <w:sz w:val="18"/>
          <w:szCs w:val="18"/>
        </w:rPr>
        <w:t xml:space="preserve">parçalandığı </w:t>
      </w:r>
      <w:r>
        <w:rPr>
          <w:rFonts w:ascii="Verdana" w:hAnsi="Verdana"/>
          <w:sz w:val="18"/>
          <w:szCs w:val="18"/>
        </w:rPr>
        <w:t>öğrenildi.</w:t>
      </w:r>
    </w:p>
    <w:p w:rsidR="00BF78C4" w:rsidRPr="00BE3945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Aynı gün Gaziantep’in Nizip İlçesi’nde de BDP’nin ilçe örgütüne ait seçim bürosuna düzenlenen taşlı saldırı sonucu büroda maddi hasar meydana geldi.</w:t>
      </w:r>
    </w:p>
    <w:p w:rsidR="00BF78C4" w:rsidRPr="005E5458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(01/136) </w:t>
      </w:r>
      <w:r w:rsidRPr="005E5458">
        <w:rPr>
          <w:rFonts w:ascii="Verdana" w:hAnsi="Verdana"/>
          <w:b/>
          <w:sz w:val="18"/>
          <w:szCs w:val="18"/>
        </w:rPr>
        <w:t>Hakkında Kapatma Davası Açılan Dernek…</w:t>
      </w:r>
    </w:p>
    <w:p w:rsidR="00BF78C4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E3945">
        <w:rPr>
          <w:rFonts w:ascii="Verdana" w:hAnsi="Verdana"/>
          <w:sz w:val="18"/>
          <w:szCs w:val="18"/>
        </w:rPr>
        <w:t xml:space="preserve">Mezopotamya Yakınlarını Kaybeden Ailelerle Yardımlaşma, Dayanışma ve Kültür Derneği (MEYA-DER) </w:t>
      </w:r>
      <w:r>
        <w:rPr>
          <w:rFonts w:ascii="Verdana" w:hAnsi="Verdana"/>
          <w:sz w:val="18"/>
          <w:szCs w:val="18"/>
        </w:rPr>
        <w:t xml:space="preserve">Batman Şubesi </w:t>
      </w:r>
      <w:r w:rsidRPr="00BE3945">
        <w:rPr>
          <w:rFonts w:ascii="Verdana" w:hAnsi="Verdana"/>
          <w:sz w:val="18"/>
          <w:szCs w:val="18"/>
        </w:rPr>
        <w:t xml:space="preserve">ve Din Âlimleri Derneği (DA-DER) </w:t>
      </w:r>
      <w:r w:rsidRPr="005E5458">
        <w:rPr>
          <w:rFonts w:ascii="Verdana" w:hAnsi="Verdana"/>
          <w:sz w:val="18"/>
          <w:szCs w:val="18"/>
        </w:rPr>
        <w:t>Batman Şubesi hakkında “yasadışı örgütlerle bağlantı</w:t>
      </w:r>
      <w:r>
        <w:rPr>
          <w:rFonts w:ascii="Verdana" w:hAnsi="Verdana"/>
          <w:sz w:val="18"/>
          <w:szCs w:val="18"/>
        </w:rPr>
        <w:t xml:space="preserve">ları </w:t>
      </w:r>
      <w:r w:rsidRPr="005E5458">
        <w:rPr>
          <w:rFonts w:ascii="Verdana" w:hAnsi="Verdana"/>
          <w:sz w:val="18"/>
          <w:szCs w:val="18"/>
        </w:rPr>
        <w:t>olduğu” gerekçesiyle kapatılma</w:t>
      </w:r>
      <w:r>
        <w:rPr>
          <w:rFonts w:ascii="Verdana" w:hAnsi="Verdana"/>
          <w:sz w:val="18"/>
          <w:szCs w:val="18"/>
        </w:rPr>
        <w:t>ları</w:t>
      </w:r>
      <w:r w:rsidRPr="005E5458">
        <w:rPr>
          <w:rFonts w:ascii="Verdana" w:hAnsi="Verdana"/>
          <w:sz w:val="18"/>
          <w:szCs w:val="18"/>
        </w:rPr>
        <w:t xml:space="preserve"> talebiyle </w:t>
      </w:r>
      <w:r>
        <w:rPr>
          <w:rFonts w:ascii="Verdana" w:hAnsi="Verdana"/>
          <w:sz w:val="18"/>
          <w:szCs w:val="18"/>
        </w:rPr>
        <w:t>açılan davaya 22 Ocak 2014’te başlandı.</w:t>
      </w:r>
    </w:p>
    <w:p w:rsidR="00BF78C4" w:rsidRPr="00BE3945" w:rsidRDefault="00BF78C4" w:rsidP="00BF78C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E5458">
        <w:rPr>
          <w:rFonts w:ascii="Verdana" w:hAnsi="Verdana"/>
          <w:sz w:val="18"/>
          <w:szCs w:val="18"/>
        </w:rPr>
        <w:lastRenderedPageBreak/>
        <w:t xml:space="preserve">Batman </w:t>
      </w:r>
      <w:r>
        <w:rPr>
          <w:rFonts w:ascii="Verdana" w:hAnsi="Verdana"/>
          <w:sz w:val="18"/>
          <w:szCs w:val="18"/>
        </w:rPr>
        <w:t>1</w:t>
      </w:r>
      <w:r w:rsidRPr="005E5458">
        <w:rPr>
          <w:rFonts w:ascii="Verdana" w:hAnsi="Verdana"/>
          <w:sz w:val="18"/>
          <w:szCs w:val="18"/>
        </w:rPr>
        <w:t>. Asliye Hukuk Mahkemesi</w:t>
      </w:r>
      <w:r>
        <w:rPr>
          <w:rFonts w:ascii="Verdana" w:hAnsi="Verdana"/>
          <w:sz w:val="18"/>
          <w:szCs w:val="18"/>
        </w:rPr>
        <w:t>’ndeki duruşmada dernek yöneticilerinin Kürtçe savunmalarını alan hâkim duruşmayı 30 Mayıs 2014’e erteledi.</w:t>
      </w:r>
    </w:p>
    <w:bookmarkEnd w:id="0"/>
    <w:p w:rsidR="00BF78C4" w:rsidRDefault="00BF78C4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BF78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8" w:rsidRDefault="009A52D8">
      <w:r>
        <w:separator/>
      </w:r>
    </w:p>
  </w:endnote>
  <w:endnote w:type="continuationSeparator" w:id="0">
    <w:p w:rsidR="009A52D8" w:rsidRDefault="009A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8" w:rsidRDefault="009A52D8">
      <w:r>
        <w:separator/>
      </w:r>
    </w:p>
  </w:footnote>
  <w:footnote w:type="continuationSeparator" w:id="0">
    <w:p w:rsidR="009A52D8" w:rsidRDefault="009A52D8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A52D8" w:rsidRPr="009A52D8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A52D8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BF78C4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B3CC-091D-467A-885C-DC5F937E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TIHV</cp:lastModifiedBy>
  <cp:revision>2</cp:revision>
  <dcterms:created xsi:type="dcterms:W3CDTF">2014-01-23T09:28:00Z</dcterms:created>
  <dcterms:modified xsi:type="dcterms:W3CDTF">2014-01-23T09:28:00Z</dcterms:modified>
</cp:coreProperties>
</file>