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bookmarkStart w:id="0" w:name="_GoBack"/>
          <w:bookmarkEnd w:id="0"/>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56220179"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55E0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 </w:t>
      </w:r>
      <w:r w:rsidRPr="00155E08">
        <w:rPr>
          <w:rFonts w:ascii="Verdana" w:hAnsi="Verdana" w:cs="Tahoma"/>
          <w:b/>
          <w:sz w:val="18"/>
          <w:szCs w:val="18"/>
        </w:rPr>
        <w:t>Mart 2014 Günlük İnsan Hakları Raporu</w:t>
      </w:r>
    </w:p>
    <w:p w:rsidR="00155E08" w:rsidRDefault="00155E08" w:rsidP="00155E08">
      <w:pPr>
        <w:spacing w:after="120" w:line="300" w:lineRule="atLeast"/>
        <w:ind w:firstLine="709"/>
        <w:jc w:val="both"/>
        <w:rPr>
          <w:rFonts w:ascii="Verdana" w:hAnsi="Verdana"/>
          <w:b/>
          <w:sz w:val="18"/>
          <w:szCs w:val="18"/>
        </w:rPr>
      </w:pPr>
      <w:r>
        <w:rPr>
          <w:rFonts w:ascii="Verdana" w:hAnsi="Verdana"/>
          <w:b/>
          <w:sz w:val="18"/>
          <w:szCs w:val="18"/>
        </w:rPr>
        <w:t xml:space="preserve">(03/075) </w:t>
      </w:r>
      <w:r w:rsidRPr="005D76A9">
        <w:rPr>
          <w:rFonts w:ascii="Verdana" w:hAnsi="Verdana"/>
          <w:b/>
          <w:sz w:val="18"/>
          <w:szCs w:val="18"/>
        </w:rPr>
        <w:t xml:space="preserve">Berkin Elvan’ın Polis Tarafından Öldürülmesine Tepki Eylemleri… </w:t>
      </w:r>
    </w:p>
    <w:p w:rsidR="00155E08" w:rsidRPr="00273FBB" w:rsidRDefault="00155E08" w:rsidP="00155E08">
      <w:pPr>
        <w:spacing w:after="120" w:line="300" w:lineRule="atLeast"/>
        <w:ind w:firstLine="709"/>
        <w:jc w:val="both"/>
        <w:rPr>
          <w:rFonts w:ascii="Verdana" w:hAnsi="Verdana"/>
          <w:sz w:val="18"/>
          <w:szCs w:val="18"/>
        </w:rPr>
      </w:pPr>
      <w:r w:rsidRPr="00273FBB">
        <w:rPr>
          <w:rFonts w:ascii="Verdana" w:hAnsi="Verdana"/>
          <w:sz w:val="18"/>
          <w:szCs w:val="18"/>
        </w:rPr>
        <w:t xml:space="preserve">Berkin Elvan (14) Gezi Parkı eylemlerinin devam ettiği dönemde İstanbul’un Şişli İlçesi’ne bağlı Okmeydanı Semti’nde hedef gözeten polisin attığı gaz bombası kapsülüyle vurulmuştu. 269 gün boyunca komada kalan ve bu süre içinde 16 kiloya kadar düşen Berkin Elvan 11 Mart 2014’te yaşamını yitirmişti. </w:t>
      </w:r>
    </w:p>
    <w:p w:rsidR="00155E08" w:rsidRDefault="00155E08" w:rsidP="00155E08">
      <w:pPr>
        <w:spacing w:after="120" w:line="300" w:lineRule="atLeast"/>
        <w:ind w:firstLine="709"/>
        <w:jc w:val="both"/>
        <w:rPr>
          <w:rFonts w:ascii="Verdana" w:hAnsi="Verdana"/>
          <w:sz w:val="18"/>
          <w:szCs w:val="18"/>
        </w:rPr>
      </w:pPr>
      <w:r w:rsidRPr="00273FBB">
        <w:rPr>
          <w:rFonts w:ascii="Verdana" w:hAnsi="Verdana"/>
          <w:sz w:val="18"/>
          <w:szCs w:val="18"/>
        </w:rPr>
        <w:t xml:space="preserve">Berkin Elvan’ın öldürülmesine tepkiler 12 Mart 2014’te de devam etti. Ankara’da gündüz saatlerinde Güvenpark’ta toplanmak istenen gruplara polisler gün boyunca saldırdı. Cebeci </w:t>
      </w:r>
      <w:proofErr w:type="gramStart"/>
      <w:r w:rsidRPr="00273FBB">
        <w:rPr>
          <w:rFonts w:ascii="Verdana" w:hAnsi="Verdana"/>
          <w:sz w:val="18"/>
          <w:szCs w:val="18"/>
        </w:rPr>
        <w:t>kampusundan</w:t>
      </w:r>
      <w:proofErr w:type="gramEnd"/>
      <w:r w:rsidRPr="00273FBB">
        <w:rPr>
          <w:rFonts w:ascii="Verdana" w:hAnsi="Verdana"/>
          <w:sz w:val="18"/>
          <w:szCs w:val="18"/>
        </w:rPr>
        <w:t xml:space="preserve"> Kızılay’a yürümek isteyen gruplara da saldıran polis kampusta bulunan fakülte binalarına da gaz bombası attı. Polisin saldırıları sonucu </w:t>
      </w:r>
      <w:r>
        <w:rPr>
          <w:rFonts w:ascii="Verdana" w:hAnsi="Verdana"/>
          <w:sz w:val="18"/>
          <w:szCs w:val="18"/>
        </w:rPr>
        <w:t xml:space="preserve">resmi veya kayıt dışı şekilde </w:t>
      </w:r>
      <w:r w:rsidRPr="00273FBB">
        <w:rPr>
          <w:rFonts w:ascii="Verdana" w:hAnsi="Verdana"/>
          <w:sz w:val="18"/>
          <w:szCs w:val="18"/>
        </w:rPr>
        <w:t>74 kişinin gözaltına alındığı</w:t>
      </w:r>
      <w:r>
        <w:rPr>
          <w:rFonts w:ascii="Verdana" w:hAnsi="Verdana"/>
          <w:sz w:val="18"/>
          <w:szCs w:val="18"/>
        </w:rPr>
        <w:t>, 15 kişinin yaralandığı</w:t>
      </w:r>
      <w:r w:rsidRPr="00273FBB">
        <w:rPr>
          <w:rFonts w:ascii="Verdana" w:hAnsi="Verdana"/>
          <w:sz w:val="18"/>
          <w:szCs w:val="18"/>
        </w:rPr>
        <w:t xml:space="preserve"> ileri sürüldü. Mamak İlçesi’nin </w:t>
      </w:r>
      <w:proofErr w:type="spellStart"/>
      <w:r w:rsidRPr="00273FBB">
        <w:rPr>
          <w:rFonts w:ascii="Verdana" w:hAnsi="Verdana"/>
          <w:sz w:val="18"/>
          <w:szCs w:val="18"/>
        </w:rPr>
        <w:t>Tuzluçayır</w:t>
      </w:r>
      <w:proofErr w:type="spellEnd"/>
      <w:r w:rsidRPr="00273FBB">
        <w:rPr>
          <w:rFonts w:ascii="Verdana" w:hAnsi="Verdana"/>
          <w:sz w:val="18"/>
          <w:szCs w:val="18"/>
        </w:rPr>
        <w:t xml:space="preserve"> Mahallesi’ndeki eyleme polisin saldırması sonucu 2 kişi yaralandı.</w:t>
      </w:r>
    </w:p>
    <w:p w:rsidR="00155E08" w:rsidRDefault="00155E08" w:rsidP="00155E08">
      <w:pPr>
        <w:spacing w:after="120" w:line="300" w:lineRule="atLeast"/>
        <w:ind w:firstLine="709"/>
        <w:jc w:val="both"/>
        <w:rPr>
          <w:rFonts w:ascii="Verdana" w:hAnsi="Verdana"/>
          <w:sz w:val="18"/>
          <w:szCs w:val="18"/>
        </w:rPr>
      </w:pPr>
      <w:r>
        <w:rPr>
          <w:rFonts w:ascii="Verdana" w:hAnsi="Verdana"/>
          <w:sz w:val="18"/>
          <w:szCs w:val="18"/>
        </w:rPr>
        <w:t>İstanbul’da Berkin Elvan’ın cenaze töreninden dönen halka Şişli’de ve Taksim Meydanı’nda polis gaz bombaları, plastik mermi ve basınçlı suyla saldırdı. Gece boyu devam eden saldırılar sonucu 51 kişinin gözaltına alındığı, 16 kişinin yaralandığı öğrenildi.</w:t>
      </w:r>
    </w:p>
    <w:p w:rsidR="00155E08" w:rsidRDefault="00155E08" w:rsidP="00155E08">
      <w:pPr>
        <w:spacing w:after="120" w:line="300" w:lineRule="atLeast"/>
        <w:ind w:firstLine="709"/>
        <w:jc w:val="both"/>
        <w:rPr>
          <w:rFonts w:ascii="Verdana" w:hAnsi="Verdana"/>
          <w:sz w:val="18"/>
          <w:szCs w:val="18"/>
        </w:rPr>
      </w:pPr>
      <w:r>
        <w:rPr>
          <w:rFonts w:ascii="Verdana" w:hAnsi="Verdana"/>
          <w:sz w:val="18"/>
          <w:szCs w:val="18"/>
        </w:rPr>
        <w:t xml:space="preserve">Berkin Elvan’ın vurulduğu Okmeydanı Semti’nde eylem yapan gruba aşırı sağcı grupların saldırması sonucu çıkan çatışmada </w:t>
      </w:r>
      <w:r w:rsidRPr="008672CD">
        <w:rPr>
          <w:rFonts w:ascii="Verdana" w:hAnsi="Verdana"/>
          <w:sz w:val="18"/>
          <w:szCs w:val="18"/>
        </w:rPr>
        <w:t xml:space="preserve">Burak Can </w:t>
      </w:r>
      <w:proofErr w:type="spellStart"/>
      <w:r w:rsidRPr="008672CD">
        <w:rPr>
          <w:rFonts w:ascii="Verdana" w:hAnsi="Verdana"/>
          <w:sz w:val="18"/>
          <w:szCs w:val="18"/>
        </w:rPr>
        <w:t>Kahramanoğlu</w:t>
      </w:r>
      <w:proofErr w:type="spellEnd"/>
      <w:r w:rsidRPr="008672CD">
        <w:rPr>
          <w:rFonts w:ascii="Verdana" w:hAnsi="Verdana"/>
          <w:sz w:val="18"/>
          <w:szCs w:val="18"/>
        </w:rPr>
        <w:t xml:space="preserve"> (22)</w:t>
      </w:r>
      <w:r>
        <w:rPr>
          <w:rFonts w:ascii="Verdana" w:hAnsi="Verdana"/>
          <w:sz w:val="18"/>
          <w:szCs w:val="18"/>
        </w:rPr>
        <w:t xml:space="preserve"> silahla vurularak yaşamını yitirdi. Çatışmada 2 kişi de yaralandı.</w:t>
      </w:r>
    </w:p>
    <w:p w:rsidR="00155E08" w:rsidRPr="00273FBB" w:rsidRDefault="00155E08" w:rsidP="00155E08">
      <w:pPr>
        <w:spacing w:after="120" w:line="300" w:lineRule="atLeast"/>
        <w:ind w:firstLine="709"/>
        <w:jc w:val="both"/>
        <w:rPr>
          <w:rFonts w:ascii="Verdana" w:hAnsi="Verdana"/>
          <w:sz w:val="18"/>
          <w:szCs w:val="18"/>
        </w:rPr>
      </w:pPr>
      <w:r>
        <w:rPr>
          <w:rFonts w:ascii="Verdana" w:hAnsi="Verdana"/>
          <w:sz w:val="18"/>
          <w:szCs w:val="18"/>
        </w:rPr>
        <w:lastRenderedPageBreak/>
        <w:t>İzmir’de düzenlenmek istenen gösterilere de gruplar toplanır toplanmaz saldıran polis 12 kişiyi gözaltına alırken 6 kişiyi de yaraladı. Saldırıyı görüntüleyen kameralar 3130 kask numaralı bir polisin kaskını bir eylemciye fırlattıktan sonra dövdüğünü görüntüledi.</w:t>
      </w:r>
    </w:p>
    <w:p w:rsidR="00155E08" w:rsidRDefault="00155E08" w:rsidP="00155E08">
      <w:pPr>
        <w:spacing w:after="120" w:line="300" w:lineRule="atLeast"/>
        <w:ind w:firstLine="709"/>
        <w:jc w:val="both"/>
        <w:rPr>
          <w:rFonts w:ascii="Verdana" w:hAnsi="Verdana"/>
          <w:sz w:val="18"/>
          <w:szCs w:val="18"/>
        </w:rPr>
      </w:pPr>
      <w:r w:rsidRPr="00273FBB">
        <w:rPr>
          <w:rFonts w:ascii="Verdana" w:hAnsi="Verdana"/>
          <w:sz w:val="18"/>
          <w:szCs w:val="18"/>
        </w:rPr>
        <w:t>Denizli’de Pamukkale Üniversitesi öğrencilerinin düzenlediği eyleme saldıran polisin ise 6 kişiyi gözaltına aldığı öğrenildi.</w:t>
      </w:r>
      <w:r>
        <w:rPr>
          <w:rFonts w:ascii="Verdana" w:hAnsi="Verdana"/>
          <w:sz w:val="18"/>
          <w:szCs w:val="18"/>
        </w:rPr>
        <w:t xml:space="preserve"> Eskişehir’de polis saldırısı sonucu yaralanan 2 kişi hastaneye kaldırıldı.</w:t>
      </w:r>
    </w:p>
    <w:p w:rsidR="00155E08" w:rsidRDefault="00155E08" w:rsidP="00155E08">
      <w:pPr>
        <w:spacing w:after="120" w:line="300" w:lineRule="atLeast"/>
        <w:ind w:firstLine="709"/>
        <w:jc w:val="both"/>
        <w:rPr>
          <w:rFonts w:ascii="Verdana" w:hAnsi="Verdana"/>
          <w:sz w:val="18"/>
          <w:szCs w:val="18"/>
        </w:rPr>
      </w:pPr>
      <w:proofErr w:type="spellStart"/>
      <w:r>
        <w:rPr>
          <w:rFonts w:ascii="Verdana" w:hAnsi="Verdana"/>
          <w:sz w:val="18"/>
          <w:szCs w:val="18"/>
        </w:rPr>
        <w:t>Kocaeli’de</w:t>
      </w:r>
      <w:proofErr w:type="spellEnd"/>
      <w:r>
        <w:rPr>
          <w:rFonts w:ascii="Verdana" w:hAnsi="Verdana"/>
          <w:sz w:val="18"/>
          <w:szCs w:val="18"/>
        </w:rPr>
        <w:t xml:space="preserve"> AKP’nin il binasına yürümek isteyen gruba saldıran polis 5 kişiyi gözaltına alırken Hatay’da düzenlenen eyleme de saldıran polis 3 kişiyi yaraladı.</w:t>
      </w:r>
    </w:p>
    <w:p w:rsidR="00155E08" w:rsidRDefault="00155E08" w:rsidP="00155E08">
      <w:pPr>
        <w:spacing w:after="120" w:line="300" w:lineRule="atLeast"/>
        <w:ind w:firstLine="709"/>
        <w:jc w:val="both"/>
        <w:rPr>
          <w:rFonts w:ascii="Verdana" w:hAnsi="Verdana"/>
          <w:sz w:val="18"/>
          <w:szCs w:val="18"/>
        </w:rPr>
      </w:pPr>
      <w:r>
        <w:rPr>
          <w:rFonts w:ascii="Verdana" w:hAnsi="Verdana"/>
          <w:sz w:val="18"/>
          <w:szCs w:val="18"/>
        </w:rPr>
        <w:t xml:space="preserve">Tunceli’de düzenlenen eylemlere polis gaz bombalarıyla müdahale etti. Olayların sonunda 6 kişi yaralanırken kullanılan gaz bombalarının etkilediği iddia edilen polis memuru Ahmet </w:t>
      </w:r>
      <w:proofErr w:type="spellStart"/>
      <w:r>
        <w:rPr>
          <w:rFonts w:ascii="Verdana" w:hAnsi="Verdana"/>
          <w:sz w:val="18"/>
          <w:szCs w:val="18"/>
        </w:rPr>
        <w:t>Küçükdağ’ın</w:t>
      </w:r>
      <w:proofErr w:type="spellEnd"/>
      <w:r>
        <w:rPr>
          <w:rFonts w:ascii="Verdana" w:hAnsi="Verdana"/>
          <w:sz w:val="18"/>
          <w:szCs w:val="18"/>
        </w:rPr>
        <w:t xml:space="preserve"> kalp krizi geçirerek yaşamını yitirdiği açıklandı.</w:t>
      </w:r>
    </w:p>
    <w:p w:rsidR="00155E08" w:rsidRPr="00273FBB" w:rsidRDefault="00155E08" w:rsidP="00155E08">
      <w:pPr>
        <w:spacing w:after="120" w:line="300" w:lineRule="atLeast"/>
        <w:ind w:firstLine="709"/>
        <w:jc w:val="both"/>
        <w:rPr>
          <w:rFonts w:ascii="Verdana" w:hAnsi="Verdana"/>
          <w:sz w:val="18"/>
          <w:szCs w:val="18"/>
        </w:rPr>
      </w:pPr>
      <w:r w:rsidRPr="00C17827">
        <w:rPr>
          <w:rFonts w:ascii="Verdana" w:hAnsi="Verdana"/>
          <w:sz w:val="18"/>
          <w:szCs w:val="18"/>
        </w:rPr>
        <w:t xml:space="preserve">Berkin Elvan’ın öldürülmesini protesto etmek için </w:t>
      </w:r>
      <w:r>
        <w:rPr>
          <w:rFonts w:ascii="Verdana" w:hAnsi="Verdana"/>
          <w:sz w:val="18"/>
          <w:szCs w:val="18"/>
        </w:rPr>
        <w:t xml:space="preserve">12 Mart 2014’te </w:t>
      </w:r>
      <w:r w:rsidRPr="00C17827">
        <w:rPr>
          <w:rFonts w:ascii="Verdana" w:hAnsi="Verdana"/>
          <w:sz w:val="18"/>
          <w:szCs w:val="18"/>
        </w:rPr>
        <w:t xml:space="preserve">düzenlenen eylemler dolayısıyla gece sonunda </w:t>
      </w:r>
      <w:r>
        <w:rPr>
          <w:rFonts w:ascii="Verdana" w:hAnsi="Verdana"/>
          <w:sz w:val="18"/>
          <w:szCs w:val="18"/>
        </w:rPr>
        <w:t xml:space="preserve">2 kişi yaşamını yitirdi, </w:t>
      </w:r>
      <w:r w:rsidRPr="00C17827">
        <w:rPr>
          <w:rFonts w:ascii="Verdana" w:hAnsi="Verdana"/>
          <w:sz w:val="18"/>
          <w:szCs w:val="18"/>
        </w:rPr>
        <w:t xml:space="preserve">en az </w:t>
      </w:r>
      <w:r>
        <w:rPr>
          <w:rFonts w:ascii="Verdana" w:hAnsi="Verdana"/>
          <w:sz w:val="18"/>
          <w:szCs w:val="18"/>
        </w:rPr>
        <w:t>4</w:t>
      </w:r>
      <w:r w:rsidRPr="00C17827">
        <w:rPr>
          <w:rFonts w:ascii="Verdana" w:hAnsi="Verdana"/>
          <w:sz w:val="18"/>
          <w:szCs w:val="18"/>
        </w:rPr>
        <w:t xml:space="preserve">9 kişi yaralandı, en az </w:t>
      </w:r>
      <w:r>
        <w:rPr>
          <w:rFonts w:ascii="Verdana" w:hAnsi="Verdana"/>
          <w:sz w:val="18"/>
          <w:szCs w:val="18"/>
        </w:rPr>
        <w:t>148</w:t>
      </w:r>
      <w:r w:rsidRPr="00C17827">
        <w:rPr>
          <w:rFonts w:ascii="Verdana" w:hAnsi="Verdana"/>
          <w:sz w:val="18"/>
          <w:szCs w:val="18"/>
        </w:rPr>
        <w:t xml:space="preserve"> kişi gözaltına alındı.</w:t>
      </w:r>
    </w:p>
    <w:p w:rsidR="00155E08" w:rsidRDefault="00155E08" w:rsidP="00155E08">
      <w:pPr>
        <w:spacing w:after="120" w:line="300" w:lineRule="atLeast"/>
        <w:ind w:firstLine="709"/>
        <w:jc w:val="both"/>
        <w:rPr>
          <w:rFonts w:ascii="Verdana" w:hAnsi="Verdana"/>
          <w:b/>
          <w:sz w:val="18"/>
          <w:szCs w:val="18"/>
        </w:rPr>
      </w:pPr>
      <w:r>
        <w:rPr>
          <w:rFonts w:ascii="Verdana" w:hAnsi="Verdana"/>
          <w:b/>
          <w:sz w:val="18"/>
          <w:szCs w:val="18"/>
        </w:rPr>
        <w:t>(03/079) Yargılanan Kişi…</w:t>
      </w:r>
    </w:p>
    <w:p w:rsidR="00155E08" w:rsidRDefault="00155E08" w:rsidP="00155E08">
      <w:pPr>
        <w:spacing w:after="120" w:line="300" w:lineRule="atLeast"/>
        <w:ind w:firstLine="709"/>
        <w:jc w:val="both"/>
        <w:rPr>
          <w:rFonts w:ascii="Verdana" w:hAnsi="Verdana"/>
          <w:sz w:val="18"/>
          <w:szCs w:val="18"/>
        </w:rPr>
      </w:pPr>
      <w:r>
        <w:rPr>
          <w:rFonts w:ascii="Verdana" w:hAnsi="Verdana"/>
          <w:sz w:val="18"/>
          <w:szCs w:val="18"/>
        </w:rPr>
        <w:t>Başbakan Recep Tayyip Erdoğan’a</w:t>
      </w:r>
      <w:r w:rsidRPr="008672CD">
        <w:rPr>
          <w:rFonts w:ascii="Verdana" w:hAnsi="Verdana"/>
          <w:sz w:val="18"/>
          <w:szCs w:val="18"/>
        </w:rPr>
        <w:t xml:space="preserve"> </w:t>
      </w:r>
      <w:proofErr w:type="spellStart"/>
      <w:r w:rsidRPr="008672CD">
        <w:rPr>
          <w:rFonts w:ascii="Verdana" w:hAnsi="Verdana"/>
          <w:sz w:val="18"/>
          <w:szCs w:val="18"/>
        </w:rPr>
        <w:t>mikroblog</w:t>
      </w:r>
      <w:proofErr w:type="spellEnd"/>
      <w:r w:rsidRPr="008672CD">
        <w:rPr>
          <w:rFonts w:ascii="Verdana" w:hAnsi="Verdana"/>
          <w:sz w:val="18"/>
          <w:szCs w:val="18"/>
        </w:rPr>
        <w:t xml:space="preserve"> sitesi </w:t>
      </w:r>
      <w:proofErr w:type="spellStart"/>
      <w:r w:rsidRPr="008672CD">
        <w:rPr>
          <w:rFonts w:ascii="Verdana" w:hAnsi="Verdana"/>
          <w:sz w:val="18"/>
          <w:szCs w:val="18"/>
        </w:rPr>
        <w:t>twitter</w:t>
      </w:r>
      <w:proofErr w:type="spellEnd"/>
      <w:r w:rsidRPr="008672CD">
        <w:rPr>
          <w:rFonts w:ascii="Verdana" w:hAnsi="Verdana"/>
          <w:sz w:val="18"/>
          <w:szCs w:val="18"/>
        </w:rPr>
        <w:t xml:space="preserve">.com adresi üzerinden </w:t>
      </w:r>
      <w:r>
        <w:rPr>
          <w:rFonts w:ascii="Verdana" w:hAnsi="Verdana"/>
          <w:sz w:val="18"/>
          <w:szCs w:val="18"/>
        </w:rPr>
        <w:t>“’</w:t>
      </w:r>
      <w:r w:rsidRPr="005D76A9">
        <w:rPr>
          <w:rFonts w:ascii="Verdana" w:hAnsi="Verdana"/>
          <w:sz w:val="18"/>
          <w:szCs w:val="18"/>
        </w:rPr>
        <w:t xml:space="preserve">dört dörtlük </w:t>
      </w:r>
      <w:proofErr w:type="gramStart"/>
      <w:r w:rsidRPr="005D76A9">
        <w:rPr>
          <w:rFonts w:ascii="Verdana" w:hAnsi="Verdana"/>
          <w:sz w:val="18"/>
          <w:szCs w:val="18"/>
        </w:rPr>
        <w:t>ibneyim</w:t>
      </w:r>
      <w:proofErr w:type="gramEnd"/>
      <w:r w:rsidRPr="005D76A9">
        <w:rPr>
          <w:rFonts w:ascii="Verdana" w:hAnsi="Verdana"/>
          <w:sz w:val="18"/>
          <w:szCs w:val="18"/>
        </w:rPr>
        <w:t>, ib</w:t>
      </w:r>
      <w:r>
        <w:rPr>
          <w:rFonts w:ascii="Verdana" w:hAnsi="Verdana"/>
          <w:sz w:val="18"/>
          <w:szCs w:val="18"/>
        </w:rPr>
        <w:t>neliği sizden öğrenecek değiliz’ açıklaması bekliyorum”</w:t>
      </w:r>
      <w:r w:rsidRPr="005D76A9">
        <w:rPr>
          <w:rFonts w:ascii="Verdana" w:hAnsi="Verdana"/>
          <w:sz w:val="18"/>
          <w:szCs w:val="18"/>
        </w:rPr>
        <w:t xml:space="preserve"> şeklinde </w:t>
      </w:r>
      <w:r w:rsidRPr="008672CD">
        <w:rPr>
          <w:rFonts w:ascii="Verdana" w:hAnsi="Verdana"/>
          <w:sz w:val="18"/>
          <w:szCs w:val="18"/>
        </w:rPr>
        <w:t xml:space="preserve">mesaj atan </w:t>
      </w:r>
      <w:r>
        <w:rPr>
          <w:rFonts w:ascii="Verdana" w:hAnsi="Verdana"/>
          <w:sz w:val="18"/>
          <w:szCs w:val="18"/>
        </w:rPr>
        <w:t xml:space="preserve">Levent Pişkin </w:t>
      </w:r>
      <w:r w:rsidRPr="008672CD">
        <w:rPr>
          <w:rFonts w:ascii="Verdana" w:hAnsi="Verdana"/>
          <w:sz w:val="18"/>
          <w:szCs w:val="18"/>
        </w:rPr>
        <w:t xml:space="preserve">hakkında “kamu görevlisine görevinden dolayı hakaret ettiği” iddiasıyla Türk Ceza Kanunu’nun (TCK) 125. maddesi uyarınca açılan davaya </w:t>
      </w:r>
      <w:r>
        <w:rPr>
          <w:rFonts w:ascii="Verdana" w:hAnsi="Verdana"/>
          <w:sz w:val="18"/>
          <w:szCs w:val="18"/>
        </w:rPr>
        <w:t>İstanbul 19. Sulh Ceza</w:t>
      </w:r>
      <w:r w:rsidRPr="008672CD">
        <w:rPr>
          <w:rFonts w:ascii="Verdana" w:hAnsi="Verdana"/>
          <w:sz w:val="18"/>
          <w:szCs w:val="18"/>
        </w:rPr>
        <w:t xml:space="preserve"> Mahkemesi’nde </w:t>
      </w:r>
      <w:r>
        <w:rPr>
          <w:rFonts w:ascii="Verdana" w:hAnsi="Verdana"/>
          <w:sz w:val="18"/>
          <w:szCs w:val="18"/>
        </w:rPr>
        <w:t>13 Mart 2014’te başlandı</w:t>
      </w:r>
      <w:r w:rsidRPr="008672CD">
        <w:rPr>
          <w:rFonts w:ascii="Verdana" w:hAnsi="Verdana"/>
          <w:sz w:val="18"/>
          <w:szCs w:val="18"/>
        </w:rPr>
        <w:t xml:space="preserve">. Duruşmada </w:t>
      </w:r>
      <w:r>
        <w:rPr>
          <w:rFonts w:ascii="Verdana" w:hAnsi="Verdana"/>
          <w:sz w:val="18"/>
          <w:szCs w:val="18"/>
        </w:rPr>
        <w:t>Recep Tayyip Erdoğan’ın</w:t>
      </w:r>
      <w:r w:rsidRPr="008672CD">
        <w:rPr>
          <w:rFonts w:ascii="Verdana" w:hAnsi="Verdana"/>
          <w:sz w:val="18"/>
          <w:szCs w:val="18"/>
        </w:rPr>
        <w:t xml:space="preserve"> avukat</w:t>
      </w:r>
      <w:r>
        <w:rPr>
          <w:rFonts w:ascii="Verdana" w:hAnsi="Verdana"/>
          <w:sz w:val="18"/>
          <w:szCs w:val="18"/>
        </w:rPr>
        <w:t>larının ek süre talebini kabul eden hâkim duruşmayı 25 Mart 2014’e erteledi.</w:t>
      </w:r>
    </w:p>
    <w:p w:rsidR="00155E08" w:rsidRPr="00E532B6" w:rsidRDefault="00155E08" w:rsidP="00155E08">
      <w:pPr>
        <w:spacing w:after="120" w:line="300" w:lineRule="atLeast"/>
        <w:ind w:firstLine="709"/>
        <w:jc w:val="both"/>
        <w:rPr>
          <w:rFonts w:ascii="Verdana" w:hAnsi="Verdana"/>
          <w:b/>
          <w:sz w:val="18"/>
          <w:szCs w:val="18"/>
        </w:rPr>
      </w:pPr>
      <w:r>
        <w:rPr>
          <w:rFonts w:ascii="Verdana" w:hAnsi="Verdana"/>
          <w:b/>
          <w:sz w:val="18"/>
          <w:szCs w:val="18"/>
        </w:rPr>
        <w:t xml:space="preserve">(03/078) </w:t>
      </w:r>
      <w:r w:rsidRPr="00E532B6">
        <w:rPr>
          <w:rFonts w:ascii="Verdana" w:hAnsi="Verdana"/>
          <w:b/>
          <w:sz w:val="18"/>
          <w:szCs w:val="18"/>
        </w:rPr>
        <w:t>Gezi Parkı Eylemleri Nedeniyle Yargılanan Kişiler…</w:t>
      </w:r>
    </w:p>
    <w:p w:rsidR="00155E08" w:rsidRPr="00E532B6" w:rsidRDefault="00155E08" w:rsidP="00155E08">
      <w:pPr>
        <w:spacing w:after="120" w:line="300" w:lineRule="atLeast"/>
        <w:ind w:firstLine="709"/>
        <w:jc w:val="both"/>
        <w:rPr>
          <w:rFonts w:ascii="Verdana" w:hAnsi="Verdana"/>
          <w:sz w:val="18"/>
          <w:szCs w:val="18"/>
        </w:rPr>
      </w:pPr>
      <w:r w:rsidRPr="00E532B6">
        <w:rPr>
          <w:rFonts w:ascii="Verdana" w:hAnsi="Verdana"/>
          <w:sz w:val="18"/>
          <w:szCs w:val="18"/>
        </w:rPr>
        <w:t xml:space="preserve">Gezi Parkı eylemlerine destek vermek için </w:t>
      </w:r>
      <w:r>
        <w:rPr>
          <w:rFonts w:ascii="Verdana" w:hAnsi="Verdana"/>
          <w:sz w:val="18"/>
          <w:szCs w:val="18"/>
        </w:rPr>
        <w:t xml:space="preserve">Denizli’de </w:t>
      </w:r>
      <w:r w:rsidRPr="00E532B6">
        <w:rPr>
          <w:rFonts w:ascii="Verdana" w:hAnsi="Verdana"/>
          <w:sz w:val="18"/>
          <w:szCs w:val="18"/>
        </w:rPr>
        <w:t xml:space="preserve">düzenlenen </w:t>
      </w:r>
      <w:r>
        <w:rPr>
          <w:rFonts w:ascii="Verdana" w:hAnsi="Verdana"/>
          <w:sz w:val="18"/>
          <w:szCs w:val="18"/>
        </w:rPr>
        <w:t xml:space="preserve">protesto </w:t>
      </w:r>
      <w:r w:rsidRPr="00E532B6">
        <w:rPr>
          <w:rFonts w:ascii="Verdana" w:hAnsi="Verdana"/>
          <w:sz w:val="18"/>
          <w:szCs w:val="18"/>
        </w:rPr>
        <w:t xml:space="preserve">eylemlerine katıldıkları gerekçesiyle </w:t>
      </w:r>
      <w:r>
        <w:rPr>
          <w:rFonts w:ascii="Verdana" w:hAnsi="Verdana"/>
          <w:sz w:val="18"/>
          <w:szCs w:val="18"/>
        </w:rPr>
        <w:t>9</w:t>
      </w:r>
      <w:r w:rsidRPr="00E532B6">
        <w:rPr>
          <w:rFonts w:ascii="Verdana" w:hAnsi="Verdana"/>
          <w:sz w:val="18"/>
          <w:szCs w:val="18"/>
        </w:rPr>
        <w:t xml:space="preserve"> kişi hakkında “2911 sayılı Toplantı ve Gösteri Yürüyüşleri Yasası’na muhalefet ettikleri”, “kamu malına zarar verdikleri” ve “görevini yaptırmamak için görevli kolluk kuvvetine direndikleri” suçlamaları</w:t>
      </w:r>
      <w:r>
        <w:rPr>
          <w:rFonts w:ascii="Verdana" w:hAnsi="Verdana"/>
          <w:sz w:val="18"/>
          <w:szCs w:val="18"/>
        </w:rPr>
        <w:t>ndan açılan davaya Denizli</w:t>
      </w:r>
      <w:r w:rsidRPr="00E532B6">
        <w:rPr>
          <w:rFonts w:ascii="Verdana" w:hAnsi="Verdana"/>
          <w:sz w:val="18"/>
          <w:szCs w:val="18"/>
        </w:rPr>
        <w:t xml:space="preserve"> </w:t>
      </w:r>
      <w:r>
        <w:rPr>
          <w:rFonts w:ascii="Verdana" w:hAnsi="Verdana"/>
          <w:sz w:val="18"/>
          <w:szCs w:val="18"/>
        </w:rPr>
        <w:t>7</w:t>
      </w:r>
      <w:r w:rsidRPr="00E532B6">
        <w:rPr>
          <w:rFonts w:ascii="Verdana" w:hAnsi="Verdana"/>
          <w:sz w:val="18"/>
          <w:szCs w:val="18"/>
        </w:rPr>
        <w:t xml:space="preserve">. Asliye Ceza Mahkemesi’nde </w:t>
      </w:r>
      <w:r>
        <w:rPr>
          <w:rFonts w:ascii="Verdana" w:hAnsi="Verdana"/>
          <w:sz w:val="18"/>
          <w:szCs w:val="18"/>
        </w:rPr>
        <w:t>12 Mart 2014’te</w:t>
      </w:r>
      <w:r w:rsidRPr="00E532B6">
        <w:rPr>
          <w:rFonts w:ascii="Verdana" w:hAnsi="Verdana"/>
          <w:sz w:val="18"/>
          <w:szCs w:val="18"/>
        </w:rPr>
        <w:t xml:space="preserve"> başlandı.</w:t>
      </w:r>
    </w:p>
    <w:p w:rsidR="00155E08" w:rsidRDefault="00155E08" w:rsidP="00155E08">
      <w:pPr>
        <w:spacing w:after="120" w:line="300" w:lineRule="atLeast"/>
        <w:ind w:firstLine="709"/>
        <w:jc w:val="both"/>
        <w:rPr>
          <w:rFonts w:ascii="Verdana" w:hAnsi="Verdana"/>
          <w:sz w:val="18"/>
          <w:szCs w:val="18"/>
        </w:rPr>
      </w:pPr>
      <w:r w:rsidRPr="00E532B6">
        <w:rPr>
          <w:rFonts w:ascii="Verdana" w:hAnsi="Verdana"/>
          <w:sz w:val="18"/>
          <w:szCs w:val="18"/>
        </w:rPr>
        <w:t xml:space="preserve">Duruşmada sanıkların kimlik tespitlerini yapan ve ifadelerini alan </w:t>
      </w:r>
      <w:r>
        <w:rPr>
          <w:rFonts w:ascii="Verdana" w:hAnsi="Verdana"/>
          <w:sz w:val="18"/>
          <w:szCs w:val="18"/>
        </w:rPr>
        <w:t>hâkim</w:t>
      </w:r>
      <w:r w:rsidRPr="00E532B6">
        <w:rPr>
          <w:rFonts w:ascii="Verdana" w:hAnsi="Verdana"/>
          <w:sz w:val="18"/>
          <w:szCs w:val="18"/>
        </w:rPr>
        <w:t xml:space="preserve">, </w:t>
      </w:r>
      <w:r>
        <w:rPr>
          <w:rFonts w:ascii="Verdana" w:hAnsi="Verdana"/>
          <w:sz w:val="18"/>
          <w:szCs w:val="18"/>
        </w:rPr>
        <w:t>“farklı düşünen kesimlerin tehlike olarak görülemeyeceği” gerekçesiyle sanıkların beraat etmesine karar verdi.</w:t>
      </w:r>
    </w:p>
    <w:p w:rsidR="00155E08" w:rsidRPr="00273FBB" w:rsidRDefault="00155E08" w:rsidP="00155E08">
      <w:pPr>
        <w:spacing w:after="120" w:line="300" w:lineRule="atLeast"/>
        <w:ind w:firstLine="709"/>
        <w:jc w:val="both"/>
        <w:rPr>
          <w:rFonts w:ascii="Verdana" w:hAnsi="Verdana"/>
          <w:b/>
          <w:sz w:val="18"/>
          <w:szCs w:val="18"/>
        </w:rPr>
      </w:pPr>
      <w:r>
        <w:rPr>
          <w:rFonts w:ascii="Verdana" w:hAnsi="Verdana"/>
          <w:b/>
          <w:sz w:val="18"/>
          <w:szCs w:val="18"/>
        </w:rPr>
        <w:t xml:space="preserve">(03/077) </w:t>
      </w:r>
      <w:r w:rsidRPr="00273FBB">
        <w:rPr>
          <w:rFonts w:ascii="Verdana" w:hAnsi="Verdana"/>
          <w:b/>
          <w:sz w:val="18"/>
          <w:szCs w:val="18"/>
        </w:rPr>
        <w:t>Batman’da Devam Eden KCK Davası…</w:t>
      </w:r>
    </w:p>
    <w:p w:rsidR="00155E08" w:rsidRPr="00273FBB" w:rsidRDefault="00155E08" w:rsidP="00155E08">
      <w:pPr>
        <w:spacing w:after="120" w:line="300" w:lineRule="atLeast"/>
        <w:ind w:firstLine="709"/>
        <w:jc w:val="both"/>
        <w:rPr>
          <w:rFonts w:ascii="Verdana" w:hAnsi="Verdana"/>
          <w:sz w:val="18"/>
          <w:szCs w:val="18"/>
        </w:rPr>
      </w:pPr>
      <w:r w:rsidRPr="00273FBB">
        <w:rPr>
          <w:rFonts w:ascii="Verdana" w:hAnsi="Verdana"/>
          <w:sz w:val="18"/>
          <w:szCs w:val="18"/>
        </w:rPr>
        <w:t xml:space="preserve">Batman’da 2011 yılında “KCK Soruşturması” adı altında düzenlenen operasyonun ardından haklarında dava açılan </w:t>
      </w:r>
      <w:r>
        <w:rPr>
          <w:rFonts w:ascii="Verdana" w:hAnsi="Verdana"/>
          <w:sz w:val="18"/>
          <w:szCs w:val="18"/>
        </w:rPr>
        <w:t xml:space="preserve">6’sı </w:t>
      </w:r>
      <w:r w:rsidRPr="00273FBB">
        <w:rPr>
          <w:rFonts w:ascii="Verdana" w:hAnsi="Verdana"/>
          <w:sz w:val="18"/>
          <w:szCs w:val="18"/>
        </w:rPr>
        <w:t xml:space="preserve">tutuklu 25 kişinin yargılanmasına </w:t>
      </w:r>
      <w:r>
        <w:rPr>
          <w:rFonts w:ascii="Verdana" w:hAnsi="Verdana"/>
          <w:sz w:val="18"/>
          <w:szCs w:val="18"/>
        </w:rPr>
        <w:t>12 Mart 2014’te</w:t>
      </w:r>
      <w:r w:rsidRPr="00273FBB">
        <w:rPr>
          <w:rFonts w:ascii="Verdana" w:hAnsi="Verdana"/>
          <w:sz w:val="18"/>
          <w:szCs w:val="18"/>
        </w:rPr>
        <w:t xml:space="preserve"> devam edildi.</w:t>
      </w:r>
    </w:p>
    <w:p w:rsidR="00155E08" w:rsidRDefault="00155E08" w:rsidP="00155E08">
      <w:pPr>
        <w:spacing w:after="120" w:line="300" w:lineRule="atLeast"/>
        <w:ind w:firstLine="709"/>
        <w:jc w:val="both"/>
        <w:rPr>
          <w:rFonts w:ascii="Verdana" w:hAnsi="Verdana"/>
          <w:b/>
          <w:sz w:val="18"/>
          <w:szCs w:val="18"/>
        </w:rPr>
      </w:pPr>
      <w:r w:rsidRPr="00273FBB">
        <w:rPr>
          <w:rFonts w:ascii="Verdana" w:hAnsi="Verdana"/>
          <w:sz w:val="18"/>
          <w:szCs w:val="18"/>
        </w:rPr>
        <w:lastRenderedPageBreak/>
        <w:t>Diyarbakır 7. Ağır Ceza Mahkemesi’nde</w:t>
      </w:r>
      <w:r>
        <w:rPr>
          <w:rFonts w:ascii="Verdana" w:hAnsi="Verdana"/>
          <w:sz w:val="18"/>
          <w:szCs w:val="18"/>
        </w:rPr>
        <w:t xml:space="preserve">n özel yetkili mahkemelerin kaldırılması dolayısıyla Batman 1. Ağır Ceza Mahkemesi’ne gönderilen davanın </w:t>
      </w:r>
      <w:r w:rsidRPr="00273FBB">
        <w:rPr>
          <w:rFonts w:ascii="Verdana" w:hAnsi="Verdana"/>
          <w:sz w:val="18"/>
          <w:szCs w:val="18"/>
        </w:rPr>
        <w:t>duruşma</w:t>
      </w:r>
      <w:r>
        <w:rPr>
          <w:rFonts w:ascii="Verdana" w:hAnsi="Verdana"/>
          <w:sz w:val="18"/>
          <w:szCs w:val="18"/>
        </w:rPr>
        <w:t>sın</w:t>
      </w:r>
      <w:r w:rsidRPr="00273FBB">
        <w:rPr>
          <w:rFonts w:ascii="Verdana" w:hAnsi="Verdana"/>
          <w:sz w:val="18"/>
          <w:szCs w:val="18"/>
        </w:rPr>
        <w:t>da sanıkların savunmalarını alan ve haklarında delil ikamesi yapan mahkeme heyeti tutuklu sanıklar</w:t>
      </w:r>
      <w:r>
        <w:rPr>
          <w:rFonts w:ascii="Verdana" w:hAnsi="Verdana"/>
          <w:sz w:val="18"/>
          <w:szCs w:val="18"/>
        </w:rPr>
        <w:t xml:space="preserve">ın tamamının </w:t>
      </w:r>
      <w:r w:rsidRPr="00273FBB">
        <w:rPr>
          <w:rFonts w:ascii="Verdana" w:hAnsi="Verdana"/>
          <w:sz w:val="18"/>
          <w:szCs w:val="18"/>
        </w:rPr>
        <w:t>tahliye edilmesine karar vererek duruşmayı erteledi.</w:t>
      </w:r>
      <w:r w:rsidRPr="00273FBB">
        <w:rPr>
          <w:rFonts w:ascii="Verdana" w:hAnsi="Verdana"/>
          <w:b/>
          <w:sz w:val="18"/>
          <w:szCs w:val="18"/>
        </w:rPr>
        <w:t xml:space="preserve"> </w:t>
      </w:r>
    </w:p>
    <w:p w:rsidR="00155E08" w:rsidRDefault="00155E08" w:rsidP="00155E08">
      <w:pPr>
        <w:spacing w:after="120" w:line="300" w:lineRule="atLeast"/>
        <w:ind w:firstLine="709"/>
        <w:jc w:val="both"/>
        <w:rPr>
          <w:rFonts w:ascii="Verdana" w:hAnsi="Verdana"/>
          <w:b/>
          <w:sz w:val="18"/>
          <w:szCs w:val="18"/>
        </w:rPr>
      </w:pPr>
      <w:r>
        <w:rPr>
          <w:rFonts w:ascii="Verdana" w:hAnsi="Verdana"/>
          <w:b/>
          <w:sz w:val="18"/>
          <w:szCs w:val="18"/>
        </w:rPr>
        <w:t>(03/075) 3</w:t>
      </w:r>
      <w:r w:rsidRPr="005D76A9">
        <w:rPr>
          <w:rFonts w:ascii="Verdana" w:hAnsi="Verdana"/>
          <w:b/>
          <w:sz w:val="18"/>
          <w:szCs w:val="18"/>
        </w:rPr>
        <w:t xml:space="preserve">0 Mart 2014 Yerel Yönetimler Genel Seçimi Dönemi İhlalleri… </w:t>
      </w:r>
    </w:p>
    <w:p w:rsidR="00155E08" w:rsidRPr="005D76A9" w:rsidRDefault="00155E08" w:rsidP="00155E08">
      <w:pPr>
        <w:spacing w:after="120" w:line="300" w:lineRule="atLeast"/>
        <w:ind w:firstLine="709"/>
        <w:jc w:val="both"/>
        <w:rPr>
          <w:rFonts w:ascii="Verdana" w:hAnsi="Verdana"/>
          <w:sz w:val="18"/>
          <w:szCs w:val="18"/>
        </w:rPr>
      </w:pPr>
      <w:r w:rsidRPr="005D76A9">
        <w:rPr>
          <w:rFonts w:ascii="Verdana" w:hAnsi="Verdana"/>
          <w:sz w:val="18"/>
          <w:szCs w:val="18"/>
        </w:rPr>
        <w:t xml:space="preserve">Manisa’nın Soma İlçesi’nde 11 Mart 2014’te, </w:t>
      </w:r>
      <w:proofErr w:type="spellStart"/>
      <w:r w:rsidRPr="005D76A9">
        <w:rPr>
          <w:rFonts w:ascii="Verdana" w:hAnsi="Verdana"/>
          <w:sz w:val="18"/>
          <w:szCs w:val="18"/>
        </w:rPr>
        <w:t>HDP’nin</w:t>
      </w:r>
      <w:proofErr w:type="spellEnd"/>
      <w:r w:rsidRPr="005D76A9">
        <w:rPr>
          <w:rFonts w:ascii="Verdana" w:hAnsi="Verdana"/>
          <w:sz w:val="18"/>
          <w:szCs w:val="18"/>
        </w:rPr>
        <w:t xml:space="preserve"> ilçe binasına kimliği belirsiz kişilerin düzenlediği saldırı sonucu binada maddi hasar meydana geldi.</w:t>
      </w:r>
    </w:p>
    <w:p w:rsidR="00155E08" w:rsidRPr="00E532B6" w:rsidRDefault="00155E08" w:rsidP="00155E08">
      <w:pPr>
        <w:spacing w:after="120" w:line="300" w:lineRule="atLeast"/>
        <w:ind w:firstLine="709"/>
        <w:jc w:val="both"/>
        <w:rPr>
          <w:rFonts w:ascii="Verdana" w:hAnsi="Verdana"/>
          <w:sz w:val="18"/>
          <w:szCs w:val="18"/>
        </w:rPr>
      </w:pPr>
      <w:r w:rsidRPr="00E532B6">
        <w:rPr>
          <w:rFonts w:ascii="Verdana" w:hAnsi="Verdana"/>
          <w:sz w:val="18"/>
          <w:szCs w:val="18"/>
        </w:rPr>
        <w:t xml:space="preserve">Hatay’da 11 Mart 2014’te, </w:t>
      </w:r>
      <w:proofErr w:type="spellStart"/>
      <w:r w:rsidRPr="00E532B6">
        <w:rPr>
          <w:rFonts w:ascii="Verdana" w:hAnsi="Verdana"/>
          <w:sz w:val="18"/>
          <w:szCs w:val="18"/>
        </w:rPr>
        <w:t>HDP’nin</w:t>
      </w:r>
      <w:proofErr w:type="spellEnd"/>
      <w:r w:rsidRPr="00E532B6">
        <w:rPr>
          <w:rFonts w:ascii="Verdana" w:hAnsi="Verdana"/>
          <w:sz w:val="18"/>
          <w:szCs w:val="18"/>
        </w:rPr>
        <w:t xml:space="preserve"> seçim bürosuna saldırı düzenleyen bir grubun büroda bulunan bayrak ve flamaları yaktığı açıklandı.</w:t>
      </w:r>
    </w:p>
    <w:p w:rsidR="00155E08" w:rsidRDefault="00155E08" w:rsidP="00155E08">
      <w:pPr>
        <w:spacing w:after="120" w:line="300" w:lineRule="atLeast"/>
        <w:ind w:firstLine="709"/>
        <w:jc w:val="both"/>
        <w:rPr>
          <w:rFonts w:ascii="Verdana" w:hAnsi="Verdana"/>
          <w:b/>
          <w:sz w:val="18"/>
          <w:szCs w:val="18"/>
        </w:rPr>
      </w:pPr>
      <w:r>
        <w:rPr>
          <w:rFonts w:ascii="Verdana" w:hAnsi="Verdana"/>
          <w:b/>
          <w:sz w:val="18"/>
          <w:szCs w:val="18"/>
        </w:rPr>
        <w:t>(03/080) Burdur’da İş Kazası…</w:t>
      </w:r>
    </w:p>
    <w:p w:rsidR="00155E08" w:rsidRPr="005D76A9" w:rsidRDefault="00155E08" w:rsidP="00155E08">
      <w:pPr>
        <w:spacing w:after="120" w:line="300" w:lineRule="atLeast"/>
        <w:ind w:firstLine="709"/>
        <w:jc w:val="both"/>
        <w:rPr>
          <w:rFonts w:ascii="Verdana" w:hAnsi="Verdana"/>
          <w:sz w:val="18"/>
          <w:szCs w:val="18"/>
        </w:rPr>
      </w:pPr>
      <w:r w:rsidRPr="005D76A9">
        <w:rPr>
          <w:rFonts w:ascii="Verdana" w:hAnsi="Verdana"/>
          <w:sz w:val="18"/>
          <w:szCs w:val="18"/>
        </w:rPr>
        <w:t xml:space="preserve">Burdur’un Bucak </w:t>
      </w:r>
      <w:r>
        <w:rPr>
          <w:rFonts w:ascii="Verdana" w:hAnsi="Verdana"/>
          <w:sz w:val="18"/>
          <w:szCs w:val="18"/>
        </w:rPr>
        <w:t>İ</w:t>
      </w:r>
      <w:r w:rsidRPr="005D76A9">
        <w:rPr>
          <w:rFonts w:ascii="Verdana" w:hAnsi="Verdana"/>
          <w:sz w:val="18"/>
          <w:szCs w:val="18"/>
        </w:rPr>
        <w:t>lçesi</w:t>
      </w:r>
      <w:r>
        <w:rPr>
          <w:rFonts w:ascii="Verdana" w:hAnsi="Verdana"/>
          <w:sz w:val="18"/>
          <w:szCs w:val="18"/>
        </w:rPr>
        <w:t>’</w:t>
      </w:r>
      <w:r w:rsidRPr="005D76A9">
        <w:rPr>
          <w:rFonts w:ascii="Verdana" w:hAnsi="Verdana"/>
          <w:sz w:val="18"/>
          <w:szCs w:val="18"/>
        </w:rPr>
        <w:t xml:space="preserve">ne bağlı </w:t>
      </w:r>
      <w:proofErr w:type="spellStart"/>
      <w:r w:rsidRPr="005D76A9">
        <w:rPr>
          <w:rFonts w:ascii="Verdana" w:hAnsi="Verdana"/>
          <w:sz w:val="18"/>
          <w:szCs w:val="18"/>
        </w:rPr>
        <w:t>Çobanpınar</w:t>
      </w:r>
      <w:proofErr w:type="spellEnd"/>
      <w:r w:rsidRPr="005D76A9">
        <w:rPr>
          <w:rFonts w:ascii="Verdana" w:hAnsi="Verdana"/>
          <w:sz w:val="18"/>
          <w:szCs w:val="18"/>
        </w:rPr>
        <w:t xml:space="preserve"> </w:t>
      </w:r>
      <w:r>
        <w:rPr>
          <w:rFonts w:ascii="Verdana" w:hAnsi="Verdana"/>
          <w:sz w:val="18"/>
          <w:szCs w:val="18"/>
        </w:rPr>
        <w:t>K</w:t>
      </w:r>
      <w:r w:rsidRPr="005D76A9">
        <w:rPr>
          <w:rFonts w:ascii="Verdana" w:hAnsi="Verdana"/>
          <w:sz w:val="18"/>
          <w:szCs w:val="18"/>
        </w:rPr>
        <w:t>öyü</w:t>
      </w:r>
      <w:r>
        <w:rPr>
          <w:rFonts w:ascii="Verdana" w:hAnsi="Verdana"/>
          <w:sz w:val="18"/>
          <w:szCs w:val="18"/>
        </w:rPr>
        <w:t>’</w:t>
      </w:r>
      <w:r w:rsidRPr="005D76A9">
        <w:rPr>
          <w:rFonts w:ascii="Verdana" w:hAnsi="Verdana"/>
          <w:sz w:val="18"/>
          <w:szCs w:val="18"/>
        </w:rPr>
        <w:t>nde</w:t>
      </w:r>
      <w:r>
        <w:rPr>
          <w:rFonts w:ascii="Verdana" w:hAnsi="Verdana"/>
          <w:sz w:val="18"/>
          <w:szCs w:val="18"/>
        </w:rPr>
        <w:t xml:space="preserve"> 12 Mart 2014’te</w:t>
      </w:r>
      <w:r w:rsidRPr="005D76A9">
        <w:rPr>
          <w:rFonts w:ascii="Verdana" w:hAnsi="Verdana"/>
          <w:sz w:val="18"/>
          <w:szCs w:val="18"/>
        </w:rPr>
        <w:t xml:space="preserve">, ormanda kesim işçisi olarak çalışan Ali Kınalı (51), </w:t>
      </w:r>
      <w:r>
        <w:rPr>
          <w:rFonts w:ascii="Verdana" w:hAnsi="Verdana"/>
          <w:sz w:val="18"/>
          <w:szCs w:val="18"/>
        </w:rPr>
        <w:t xml:space="preserve">kopan bir </w:t>
      </w:r>
      <w:r w:rsidRPr="005D76A9">
        <w:rPr>
          <w:rFonts w:ascii="Verdana" w:hAnsi="Verdana"/>
          <w:sz w:val="18"/>
          <w:szCs w:val="18"/>
        </w:rPr>
        <w:t>kaya</w:t>
      </w:r>
      <w:r>
        <w:rPr>
          <w:rFonts w:ascii="Verdana" w:hAnsi="Verdana"/>
          <w:sz w:val="18"/>
          <w:szCs w:val="18"/>
        </w:rPr>
        <w:t xml:space="preserve"> parçasının </w:t>
      </w:r>
      <w:r w:rsidRPr="005D76A9">
        <w:rPr>
          <w:rFonts w:ascii="Verdana" w:hAnsi="Verdana"/>
          <w:sz w:val="18"/>
          <w:szCs w:val="18"/>
        </w:rPr>
        <w:t xml:space="preserve">üzerine düşmesi sonucu </w:t>
      </w:r>
      <w:r>
        <w:rPr>
          <w:rFonts w:ascii="Verdana" w:hAnsi="Verdana"/>
          <w:sz w:val="18"/>
          <w:szCs w:val="18"/>
        </w:rPr>
        <w:t>yaşamını yitirdi.</w:t>
      </w:r>
    </w:p>
    <w:p w:rsidR="00155E08" w:rsidRDefault="00155E08" w:rsidP="00E4616B">
      <w:pPr>
        <w:autoSpaceDE w:val="0"/>
        <w:autoSpaceDN w:val="0"/>
        <w:adjustRightInd w:val="0"/>
        <w:spacing w:after="120" w:line="300" w:lineRule="atLeast"/>
        <w:ind w:firstLine="709"/>
        <w:jc w:val="both"/>
        <w:rPr>
          <w:rFonts w:ascii="Verdana" w:hAnsi="Verdana" w:cs="Tahoma"/>
          <w:b/>
          <w:sz w:val="18"/>
          <w:szCs w:val="18"/>
        </w:rPr>
      </w:pPr>
    </w:p>
    <w:sectPr w:rsidR="00155E08" w:rsidSect="009D50D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73" w:rsidRDefault="00967673">
      <w:r>
        <w:separator/>
      </w:r>
    </w:p>
  </w:endnote>
  <w:endnote w:type="continuationSeparator" w:id="0">
    <w:p w:rsidR="00967673" w:rsidRDefault="0096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73" w:rsidRDefault="00967673">
      <w:r>
        <w:separator/>
      </w:r>
    </w:p>
  </w:footnote>
  <w:footnote w:type="continuationSeparator" w:id="0">
    <w:p w:rsidR="00967673" w:rsidRDefault="0096767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9D50DF" w:rsidRPr="009D50DF">
      <w:fldChar w:fldCharType="begin"/>
    </w:r>
    <w:r>
      <w:instrText>PAGE   \* MERGEFORMAT</w:instrText>
    </w:r>
    <w:r w:rsidR="009D50DF" w:rsidRPr="009D50DF">
      <w:fldChar w:fldCharType="separate"/>
    </w:r>
    <w:r w:rsidR="00155E08" w:rsidRPr="00155E08">
      <w:rPr>
        <w:b/>
        <w:bCs/>
        <w:noProof/>
      </w:rPr>
      <w:t>1</w:t>
    </w:r>
    <w:r w:rsidR="009D50DF">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0C75EB"/>
    <w:rsid w:val="00155E08"/>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67673"/>
    <w:rsid w:val="009D079A"/>
    <w:rsid w:val="009D50DF"/>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DF"/>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1C8D-A642-4CC9-BD4E-B89336F0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2014-03-13T10:50:00Z</dcterms:created>
  <dcterms:modified xsi:type="dcterms:W3CDTF">2014-03-13T10:50:00Z</dcterms:modified>
</cp:coreProperties>
</file>