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234745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6F044E"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23 </w:t>
      </w:r>
      <w:r w:rsidRPr="006F044E">
        <w:rPr>
          <w:rFonts w:ascii="Verdana" w:hAnsi="Verdana" w:cs="Tahoma"/>
          <w:b/>
          <w:sz w:val="18"/>
          <w:szCs w:val="18"/>
        </w:rPr>
        <w:t>Mayıs 2014 Günlük İnsan Hakları Raporu</w:t>
      </w:r>
    </w:p>
    <w:p w:rsidR="006F044E" w:rsidRDefault="006F044E" w:rsidP="006F044E">
      <w:pPr>
        <w:spacing w:after="120" w:line="300" w:lineRule="atLeast"/>
        <w:ind w:firstLine="709"/>
        <w:jc w:val="both"/>
        <w:rPr>
          <w:rFonts w:ascii="Verdana" w:hAnsi="Verdana"/>
          <w:b/>
          <w:sz w:val="18"/>
          <w:szCs w:val="18"/>
        </w:rPr>
      </w:pPr>
      <w:r>
        <w:rPr>
          <w:rFonts w:ascii="Verdana" w:hAnsi="Verdana"/>
          <w:b/>
          <w:sz w:val="18"/>
          <w:szCs w:val="18"/>
        </w:rPr>
        <w:t>(05/107) İstanbul’da Eyleme Müdahale ve Yargısız İnfaz…</w:t>
      </w:r>
    </w:p>
    <w:p w:rsidR="006F044E" w:rsidRDefault="006F044E" w:rsidP="006F044E">
      <w:pPr>
        <w:spacing w:after="120" w:line="300" w:lineRule="atLeast"/>
        <w:ind w:firstLine="709"/>
        <w:jc w:val="both"/>
        <w:rPr>
          <w:rFonts w:ascii="Verdana" w:hAnsi="Verdana"/>
          <w:sz w:val="18"/>
          <w:szCs w:val="18"/>
        </w:rPr>
      </w:pPr>
      <w:r>
        <w:rPr>
          <w:rFonts w:ascii="Verdana" w:hAnsi="Verdana"/>
          <w:sz w:val="18"/>
          <w:szCs w:val="18"/>
        </w:rPr>
        <w:t xml:space="preserve">İstanbul’un Şişli İlçesi’ne bağlı </w:t>
      </w:r>
      <w:r w:rsidRPr="00395631">
        <w:rPr>
          <w:rFonts w:ascii="Verdana" w:hAnsi="Verdana"/>
          <w:sz w:val="18"/>
          <w:szCs w:val="18"/>
        </w:rPr>
        <w:t>Okmeydanı</w:t>
      </w:r>
      <w:r>
        <w:rPr>
          <w:rFonts w:ascii="Verdana" w:hAnsi="Verdana"/>
          <w:sz w:val="18"/>
          <w:szCs w:val="18"/>
        </w:rPr>
        <w:t xml:space="preserve"> Semti’nde 22 Mayıs 2014’te Berkin Elvan ve Soma Katliamı’nda ölen işçiler anısına eylem yapan gruba polis ekipleri gerçek mermili silahlarla saldırdı.</w:t>
      </w:r>
    </w:p>
    <w:p w:rsidR="006F044E" w:rsidRDefault="006F044E" w:rsidP="006F044E">
      <w:pPr>
        <w:spacing w:after="120" w:line="300" w:lineRule="atLeast"/>
        <w:ind w:firstLine="709"/>
        <w:jc w:val="both"/>
        <w:rPr>
          <w:rFonts w:ascii="Verdana" w:hAnsi="Verdana"/>
          <w:sz w:val="18"/>
          <w:szCs w:val="18"/>
        </w:rPr>
      </w:pPr>
      <w:r>
        <w:rPr>
          <w:rFonts w:ascii="Verdana" w:hAnsi="Verdana"/>
          <w:sz w:val="18"/>
          <w:szCs w:val="18"/>
        </w:rPr>
        <w:t>Saldırı esnasında Okmeydanı Cemevi’nde düzenlenen bir cenaze törenine gelen Uğur Kurt tören bahçesinde beklerken boğazına isabet eden kurşunla ağır yaralandı. Polisin göstericilere karşı silah kullandığı kamera kaydı görüntüleriyle ortaya çıkarken ağır yaralı halde hastane kaldırılan Uğur Kurt akşam saatlerinde yaşamını yitirdi.</w:t>
      </w:r>
    </w:p>
    <w:p w:rsidR="006F044E" w:rsidRDefault="006F044E" w:rsidP="006F044E">
      <w:pPr>
        <w:spacing w:after="120" w:line="300" w:lineRule="atLeast"/>
        <w:ind w:firstLine="709"/>
        <w:jc w:val="both"/>
        <w:rPr>
          <w:rFonts w:ascii="Verdana" w:hAnsi="Verdana"/>
          <w:sz w:val="18"/>
          <w:szCs w:val="18"/>
        </w:rPr>
      </w:pPr>
      <w:r>
        <w:rPr>
          <w:rFonts w:ascii="Verdana" w:hAnsi="Verdana"/>
          <w:sz w:val="18"/>
          <w:szCs w:val="18"/>
        </w:rPr>
        <w:t>Cinayeti Okmeydanı’nda protesto eden gruplarla polis arasında gece boyu çıkan çatışmalar sonunda ise biri ağır 2 kişi yaralandı.</w:t>
      </w:r>
    </w:p>
    <w:p w:rsidR="006F044E" w:rsidRDefault="006F044E" w:rsidP="006F044E">
      <w:pPr>
        <w:spacing w:after="120" w:line="300" w:lineRule="atLeast"/>
        <w:ind w:firstLine="709"/>
        <w:jc w:val="both"/>
        <w:rPr>
          <w:rFonts w:ascii="Verdana" w:hAnsi="Verdana"/>
          <w:b/>
          <w:sz w:val="18"/>
          <w:szCs w:val="18"/>
        </w:rPr>
      </w:pPr>
      <w:r>
        <w:rPr>
          <w:rFonts w:ascii="Verdana" w:hAnsi="Verdana"/>
          <w:b/>
          <w:sz w:val="18"/>
          <w:szCs w:val="18"/>
        </w:rPr>
        <w:t>(05/108) Hakkâri’de Yargısız İnfaz Girişimi…</w:t>
      </w:r>
    </w:p>
    <w:p w:rsidR="006F044E" w:rsidRDefault="006F044E" w:rsidP="006F044E">
      <w:pPr>
        <w:spacing w:after="120" w:line="300" w:lineRule="atLeast"/>
        <w:ind w:firstLine="709"/>
        <w:jc w:val="both"/>
        <w:rPr>
          <w:rFonts w:ascii="Verdana" w:hAnsi="Verdana"/>
          <w:sz w:val="18"/>
          <w:szCs w:val="18"/>
        </w:rPr>
      </w:pPr>
      <w:r w:rsidRPr="00395631">
        <w:rPr>
          <w:rFonts w:ascii="Verdana" w:hAnsi="Verdana"/>
          <w:sz w:val="18"/>
          <w:szCs w:val="18"/>
        </w:rPr>
        <w:t>Hakkâri’nin</w:t>
      </w:r>
      <w:r>
        <w:rPr>
          <w:rFonts w:ascii="Verdana" w:hAnsi="Verdana"/>
          <w:sz w:val="18"/>
          <w:szCs w:val="18"/>
        </w:rPr>
        <w:t xml:space="preserve"> Şemdinli İ</w:t>
      </w:r>
      <w:r w:rsidRPr="00395631">
        <w:rPr>
          <w:rFonts w:ascii="Verdana" w:hAnsi="Verdana"/>
          <w:sz w:val="18"/>
          <w:szCs w:val="18"/>
        </w:rPr>
        <w:t>lçesi</w:t>
      </w:r>
      <w:r>
        <w:rPr>
          <w:rFonts w:ascii="Verdana" w:hAnsi="Verdana"/>
          <w:sz w:val="18"/>
          <w:szCs w:val="18"/>
        </w:rPr>
        <w:t>’ne bağlı Berojiya Köyü’nde 18 Mayıs 2014’te, sınır ticareti yapan gruba askerlerin ateş açması sonucu 2 köylü yaralandı.</w:t>
      </w:r>
    </w:p>
    <w:p w:rsidR="006F044E" w:rsidRPr="00657D30" w:rsidRDefault="006F044E" w:rsidP="006F044E">
      <w:pPr>
        <w:spacing w:after="120" w:line="300" w:lineRule="atLeast"/>
        <w:ind w:firstLine="709"/>
        <w:jc w:val="both"/>
        <w:rPr>
          <w:rFonts w:ascii="Verdana" w:hAnsi="Verdana"/>
          <w:b/>
          <w:sz w:val="18"/>
          <w:szCs w:val="18"/>
        </w:rPr>
      </w:pPr>
      <w:r>
        <w:rPr>
          <w:rFonts w:ascii="Verdana" w:hAnsi="Verdana"/>
          <w:b/>
          <w:sz w:val="18"/>
          <w:szCs w:val="18"/>
        </w:rPr>
        <w:t xml:space="preserve">(05/109) </w:t>
      </w:r>
      <w:r w:rsidRPr="00657D30">
        <w:rPr>
          <w:rFonts w:ascii="Verdana" w:hAnsi="Verdana"/>
          <w:b/>
          <w:sz w:val="18"/>
          <w:szCs w:val="18"/>
        </w:rPr>
        <w:t>Cem Aygün Davası…</w:t>
      </w:r>
    </w:p>
    <w:p w:rsidR="006F044E" w:rsidRPr="00657D30" w:rsidRDefault="006F044E" w:rsidP="006F044E">
      <w:pPr>
        <w:spacing w:after="120" w:line="300" w:lineRule="atLeast"/>
        <w:ind w:firstLine="709"/>
        <w:jc w:val="both"/>
        <w:rPr>
          <w:rFonts w:ascii="Verdana" w:hAnsi="Verdana"/>
          <w:sz w:val="18"/>
          <w:szCs w:val="18"/>
        </w:rPr>
      </w:pPr>
      <w:r w:rsidRPr="00657D30">
        <w:rPr>
          <w:rFonts w:ascii="Verdana" w:hAnsi="Verdana"/>
          <w:sz w:val="18"/>
          <w:szCs w:val="18"/>
        </w:rPr>
        <w:lastRenderedPageBreak/>
        <w:t xml:space="preserve">Ankara’nın Keçiören İlçesi’nde 30 Ağustos 2012’de “dur” ihtarına uymadığı gerekçesiyle açılan ateş sonucu öldürülen Cem Aygün’ün (24) ölümüne dair Ankara 4. Ağır Ceza Mahkemesi’nde </w:t>
      </w:r>
      <w:r>
        <w:rPr>
          <w:rFonts w:ascii="Verdana" w:hAnsi="Verdana"/>
          <w:sz w:val="18"/>
          <w:szCs w:val="18"/>
        </w:rPr>
        <w:t xml:space="preserve">açılan davada </w:t>
      </w:r>
      <w:r w:rsidRPr="00657D30">
        <w:rPr>
          <w:rFonts w:ascii="Verdana" w:hAnsi="Verdana"/>
          <w:sz w:val="18"/>
          <w:szCs w:val="18"/>
        </w:rPr>
        <w:t xml:space="preserve">sanık polis memuru Fatih Yılmaz’ın yargılanmasına </w:t>
      </w:r>
      <w:r>
        <w:rPr>
          <w:rFonts w:ascii="Verdana" w:hAnsi="Verdana"/>
          <w:sz w:val="18"/>
          <w:szCs w:val="18"/>
        </w:rPr>
        <w:t>22</w:t>
      </w:r>
      <w:r w:rsidRPr="00657D30">
        <w:rPr>
          <w:rFonts w:ascii="Verdana" w:hAnsi="Verdana"/>
          <w:sz w:val="18"/>
          <w:szCs w:val="18"/>
        </w:rPr>
        <w:t xml:space="preserve"> Mayıs 2014’te devam edildi.</w:t>
      </w:r>
    </w:p>
    <w:p w:rsidR="006F044E" w:rsidRDefault="006F044E" w:rsidP="006F044E">
      <w:pPr>
        <w:spacing w:after="120" w:line="300" w:lineRule="atLeast"/>
        <w:ind w:firstLine="709"/>
        <w:jc w:val="both"/>
        <w:rPr>
          <w:rFonts w:ascii="Verdana" w:hAnsi="Verdana"/>
          <w:sz w:val="18"/>
          <w:szCs w:val="18"/>
        </w:rPr>
      </w:pPr>
      <w:r>
        <w:rPr>
          <w:rFonts w:ascii="Verdana" w:hAnsi="Verdana"/>
          <w:sz w:val="18"/>
          <w:szCs w:val="18"/>
        </w:rPr>
        <w:t xml:space="preserve">21 Mayıs 2014’te tutuklanan sanığın ifadesinin de alındığı </w:t>
      </w:r>
      <w:r w:rsidRPr="00657D30">
        <w:rPr>
          <w:rFonts w:ascii="Verdana" w:hAnsi="Verdana"/>
          <w:sz w:val="18"/>
          <w:szCs w:val="18"/>
        </w:rPr>
        <w:t xml:space="preserve">duruşmada </w:t>
      </w:r>
      <w:r>
        <w:rPr>
          <w:rFonts w:ascii="Verdana" w:hAnsi="Verdana"/>
          <w:sz w:val="18"/>
          <w:szCs w:val="18"/>
        </w:rPr>
        <w:t xml:space="preserve">mahkeme heyeti Fatih Yılmaz’a </w:t>
      </w:r>
      <w:r w:rsidRPr="00657D30">
        <w:rPr>
          <w:rFonts w:ascii="Verdana" w:hAnsi="Verdana"/>
          <w:sz w:val="18"/>
          <w:szCs w:val="18"/>
        </w:rPr>
        <w:t xml:space="preserve">“kasten yaralama sonucu ölüme neden olmak” suçundan </w:t>
      </w:r>
      <w:r w:rsidRPr="00395631">
        <w:rPr>
          <w:rFonts w:ascii="Verdana" w:hAnsi="Verdana"/>
          <w:sz w:val="18"/>
          <w:szCs w:val="18"/>
        </w:rPr>
        <w:t>11 yıl 8 ay hapis cezası ver</w:t>
      </w:r>
      <w:r>
        <w:rPr>
          <w:rFonts w:ascii="Verdana" w:hAnsi="Verdana"/>
          <w:sz w:val="18"/>
          <w:szCs w:val="18"/>
        </w:rPr>
        <w:t>di.</w:t>
      </w:r>
    </w:p>
    <w:p w:rsidR="006F044E" w:rsidRPr="00F576B7" w:rsidRDefault="006F044E" w:rsidP="006F044E">
      <w:pPr>
        <w:spacing w:after="120" w:line="300" w:lineRule="atLeast"/>
        <w:ind w:firstLine="709"/>
        <w:jc w:val="both"/>
        <w:rPr>
          <w:rFonts w:ascii="Verdana" w:hAnsi="Verdana"/>
          <w:b/>
          <w:sz w:val="18"/>
          <w:szCs w:val="18"/>
        </w:rPr>
      </w:pPr>
      <w:r>
        <w:rPr>
          <w:rFonts w:ascii="Verdana" w:hAnsi="Verdana"/>
          <w:b/>
          <w:sz w:val="18"/>
          <w:szCs w:val="18"/>
        </w:rPr>
        <w:t xml:space="preserve">(05/110) Mahkûm Olan </w:t>
      </w:r>
      <w:r w:rsidRPr="00F576B7">
        <w:rPr>
          <w:rFonts w:ascii="Verdana" w:hAnsi="Verdana"/>
          <w:b/>
          <w:sz w:val="18"/>
          <w:szCs w:val="18"/>
        </w:rPr>
        <w:t>Kişi…</w:t>
      </w:r>
    </w:p>
    <w:p w:rsidR="006F044E" w:rsidRDefault="006F044E" w:rsidP="006F044E">
      <w:pPr>
        <w:spacing w:after="120" w:line="300" w:lineRule="atLeast"/>
        <w:ind w:firstLine="709"/>
        <w:jc w:val="both"/>
        <w:rPr>
          <w:rFonts w:ascii="Verdana" w:hAnsi="Verdana"/>
          <w:sz w:val="18"/>
          <w:szCs w:val="18"/>
        </w:rPr>
      </w:pPr>
      <w:r w:rsidRPr="00F576B7">
        <w:rPr>
          <w:rFonts w:ascii="Verdana" w:hAnsi="Verdana"/>
          <w:sz w:val="18"/>
          <w:szCs w:val="18"/>
        </w:rPr>
        <w:t>Başbakan Recep Tayyip Erdoğan</w:t>
      </w:r>
      <w:r>
        <w:rPr>
          <w:rFonts w:ascii="Verdana" w:hAnsi="Verdana"/>
          <w:sz w:val="18"/>
          <w:szCs w:val="18"/>
        </w:rPr>
        <w:t xml:space="preserve"> hakkında</w:t>
      </w:r>
      <w:r w:rsidRPr="00F576B7">
        <w:rPr>
          <w:rFonts w:ascii="Verdana" w:hAnsi="Verdana"/>
          <w:sz w:val="18"/>
          <w:szCs w:val="18"/>
        </w:rPr>
        <w:t xml:space="preserve"> mikroblog sitesi twitter.com adresi üzerinden “</w:t>
      </w:r>
      <w:r>
        <w:rPr>
          <w:rFonts w:ascii="Verdana" w:hAnsi="Verdana"/>
          <w:sz w:val="18"/>
          <w:szCs w:val="18"/>
        </w:rPr>
        <w:t xml:space="preserve">Başbakan’dan </w:t>
      </w:r>
      <w:r w:rsidRPr="00F576B7">
        <w:rPr>
          <w:rFonts w:ascii="Verdana" w:hAnsi="Verdana"/>
          <w:sz w:val="18"/>
          <w:szCs w:val="18"/>
        </w:rPr>
        <w:t>’dört dörtlük ibneyim, ibneliği sizden öğrenecek değiliz’ açıklaması bekliyorum” şeklinde mesaj atan Levent Pişkin hakkında “kamu görevlisine görevinden dolayı hakaret ettiği” iddiasıyla Türk Ceza Kanunu’nun (TCK) 125. maddesi uyarınca açılan dava</w:t>
      </w:r>
      <w:r>
        <w:rPr>
          <w:rFonts w:ascii="Verdana" w:hAnsi="Verdana"/>
          <w:sz w:val="18"/>
          <w:szCs w:val="18"/>
        </w:rPr>
        <w:t xml:space="preserve"> 22 Mayıs 2014’te sonuçlandı.</w:t>
      </w:r>
      <w:r w:rsidRPr="00F576B7">
        <w:rPr>
          <w:rFonts w:ascii="Verdana" w:hAnsi="Verdana"/>
          <w:sz w:val="18"/>
          <w:szCs w:val="18"/>
        </w:rPr>
        <w:t xml:space="preserve"> İstanbul 19. Sulh Ceza Mahkemesi’nde</w:t>
      </w:r>
      <w:r>
        <w:rPr>
          <w:rFonts w:ascii="Verdana" w:hAnsi="Verdana"/>
          <w:sz w:val="18"/>
          <w:szCs w:val="18"/>
        </w:rPr>
        <w:t>ki</w:t>
      </w:r>
      <w:r w:rsidRPr="00F576B7">
        <w:rPr>
          <w:rFonts w:ascii="Verdana" w:hAnsi="Verdana"/>
          <w:sz w:val="18"/>
          <w:szCs w:val="18"/>
        </w:rPr>
        <w:t xml:space="preserve"> </w:t>
      </w:r>
      <w:r>
        <w:rPr>
          <w:rFonts w:ascii="Verdana" w:hAnsi="Verdana"/>
          <w:sz w:val="18"/>
          <w:szCs w:val="18"/>
        </w:rPr>
        <w:t>d</w:t>
      </w:r>
      <w:r w:rsidRPr="00F576B7">
        <w:rPr>
          <w:rFonts w:ascii="Verdana" w:hAnsi="Verdana"/>
          <w:sz w:val="18"/>
          <w:szCs w:val="18"/>
        </w:rPr>
        <w:t xml:space="preserve">uruşmada </w:t>
      </w:r>
      <w:r>
        <w:rPr>
          <w:rFonts w:ascii="Verdana" w:hAnsi="Verdana"/>
          <w:sz w:val="18"/>
          <w:szCs w:val="18"/>
        </w:rPr>
        <w:t>taraf</w:t>
      </w:r>
      <w:r w:rsidRPr="00F576B7">
        <w:rPr>
          <w:rFonts w:ascii="Verdana" w:hAnsi="Verdana"/>
          <w:sz w:val="18"/>
          <w:szCs w:val="18"/>
        </w:rPr>
        <w:t xml:space="preserve"> avukatlarını</w:t>
      </w:r>
      <w:r>
        <w:rPr>
          <w:rFonts w:ascii="Verdana" w:hAnsi="Verdana"/>
          <w:sz w:val="18"/>
          <w:szCs w:val="18"/>
        </w:rPr>
        <w:t xml:space="preserve"> dinleyen ve kararını açıklayan hâkim, Levent Pişkin’e verdiği 2 ay 15 günlük hapis cezasını 1500 lira para cezasına çevirerek hükmün açıklanmasını geri bıraktı.</w:t>
      </w:r>
    </w:p>
    <w:p w:rsidR="006F044E" w:rsidRDefault="006F044E" w:rsidP="006F044E">
      <w:pPr>
        <w:spacing w:after="120" w:line="300" w:lineRule="atLeast"/>
        <w:ind w:firstLine="709"/>
        <w:jc w:val="both"/>
        <w:rPr>
          <w:rFonts w:ascii="Verdana" w:hAnsi="Verdana"/>
          <w:b/>
          <w:sz w:val="18"/>
          <w:szCs w:val="18"/>
        </w:rPr>
      </w:pPr>
      <w:r>
        <w:rPr>
          <w:rFonts w:ascii="Verdana" w:hAnsi="Verdana"/>
          <w:b/>
          <w:sz w:val="18"/>
          <w:szCs w:val="18"/>
        </w:rPr>
        <w:t>(05/111) İzmir’de Eyleme Müdahale…</w:t>
      </w:r>
    </w:p>
    <w:p w:rsidR="006F044E" w:rsidRDefault="006F044E" w:rsidP="006F044E">
      <w:pPr>
        <w:spacing w:after="120" w:line="300" w:lineRule="atLeast"/>
        <w:ind w:firstLine="709"/>
        <w:jc w:val="both"/>
        <w:rPr>
          <w:rFonts w:ascii="Verdana" w:hAnsi="Verdana"/>
          <w:sz w:val="18"/>
          <w:szCs w:val="18"/>
        </w:rPr>
      </w:pPr>
      <w:r>
        <w:rPr>
          <w:rFonts w:ascii="Verdana" w:hAnsi="Verdana"/>
          <w:sz w:val="18"/>
          <w:szCs w:val="18"/>
        </w:rPr>
        <w:t xml:space="preserve">İzmir’de </w:t>
      </w:r>
      <w:r w:rsidRPr="00395631">
        <w:rPr>
          <w:rFonts w:ascii="Verdana" w:hAnsi="Verdana"/>
          <w:sz w:val="18"/>
          <w:szCs w:val="18"/>
        </w:rPr>
        <w:t xml:space="preserve">Ege Üniversitesi kampüsü içinde yer alan Yabancı Diller Bölümü ek binasını </w:t>
      </w:r>
      <w:r>
        <w:rPr>
          <w:rFonts w:ascii="Verdana" w:hAnsi="Verdana"/>
          <w:sz w:val="18"/>
          <w:szCs w:val="18"/>
        </w:rPr>
        <w:t xml:space="preserve">bahar şenliklerinin iptal edilmesini protesto etmek amacıyla </w:t>
      </w:r>
      <w:r w:rsidRPr="00395631">
        <w:rPr>
          <w:rFonts w:ascii="Verdana" w:hAnsi="Verdana"/>
          <w:sz w:val="18"/>
          <w:szCs w:val="18"/>
        </w:rPr>
        <w:t xml:space="preserve">işgal eden </w:t>
      </w:r>
      <w:r>
        <w:rPr>
          <w:rFonts w:ascii="Verdana" w:hAnsi="Verdana"/>
          <w:sz w:val="18"/>
          <w:szCs w:val="18"/>
        </w:rPr>
        <w:t>öğrenci grubuna 23 Mayıs 2014’te sabahı binaya helikopterli baskın düzenleyerek müdahale eden polis ekipleri 38 kişiyi gözaltına aldı.</w:t>
      </w:r>
    </w:p>
    <w:p w:rsidR="006F044E" w:rsidRDefault="006F044E" w:rsidP="006F044E">
      <w:pPr>
        <w:spacing w:after="120" w:line="300" w:lineRule="atLeast"/>
        <w:ind w:firstLine="709"/>
        <w:jc w:val="both"/>
        <w:rPr>
          <w:rFonts w:ascii="Verdana" w:hAnsi="Verdana"/>
          <w:b/>
          <w:sz w:val="18"/>
          <w:szCs w:val="18"/>
        </w:rPr>
      </w:pPr>
      <w:r>
        <w:rPr>
          <w:rFonts w:ascii="Verdana" w:hAnsi="Verdana"/>
          <w:b/>
          <w:sz w:val="18"/>
          <w:szCs w:val="18"/>
        </w:rPr>
        <w:t>(05/112) Ankara’da Eyleme Müdahale…</w:t>
      </w:r>
    </w:p>
    <w:p w:rsidR="006F044E" w:rsidRPr="00DD7B73" w:rsidRDefault="006F044E" w:rsidP="006F044E">
      <w:pPr>
        <w:spacing w:after="120" w:line="300" w:lineRule="atLeast"/>
        <w:ind w:firstLine="709"/>
        <w:jc w:val="both"/>
        <w:rPr>
          <w:rFonts w:ascii="Verdana" w:hAnsi="Verdana"/>
          <w:sz w:val="18"/>
          <w:szCs w:val="18"/>
        </w:rPr>
      </w:pPr>
      <w:r w:rsidRPr="00DD7B73">
        <w:rPr>
          <w:rFonts w:ascii="Verdana" w:hAnsi="Verdana"/>
          <w:sz w:val="18"/>
          <w:szCs w:val="18"/>
        </w:rPr>
        <w:t>İstanbul’da 22 Mayıs 2014’te Uğur Kurt’un polisin Okmeydanı’nda bir eyleme müdahale ettiği esnada silahla vurulmasını protesto etmek amacıyla Ankara’da eylem yapan 5 kişilik grup polislerce darp edilerek gözaltına alındı.</w:t>
      </w:r>
    </w:p>
    <w:p w:rsidR="006F044E" w:rsidRDefault="006F044E" w:rsidP="006F044E">
      <w:pPr>
        <w:spacing w:after="120" w:line="300" w:lineRule="atLeast"/>
        <w:ind w:firstLine="709"/>
        <w:jc w:val="both"/>
        <w:rPr>
          <w:rFonts w:ascii="Verdana" w:hAnsi="Verdana"/>
          <w:b/>
          <w:sz w:val="18"/>
          <w:szCs w:val="18"/>
        </w:rPr>
      </w:pPr>
      <w:r>
        <w:rPr>
          <w:rFonts w:ascii="Verdana" w:hAnsi="Verdana"/>
          <w:b/>
          <w:sz w:val="18"/>
          <w:szCs w:val="18"/>
        </w:rPr>
        <w:t>(05/113) İstanbul’da Tutuklanan Kişiler…</w:t>
      </w:r>
    </w:p>
    <w:p w:rsidR="006F044E" w:rsidRPr="00994621" w:rsidRDefault="006F044E" w:rsidP="006F044E">
      <w:pPr>
        <w:spacing w:after="120" w:line="300" w:lineRule="atLeast"/>
        <w:ind w:firstLine="709"/>
        <w:jc w:val="both"/>
        <w:rPr>
          <w:rFonts w:ascii="Verdana" w:hAnsi="Verdana"/>
          <w:sz w:val="18"/>
          <w:szCs w:val="18"/>
        </w:rPr>
      </w:pPr>
      <w:r w:rsidRPr="00994621">
        <w:rPr>
          <w:rFonts w:ascii="Verdana" w:hAnsi="Verdana"/>
          <w:sz w:val="18"/>
          <w:szCs w:val="18"/>
        </w:rPr>
        <w:t>İstanbuyl’un Esenyurt İlçesi’nde 20 Mayıs 2014’te sivil polis ekibi tarafından gözaltına alınan Hasan Atlas ve Şaban Kaya PKK soruşturması kapsamında “yasadışı örgüt üyesi oldukları” suçlamasıyla 22 Mayıs 2014’te tutuklandı.</w:t>
      </w:r>
    </w:p>
    <w:p w:rsidR="006F044E" w:rsidRDefault="006F044E" w:rsidP="006F044E">
      <w:pPr>
        <w:spacing w:after="120" w:line="300" w:lineRule="atLeast"/>
        <w:ind w:firstLine="709"/>
        <w:jc w:val="both"/>
        <w:rPr>
          <w:rFonts w:ascii="Verdana" w:hAnsi="Verdana"/>
          <w:b/>
          <w:sz w:val="18"/>
          <w:szCs w:val="18"/>
        </w:rPr>
      </w:pPr>
      <w:r>
        <w:rPr>
          <w:rFonts w:ascii="Verdana" w:hAnsi="Verdana"/>
          <w:b/>
          <w:sz w:val="18"/>
          <w:szCs w:val="18"/>
        </w:rPr>
        <w:t>(05/114) Mardin’de Devam Eden KCK Davası…</w:t>
      </w:r>
    </w:p>
    <w:p w:rsidR="006F044E" w:rsidRPr="005066BA" w:rsidRDefault="006F044E" w:rsidP="006F044E">
      <w:pPr>
        <w:spacing w:after="120" w:line="300" w:lineRule="atLeast"/>
        <w:ind w:firstLine="709"/>
        <w:jc w:val="both"/>
        <w:rPr>
          <w:rFonts w:ascii="Verdana" w:hAnsi="Verdana"/>
          <w:sz w:val="18"/>
          <w:szCs w:val="18"/>
        </w:rPr>
      </w:pPr>
      <w:r w:rsidRPr="005066BA">
        <w:rPr>
          <w:rFonts w:ascii="Verdana" w:hAnsi="Verdana"/>
          <w:sz w:val="18"/>
          <w:szCs w:val="18"/>
        </w:rPr>
        <w:t>Mardin’de “KCK Soruşturması” kapsamında 2011 yılının Eylül ayında düzenlenen operasyonun ardından haklarında “yasadışı örgüt üyesi veya yöneticisi oldukları” suçlamasıyla dava açılan 8’i tutuklu 49 kişinin yargılanmasına 22 Mayıs 2014’te devam edildi.</w:t>
      </w:r>
    </w:p>
    <w:p w:rsidR="006F044E" w:rsidRPr="005066BA" w:rsidRDefault="006F044E" w:rsidP="006F044E">
      <w:pPr>
        <w:spacing w:after="120" w:line="300" w:lineRule="atLeast"/>
        <w:ind w:firstLine="709"/>
        <w:jc w:val="both"/>
        <w:rPr>
          <w:rFonts w:ascii="Verdana" w:hAnsi="Verdana"/>
          <w:sz w:val="18"/>
          <w:szCs w:val="18"/>
        </w:rPr>
      </w:pPr>
      <w:r w:rsidRPr="005066BA">
        <w:rPr>
          <w:rFonts w:ascii="Verdana" w:hAnsi="Verdana"/>
          <w:sz w:val="18"/>
          <w:szCs w:val="18"/>
        </w:rPr>
        <w:t>Mardin 2. Ağır Ceza Mahkemesi’ndeki duruşmada sanıkların Kürtçe yaptıkları savunmalarını tutanaklara geçirmeyen mahkeme heyeti, tercüman ücretinin ödenmesi halinde savunmaların alınmasına karar vererek duruşmayı 17 Haziran 2014’e erteledi.</w:t>
      </w:r>
    </w:p>
    <w:p w:rsidR="006F044E" w:rsidRDefault="006F044E" w:rsidP="006F044E">
      <w:pPr>
        <w:spacing w:after="120" w:line="300" w:lineRule="atLeast"/>
        <w:ind w:firstLine="709"/>
        <w:jc w:val="both"/>
        <w:rPr>
          <w:rFonts w:ascii="Verdana" w:hAnsi="Verdana"/>
          <w:b/>
          <w:sz w:val="18"/>
          <w:szCs w:val="18"/>
        </w:rPr>
      </w:pPr>
      <w:r>
        <w:rPr>
          <w:rFonts w:ascii="Verdana" w:hAnsi="Verdana"/>
          <w:b/>
          <w:sz w:val="18"/>
          <w:szCs w:val="18"/>
        </w:rPr>
        <w:t>(05/115) Mahkûm Olan Kişiler…</w:t>
      </w:r>
    </w:p>
    <w:p w:rsidR="006F044E" w:rsidRDefault="006F044E" w:rsidP="006F044E">
      <w:pPr>
        <w:spacing w:after="120" w:line="300" w:lineRule="atLeast"/>
        <w:ind w:firstLine="709"/>
        <w:jc w:val="both"/>
        <w:rPr>
          <w:rFonts w:ascii="Verdana" w:hAnsi="Verdana"/>
          <w:sz w:val="18"/>
          <w:szCs w:val="18"/>
        </w:rPr>
      </w:pPr>
      <w:r>
        <w:rPr>
          <w:rFonts w:ascii="Verdana" w:hAnsi="Verdana"/>
          <w:sz w:val="18"/>
          <w:szCs w:val="18"/>
        </w:rPr>
        <w:t xml:space="preserve">Diyarbakır’da </w:t>
      </w:r>
      <w:r w:rsidRPr="00395631">
        <w:rPr>
          <w:rFonts w:ascii="Verdana" w:hAnsi="Verdana"/>
          <w:sz w:val="18"/>
          <w:szCs w:val="18"/>
        </w:rPr>
        <w:t xml:space="preserve">Yurtsever Demokratik Gençlik Meclisi (YDG-M) üyelerine yönelik 2010 yılında düzenlenen </w:t>
      </w:r>
      <w:r>
        <w:rPr>
          <w:rFonts w:ascii="Verdana" w:hAnsi="Verdana"/>
          <w:sz w:val="18"/>
          <w:szCs w:val="18"/>
        </w:rPr>
        <w:t>operasyon sonunda haklarında dava açılan 7 kişinin karar duruşması 22 Mayıs 2014’te görüldü.</w:t>
      </w:r>
    </w:p>
    <w:p w:rsidR="006F044E" w:rsidRDefault="006F044E" w:rsidP="006F044E">
      <w:pPr>
        <w:spacing w:after="120" w:line="300" w:lineRule="atLeast"/>
        <w:ind w:firstLine="709"/>
        <w:jc w:val="both"/>
        <w:rPr>
          <w:rFonts w:ascii="Verdana" w:hAnsi="Verdana"/>
          <w:sz w:val="18"/>
          <w:szCs w:val="18"/>
        </w:rPr>
      </w:pPr>
      <w:r>
        <w:rPr>
          <w:rFonts w:ascii="Verdana" w:hAnsi="Verdana"/>
          <w:sz w:val="18"/>
          <w:szCs w:val="18"/>
        </w:rPr>
        <w:t xml:space="preserve">Diyarbakır 2. Ağır Ceza Mahkemesi’ndeki duruşmada sanıkların son savunmalarını alan mahkeme heyeti, “yasadışı örgüt üyesi olmak”la suçladığı sanıklardan </w:t>
      </w:r>
      <w:r w:rsidRPr="00395631">
        <w:rPr>
          <w:rFonts w:ascii="Verdana" w:hAnsi="Verdana"/>
          <w:sz w:val="18"/>
          <w:szCs w:val="18"/>
        </w:rPr>
        <w:t>Bermal Birtek, Mehmet Zakir Temel, Deniz İ</w:t>
      </w:r>
      <w:r>
        <w:rPr>
          <w:rFonts w:ascii="Verdana" w:hAnsi="Verdana"/>
          <w:sz w:val="18"/>
          <w:szCs w:val="18"/>
        </w:rPr>
        <w:t>leri, Meryem Akpolat hakkında 7’</w:t>
      </w:r>
      <w:r w:rsidRPr="00395631">
        <w:rPr>
          <w:rFonts w:ascii="Verdana" w:hAnsi="Verdana"/>
          <w:sz w:val="18"/>
          <w:szCs w:val="18"/>
        </w:rPr>
        <w:t>şer yıl 6 ay</w:t>
      </w:r>
      <w:r>
        <w:rPr>
          <w:rFonts w:ascii="Verdana" w:hAnsi="Verdana"/>
          <w:sz w:val="18"/>
          <w:szCs w:val="18"/>
        </w:rPr>
        <w:t xml:space="preserve"> hapis cezası; </w:t>
      </w:r>
      <w:r w:rsidRPr="00395631">
        <w:rPr>
          <w:rFonts w:ascii="Verdana" w:hAnsi="Verdana"/>
          <w:sz w:val="18"/>
          <w:szCs w:val="18"/>
        </w:rPr>
        <w:t>İbrahim Dülek, Yağmur Keskin ve Suphi Necat Agırnaslı</w:t>
      </w:r>
      <w:r>
        <w:rPr>
          <w:rFonts w:ascii="Verdana" w:hAnsi="Verdana"/>
          <w:sz w:val="18"/>
          <w:szCs w:val="18"/>
        </w:rPr>
        <w:t>’ya 6’</w:t>
      </w:r>
      <w:r w:rsidRPr="00395631">
        <w:rPr>
          <w:rFonts w:ascii="Verdana" w:hAnsi="Verdana"/>
          <w:sz w:val="18"/>
          <w:szCs w:val="18"/>
        </w:rPr>
        <w:t xml:space="preserve">şar yıl 3 ay hapis cezası </w:t>
      </w:r>
      <w:r>
        <w:rPr>
          <w:rFonts w:ascii="Verdana" w:hAnsi="Verdana"/>
          <w:sz w:val="18"/>
          <w:szCs w:val="18"/>
        </w:rPr>
        <w:t>olmak üzere toplam 50 yıl 6 ay hapis cezası verdi.</w:t>
      </w:r>
    </w:p>
    <w:bookmarkEnd w:id="0"/>
    <w:p w:rsidR="006F044E" w:rsidRDefault="006F044E" w:rsidP="00E4616B">
      <w:pPr>
        <w:autoSpaceDE w:val="0"/>
        <w:autoSpaceDN w:val="0"/>
        <w:adjustRightInd w:val="0"/>
        <w:spacing w:after="120" w:line="300" w:lineRule="atLeast"/>
        <w:ind w:firstLine="709"/>
        <w:jc w:val="both"/>
        <w:rPr>
          <w:rFonts w:ascii="Verdana" w:hAnsi="Verdana" w:cs="Tahoma"/>
          <w:b/>
          <w:sz w:val="18"/>
          <w:szCs w:val="18"/>
        </w:rPr>
      </w:pPr>
    </w:p>
    <w:sectPr w:rsidR="006F044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A2" w:rsidRDefault="004417A2">
      <w:r>
        <w:separator/>
      </w:r>
    </w:p>
  </w:endnote>
  <w:endnote w:type="continuationSeparator" w:id="0">
    <w:p w:rsidR="004417A2" w:rsidRDefault="0044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A2" w:rsidRDefault="004417A2">
      <w:r>
        <w:separator/>
      </w:r>
    </w:p>
  </w:footnote>
  <w:footnote w:type="continuationSeparator" w:id="0">
    <w:p w:rsidR="004417A2" w:rsidRDefault="004417A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4417A2" w:rsidRPr="004417A2">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417A2"/>
    <w:rsid w:val="004E3CB3"/>
    <w:rsid w:val="005460F8"/>
    <w:rsid w:val="005543A2"/>
    <w:rsid w:val="005674A3"/>
    <w:rsid w:val="00591137"/>
    <w:rsid w:val="005C4B34"/>
    <w:rsid w:val="005E7F50"/>
    <w:rsid w:val="00601309"/>
    <w:rsid w:val="00672FD5"/>
    <w:rsid w:val="006A2A98"/>
    <w:rsid w:val="006B1A77"/>
    <w:rsid w:val="006C0493"/>
    <w:rsid w:val="006F044E"/>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5D6E6-81C1-4BF4-88F9-5570E440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4429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2014-05-23T07:51:00Z</dcterms:created>
  <dcterms:modified xsi:type="dcterms:W3CDTF">2014-05-23T07:51:00Z</dcterms:modified>
</cp:coreProperties>
</file>