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87147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375E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29 </w:t>
      </w:r>
      <w:r w:rsidRPr="000375E1">
        <w:rPr>
          <w:rFonts w:ascii="Verdana" w:hAnsi="Verdana" w:cs="Tahoma"/>
          <w:b/>
          <w:sz w:val="18"/>
          <w:szCs w:val="18"/>
        </w:rPr>
        <w:t>Mayıs 2014 Günlük İnsan Hakları Raporu</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(05/152) Mardin’de Faili Meçhul Cinayet…</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 xml:space="preserve">Feçici köy korucusu olduğu 1990’lı yıllarda köy boşaltma ve gözaltında kayıp olaylarında yer aldığı iddia edilen </w:t>
      </w:r>
      <w:r w:rsidRPr="00DF089F">
        <w:rPr>
          <w:rFonts w:ascii="Verdana" w:hAnsi="Verdana"/>
          <w:sz w:val="18"/>
          <w:szCs w:val="18"/>
        </w:rPr>
        <w:t xml:space="preserve">Mehmet Uğurtay, </w:t>
      </w:r>
      <w:r>
        <w:rPr>
          <w:rFonts w:ascii="Verdana" w:hAnsi="Verdana"/>
          <w:sz w:val="18"/>
          <w:szCs w:val="18"/>
        </w:rPr>
        <w:t xml:space="preserve">Mardin’in Dargeçit İlçesi’nde 28 Mayıs 2014’te kimliği belirsiz kişiler tarafından </w:t>
      </w:r>
      <w:r w:rsidRPr="00DF089F">
        <w:rPr>
          <w:rFonts w:ascii="Verdana" w:hAnsi="Verdana"/>
          <w:sz w:val="18"/>
          <w:szCs w:val="18"/>
        </w:rPr>
        <w:t>uğradığı silahlı saldırı sonucu öldü.</w:t>
      </w:r>
    </w:p>
    <w:p w:rsidR="000375E1" w:rsidRPr="00B01458"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(05/153</w:t>
      </w:r>
      <w:r w:rsidRPr="00B01458">
        <w:rPr>
          <w:rFonts w:ascii="Verdana" w:hAnsi="Verdana"/>
          <w:b/>
          <w:sz w:val="18"/>
          <w:szCs w:val="18"/>
        </w:rPr>
        <w:t>) Cezaevinde Ölüm…</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Silivri (İstanbul) 8 Nolu L Tipi Cezaevi’nde “çete” suçundan tutulan Ahmet Çap’ın kaldığı koğuşta ağzından ve burnundan kan gelmiş halde ölü bulunduğu 28 Mayıs 2014’te öğrenildi.</w:t>
      </w:r>
    </w:p>
    <w:p w:rsidR="000375E1" w:rsidRPr="00CB13C0"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(05/154</w:t>
      </w:r>
      <w:r w:rsidRPr="00CB13C0">
        <w:rPr>
          <w:rFonts w:ascii="Verdana" w:hAnsi="Verdana"/>
          <w:b/>
          <w:sz w:val="18"/>
          <w:szCs w:val="18"/>
        </w:rPr>
        <w:t>) Polis Tarafından Dövülen Çocuk…</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Zonguldak’ta 23 Mayıs 2014’te, sahilde cep telefonuyla fotoğraf çeken A.K.G. (16), polis memuru S.K. tarafından “kız arakadaşının fotoğrafını çektiği” iddiasıyla dövüldü. Polis memurunun kayalıklardan ittiği A.K.G.’nin düşerek bacağını kırdığı öğrenildi.</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(05/155) Gözaltında İşkence ve Kötü Muamele…</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Hatay’da 28 Mayıs 2014’te Saray Caddesi’nde müzik yapan Praksis M</w:t>
      </w:r>
      <w:r w:rsidRPr="00DF089F">
        <w:rPr>
          <w:rFonts w:ascii="Verdana" w:hAnsi="Verdana"/>
          <w:sz w:val="18"/>
          <w:szCs w:val="18"/>
        </w:rPr>
        <w:t xml:space="preserve">üzik </w:t>
      </w:r>
      <w:r>
        <w:rPr>
          <w:rFonts w:ascii="Verdana" w:hAnsi="Verdana"/>
          <w:sz w:val="18"/>
          <w:szCs w:val="18"/>
        </w:rPr>
        <w:t xml:space="preserve">Grubu üyeleri ile grubu </w:t>
      </w:r>
      <w:r w:rsidRPr="00DF089F">
        <w:rPr>
          <w:rFonts w:ascii="Verdana" w:hAnsi="Verdana"/>
          <w:sz w:val="18"/>
          <w:szCs w:val="18"/>
        </w:rPr>
        <w:t>dinleyen</w:t>
      </w:r>
      <w:r>
        <w:rPr>
          <w:rFonts w:ascii="Verdana" w:hAnsi="Verdana"/>
          <w:sz w:val="18"/>
          <w:szCs w:val="18"/>
        </w:rPr>
        <w:t xml:space="preserve"> toplam 8 kişi çevik kuvvet ekipleri tarafından darp edilerek gözaltına alındı. Güvenlik Şube Müdürlüğü’ne götürülen 8 kişinin polis aracında da darp edildiği ileri sürüldü.</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(05/156) Cezaevlerinde Baskılar…</w:t>
      </w:r>
    </w:p>
    <w:p w:rsidR="000375E1" w:rsidRDefault="000375E1" w:rsidP="000375E1">
      <w:pPr>
        <w:spacing w:after="120" w:line="300" w:lineRule="atLeast"/>
        <w:ind w:firstLine="709"/>
        <w:jc w:val="both"/>
        <w:rPr>
          <w:rFonts w:ascii="Verdana" w:hAnsi="Verdana"/>
          <w:sz w:val="18"/>
          <w:szCs w:val="18"/>
        </w:rPr>
      </w:pPr>
      <w:r w:rsidRPr="00DF089F">
        <w:rPr>
          <w:rFonts w:ascii="Verdana" w:hAnsi="Verdana"/>
          <w:sz w:val="18"/>
          <w:szCs w:val="18"/>
        </w:rPr>
        <w:lastRenderedPageBreak/>
        <w:t xml:space="preserve">Karabük T Tipi </w:t>
      </w:r>
      <w:r>
        <w:rPr>
          <w:rFonts w:ascii="Verdana" w:hAnsi="Verdana"/>
          <w:sz w:val="18"/>
          <w:szCs w:val="18"/>
        </w:rPr>
        <w:t xml:space="preserve">Cezaevi’nden </w:t>
      </w:r>
      <w:r w:rsidRPr="00DF089F">
        <w:rPr>
          <w:rFonts w:ascii="Verdana" w:hAnsi="Verdana"/>
          <w:sz w:val="18"/>
          <w:szCs w:val="18"/>
        </w:rPr>
        <w:t xml:space="preserve">Kandıra </w:t>
      </w:r>
      <w:r>
        <w:rPr>
          <w:rFonts w:ascii="Verdana" w:hAnsi="Verdana"/>
          <w:sz w:val="18"/>
          <w:szCs w:val="18"/>
        </w:rPr>
        <w:t xml:space="preserve">(Kocaeli) </w:t>
      </w:r>
      <w:r w:rsidRPr="00DF089F">
        <w:rPr>
          <w:rFonts w:ascii="Verdana" w:hAnsi="Verdana"/>
          <w:sz w:val="18"/>
          <w:szCs w:val="18"/>
        </w:rPr>
        <w:t xml:space="preserve">1 Nolu F Tipi </w:t>
      </w:r>
      <w:r>
        <w:rPr>
          <w:rFonts w:ascii="Verdana" w:hAnsi="Verdana"/>
          <w:sz w:val="18"/>
          <w:szCs w:val="18"/>
        </w:rPr>
        <w:t>C</w:t>
      </w:r>
      <w:r w:rsidRPr="00DF089F">
        <w:rPr>
          <w:rFonts w:ascii="Verdana" w:hAnsi="Verdana"/>
          <w:sz w:val="18"/>
          <w:szCs w:val="18"/>
        </w:rPr>
        <w:t>ezaevi</w:t>
      </w:r>
      <w:r>
        <w:rPr>
          <w:rFonts w:ascii="Verdana" w:hAnsi="Verdana"/>
          <w:sz w:val="18"/>
          <w:szCs w:val="18"/>
        </w:rPr>
        <w:t>’</w:t>
      </w:r>
      <w:r w:rsidRPr="00DF089F">
        <w:rPr>
          <w:rFonts w:ascii="Verdana" w:hAnsi="Verdana"/>
          <w:sz w:val="18"/>
          <w:szCs w:val="18"/>
        </w:rPr>
        <w:t xml:space="preserve">ne </w:t>
      </w:r>
      <w:r>
        <w:rPr>
          <w:rFonts w:ascii="Verdana" w:hAnsi="Verdana"/>
          <w:sz w:val="18"/>
          <w:szCs w:val="18"/>
        </w:rPr>
        <w:t xml:space="preserve">sevk edilen PKK Davası’ndan hükümlü </w:t>
      </w:r>
      <w:r w:rsidRPr="00DF089F">
        <w:rPr>
          <w:rFonts w:ascii="Verdana" w:hAnsi="Verdana"/>
          <w:sz w:val="18"/>
          <w:szCs w:val="18"/>
        </w:rPr>
        <w:t>Musa Sertkal</w:t>
      </w:r>
      <w:r>
        <w:rPr>
          <w:rFonts w:ascii="Verdana" w:hAnsi="Verdana"/>
          <w:sz w:val="18"/>
          <w:szCs w:val="18"/>
        </w:rPr>
        <w:t>’ın cezaevi girişinde çıplak arama uygulamasına itiraz ettiği için gardiyanlar tarafından darp edildiği 28 Maytıs 2014’te öğrenildi.</w:t>
      </w:r>
    </w:p>
    <w:p w:rsidR="000375E1" w:rsidRPr="00033E69" w:rsidRDefault="000375E1" w:rsidP="000375E1">
      <w:pPr>
        <w:spacing w:after="120" w:line="300" w:lineRule="atLeast"/>
        <w:ind w:firstLine="709"/>
        <w:jc w:val="both"/>
        <w:rPr>
          <w:rFonts w:ascii="Verdana" w:hAnsi="Verdana"/>
          <w:b/>
          <w:sz w:val="18"/>
          <w:szCs w:val="18"/>
        </w:rPr>
      </w:pPr>
      <w:r>
        <w:rPr>
          <w:rFonts w:ascii="Verdana" w:hAnsi="Verdana"/>
          <w:b/>
          <w:sz w:val="18"/>
          <w:szCs w:val="18"/>
        </w:rPr>
        <w:t xml:space="preserve">(05/157) </w:t>
      </w:r>
      <w:r w:rsidRPr="00033E69">
        <w:rPr>
          <w:rFonts w:ascii="Verdana" w:hAnsi="Verdana"/>
          <w:b/>
          <w:sz w:val="18"/>
          <w:szCs w:val="18"/>
        </w:rPr>
        <w:t>12 Eylül Askeri Darbesi Davası…</w:t>
      </w:r>
    </w:p>
    <w:p w:rsidR="000375E1" w:rsidRPr="00033E69" w:rsidRDefault="000375E1" w:rsidP="000375E1">
      <w:pPr>
        <w:spacing w:after="120" w:line="300" w:lineRule="atLeast"/>
        <w:ind w:firstLine="709"/>
        <w:jc w:val="both"/>
        <w:rPr>
          <w:rFonts w:ascii="Verdana" w:hAnsi="Verdana"/>
          <w:sz w:val="18"/>
          <w:szCs w:val="18"/>
        </w:rPr>
      </w:pPr>
      <w:r w:rsidRPr="00033E69">
        <w:rPr>
          <w:rFonts w:ascii="Verdana" w:hAnsi="Verdana"/>
          <w:sz w:val="18"/>
          <w:szCs w:val="18"/>
        </w:rPr>
        <w:t>12 Eylül 1980’de dönemin Genelkurmay Başkanı Kenan Evren’in liderliğinde Türk Silahlı Kuvvetleri (TSK) tarafından emir-komuta zinciri dâhilind</w:t>
      </w:r>
      <w:r>
        <w:rPr>
          <w:rFonts w:ascii="Verdana" w:hAnsi="Verdana"/>
          <w:sz w:val="18"/>
          <w:szCs w:val="18"/>
        </w:rPr>
        <w:t xml:space="preserve">e askerî darbe gerçekleştirilen </w:t>
      </w:r>
      <w:r w:rsidRPr="00033E69">
        <w:rPr>
          <w:rFonts w:ascii="Verdana" w:hAnsi="Verdana"/>
          <w:sz w:val="18"/>
          <w:szCs w:val="18"/>
        </w:rPr>
        <w:t xml:space="preserve">dönemin TSK yapılanmasındaki 5 generalden hayatta kalanlardan Kenan Evren ve dönemin Hava Kuvvetleri Komutanı Tahsin Şahinkaya hakkında </w:t>
      </w:r>
      <w:r>
        <w:rPr>
          <w:rFonts w:ascii="Verdana" w:hAnsi="Verdana"/>
          <w:sz w:val="18"/>
          <w:szCs w:val="18"/>
        </w:rPr>
        <w:t xml:space="preserve">açılan davaya </w:t>
      </w:r>
      <w:r w:rsidRPr="00033E69">
        <w:rPr>
          <w:rFonts w:ascii="Verdana" w:hAnsi="Verdana"/>
          <w:sz w:val="18"/>
          <w:szCs w:val="18"/>
        </w:rPr>
        <w:t>2</w:t>
      </w:r>
      <w:r>
        <w:rPr>
          <w:rFonts w:ascii="Verdana" w:hAnsi="Verdana"/>
          <w:sz w:val="18"/>
          <w:szCs w:val="18"/>
        </w:rPr>
        <w:t>8</w:t>
      </w:r>
      <w:r w:rsidRPr="00033E69">
        <w:rPr>
          <w:rFonts w:ascii="Verdana" w:hAnsi="Verdana"/>
          <w:sz w:val="18"/>
          <w:szCs w:val="18"/>
        </w:rPr>
        <w:t xml:space="preserve"> </w:t>
      </w:r>
      <w:r>
        <w:rPr>
          <w:rFonts w:ascii="Verdana" w:hAnsi="Verdana"/>
          <w:sz w:val="18"/>
          <w:szCs w:val="18"/>
        </w:rPr>
        <w:t>Mayıs</w:t>
      </w:r>
      <w:r w:rsidRPr="00033E69">
        <w:rPr>
          <w:rFonts w:ascii="Verdana" w:hAnsi="Verdana"/>
          <w:sz w:val="18"/>
          <w:szCs w:val="18"/>
        </w:rPr>
        <w:t xml:space="preserve"> 2014’te devam edildi.</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Ankara 10. Ağır Ceza Mahkemesi’ndeki duruşmada özel yetkili mahkemelerin kaldırılması nedeniyle savcının yeniden mütalaa sunmasına karar veren mahkeme heyeti duruşmayı 18 Haziran 2014’e erteledi.</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(05/158) Diyarbakır’da Alıkonan Parti Yöneticisi…</w:t>
      </w:r>
    </w:p>
    <w:p w:rsidR="000375E1" w:rsidRDefault="000375E1" w:rsidP="000375E1">
      <w:pPr>
        <w:spacing w:after="120" w:line="300" w:lineRule="atLeast"/>
        <w:ind w:firstLine="709"/>
        <w:jc w:val="both"/>
        <w:rPr>
          <w:rFonts w:ascii="Verdana" w:hAnsi="Verdana"/>
          <w:sz w:val="18"/>
          <w:szCs w:val="18"/>
        </w:rPr>
      </w:pPr>
      <w:r w:rsidRPr="00DF089F">
        <w:rPr>
          <w:rFonts w:ascii="Verdana" w:hAnsi="Verdana"/>
          <w:sz w:val="18"/>
          <w:szCs w:val="18"/>
        </w:rPr>
        <w:t>Diyarbakır</w:t>
      </w:r>
      <w:r>
        <w:rPr>
          <w:rFonts w:ascii="Verdana" w:hAnsi="Verdana"/>
          <w:sz w:val="18"/>
          <w:szCs w:val="18"/>
        </w:rPr>
        <w:t>’ın Dicle İlçesi’nde 28 Mayıs 2014’te, işinden ev dönerken aracı durdurulan HÜDA-PAR İlçe Örgütü Başkanı Ercan Alparslan kimliği belirsiz silahlı bir grup tarafından alıkondu.</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(05/159) Yargılanan Kişiler…</w:t>
      </w:r>
    </w:p>
    <w:p w:rsidR="000375E1" w:rsidRPr="00413E33" w:rsidRDefault="000375E1" w:rsidP="000375E1">
      <w:pPr>
        <w:spacing w:after="120" w:line="300" w:lineRule="atLeast"/>
        <w:ind w:firstLine="709"/>
        <w:jc w:val="both"/>
        <w:rPr>
          <w:rFonts w:ascii="Verdana" w:hAnsi="Verdana"/>
          <w:sz w:val="18"/>
          <w:szCs w:val="18"/>
        </w:rPr>
      </w:pPr>
      <w:r w:rsidRPr="00413E33">
        <w:rPr>
          <w:rFonts w:ascii="Verdana" w:hAnsi="Verdana"/>
          <w:sz w:val="18"/>
          <w:szCs w:val="18"/>
        </w:rPr>
        <w:t>Türkiye cezaevlerinde 2012 yılında PKK ve PJAK davalarından yargılanan veya hüküm giyenlerin başlattığı açlık grevine destek vermek amacıyla 12 Eylül 2012’de Manisa’nın Turgutlu İlçesi’nde düzenlenen yürüyüşe katıldıkları gerekçesiyle haklarında dava açılan 42 kişinin yargılanmasına 28 Mayıs 2014’te devam edildi.</w:t>
      </w:r>
    </w:p>
    <w:p w:rsidR="000375E1" w:rsidRPr="00413E33" w:rsidRDefault="000375E1" w:rsidP="000375E1">
      <w:pPr>
        <w:spacing w:after="120" w:line="300" w:lineRule="atLeast"/>
        <w:ind w:firstLine="709"/>
        <w:jc w:val="both"/>
        <w:rPr>
          <w:rFonts w:ascii="Verdana" w:hAnsi="Verdana"/>
          <w:sz w:val="18"/>
          <w:szCs w:val="18"/>
        </w:rPr>
      </w:pPr>
      <w:r w:rsidRPr="00413E33">
        <w:rPr>
          <w:rFonts w:ascii="Verdana" w:hAnsi="Verdana"/>
          <w:sz w:val="18"/>
          <w:szCs w:val="18"/>
        </w:rPr>
        <w:t>Manisa 1. Ağır Ceza Mahkemesi’nde “yasadışı örgüt propagandası yaptıkları” iddiasıyla yargılanan sanıklardan 39’un savunmasını Kürtçe tercüman olmadığı için almayan mahkeme heyeti, dosyadaki eksikliklerin giderilmesi amacıyla duruşmayı 1 Ekim 2014’e erteledi.</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(05/160) Yargılanan Kişiler…</w:t>
      </w:r>
    </w:p>
    <w:p w:rsidR="000375E1" w:rsidRPr="00413E33" w:rsidRDefault="000375E1" w:rsidP="000375E1">
      <w:pPr>
        <w:spacing w:after="120" w:line="300" w:lineRule="atLeast"/>
        <w:ind w:firstLine="709"/>
        <w:jc w:val="both"/>
        <w:rPr>
          <w:rFonts w:ascii="Verdana" w:hAnsi="Verdana"/>
          <w:sz w:val="18"/>
          <w:szCs w:val="18"/>
        </w:rPr>
      </w:pPr>
      <w:r>
        <w:rPr>
          <w:rFonts w:ascii="Verdana" w:hAnsi="Verdana"/>
          <w:sz w:val="18"/>
          <w:szCs w:val="18"/>
        </w:rPr>
        <w:t xml:space="preserve">12 Eylül 2012’de cezaevlerinde başlatılan açlık grevine destek vermek amacıyla 23 Ekim 2014’te İstanbul’un Esenyurt İlçesi’nde </w:t>
      </w:r>
      <w:r w:rsidRPr="00413E33">
        <w:rPr>
          <w:rFonts w:ascii="Verdana" w:hAnsi="Verdana"/>
          <w:sz w:val="18"/>
          <w:szCs w:val="18"/>
        </w:rPr>
        <w:t>düzenlenen yürüyüşe katıldıkları gerekçesiyle haklarında dava açılan 4</w:t>
      </w:r>
      <w:r>
        <w:rPr>
          <w:rFonts w:ascii="Verdana" w:hAnsi="Verdana"/>
          <w:sz w:val="18"/>
          <w:szCs w:val="18"/>
        </w:rPr>
        <w:t>9</w:t>
      </w:r>
      <w:r w:rsidRPr="00413E33">
        <w:rPr>
          <w:rFonts w:ascii="Verdana" w:hAnsi="Verdana"/>
          <w:sz w:val="18"/>
          <w:szCs w:val="18"/>
        </w:rPr>
        <w:t xml:space="preserve"> kişinin yargılanmasına 2</w:t>
      </w:r>
      <w:r>
        <w:rPr>
          <w:rFonts w:ascii="Verdana" w:hAnsi="Verdana"/>
          <w:sz w:val="18"/>
          <w:szCs w:val="18"/>
        </w:rPr>
        <w:t>9</w:t>
      </w:r>
      <w:r w:rsidRPr="00413E33">
        <w:rPr>
          <w:rFonts w:ascii="Verdana" w:hAnsi="Verdana"/>
          <w:sz w:val="18"/>
          <w:szCs w:val="18"/>
        </w:rPr>
        <w:t xml:space="preserve"> Mayıs 2014’te </w:t>
      </w:r>
      <w:r>
        <w:rPr>
          <w:rFonts w:ascii="Verdana" w:hAnsi="Verdana"/>
          <w:sz w:val="18"/>
          <w:szCs w:val="18"/>
        </w:rPr>
        <w:t>başlandı</w:t>
      </w:r>
      <w:r w:rsidRPr="00413E33">
        <w:rPr>
          <w:rFonts w:ascii="Verdana" w:hAnsi="Verdana"/>
          <w:sz w:val="18"/>
          <w:szCs w:val="18"/>
        </w:rPr>
        <w:t>.</w:t>
      </w:r>
    </w:p>
    <w:p w:rsidR="000375E1" w:rsidRDefault="000375E1" w:rsidP="000375E1">
      <w:pPr>
        <w:spacing w:after="120" w:line="300" w:lineRule="atLeast"/>
        <w:ind w:firstLine="709"/>
        <w:jc w:val="both"/>
        <w:rPr>
          <w:rFonts w:ascii="Verdana" w:hAnsi="Verdana"/>
          <w:sz w:val="18"/>
          <w:szCs w:val="18"/>
        </w:rPr>
      </w:pPr>
      <w:r>
        <w:rPr>
          <w:rFonts w:ascii="Verdana" w:hAnsi="Verdana"/>
          <w:sz w:val="18"/>
          <w:szCs w:val="18"/>
        </w:rPr>
        <w:t>Büyükçekmece 2. Asliye</w:t>
      </w:r>
      <w:r w:rsidRPr="00413E33">
        <w:rPr>
          <w:rFonts w:ascii="Verdana" w:hAnsi="Verdana"/>
          <w:sz w:val="18"/>
          <w:szCs w:val="18"/>
        </w:rPr>
        <w:t xml:space="preserve"> Ceza Mahkemesi’nde “</w:t>
      </w:r>
      <w:r>
        <w:rPr>
          <w:rFonts w:ascii="Verdana" w:hAnsi="Verdana"/>
          <w:sz w:val="18"/>
          <w:szCs w:val="18"/>
        </w:rPr>
        <w:t>2911 sayılı Toplantı ve Gösteri Yürüyüşleri Yasası’na muhalefet ettikleri</w:t>
      </w:r>
      <w:r w:rsidRPr="00413E33">
        <w:rPr>
          <w:rFonts w:ascii="Verdana" w:hAnsi="Verdana"/>
          <w:sz w:val="18"/>
          <w:szCs w:val="18"/>
        </w:rPr>
        <w:t>” iddiasıyla yargılanan sanıklar</w:t>
      </w:r>
      <w:r>
        <w:rPr>
          <w:rFonts w:ascii="Verdana" w:hAnsi="Verdana"/>
          <w:sz w:val="18"/>
          <w:szCs w:val="18"/>
        </w:rPr>
        <w:t>ın kimlik tespitini yapan ve ifadesini alan hâkim duruşmayı ifade alma işleminin tamamlanması amacıyla erteledi.</w:t>
      </w:r>
    </w:p>
    <w:p w:rsidR="000375E1" w:rsidRDefault="000375E1" w:rsidP="000375E1">
      <w:pPr>
        <w:spacing w:after="120" w:line="300" w:lineRule="atLeast"/>
        <w:ind w:firstLine="709"/>
        <w:jc w:val="both"/>
        <w:rPr>
          <w:rFonts w:ascii="Verdana" w:hAnsi="Verdana"/>
          <w:b/>
          <w:sz w:val="18"/>
          <w:szCs w:val="18"/>
        </w:rPr>
      </w:pPr>
      <w:r>
        <w:rPr>
          <w:rFonts w:ascii="Verdana" w:hAnsi="Verdana"/>
          <w:b/>
          <w:sz w:val="18"/>
          <w:szCs w:val="18"/>
        </w:rPr>
        <w:t>(05/161) İzmir’de Gözaltına Alınan Kişiler…</w:t>
      </w:r>
    </w:p>
    <w:p w:rsidR="000375E1" w:rsidRDefault="000375E1" w:rsidP="000375E1">
      <w:pPr>
        <w:spacing w:after="120" w:line="300" w:lineRule="atLeast"/>
        <w:ind w:firstLine="709"/>
        <w:jc w:val="both"/>
        <w:rPr>
          <w:rFonts w:ascii="Verdana" w:hAnsi="Verdana" w:cs="Tahoma"/>
          <w:b/>
          <w:sz w:val="18"/>
          <w:szCs w:val="18"/>
        </w:rPr>
      </w:pPr>
      <w:r>
        <w:rPr>
          <w:rFonts w:ascii="Verdana" w:hAnsi="Verdana"/>
          <w:sz w:val="18"/>
          <w:szCs w:val="18"/>
        </w:rPr>
        <w:t>İzmir’</w:t>
      </w:r>
      <w:r w:rsidRPr="00DF089F">
        <w:rPr>
          <w:rFonts w:ascii="Verdana" w:hAnsi="Verdana"/>
          <w:sz w:val="18"/>
          <w:szCs w:val="18"/>
        </w:rPr>
        <w:t xml:space="preserve">de </w:t>
      </w:r>
      <w:r>
        <w:rPr>
          <w:rFonts w:ascii="Verdana" w:hAnsi="Verdana"/>
          <w:sz w:val="18"/>
          <w:szCs w:val="18"/>
        </w:rPr>
        <w:t xml:space="preserve">28 Mayıs 2014’te </w:t>
      </w:r>
      <w:r w:rsidRPr="00DF089F">
        <w:rPr>
          <w:rFonts w:ascii="Verdana" w:hAnsi="Verdana"/>
          <w:sz w:val="18"/>
          <w:szCs w:val="18"/>
        </w:rPr>
        <w:t xml:space="preserve">sabah saatlerinde şehirlerarası otogara </w:t>
      </w:r>
      <w:r>
        <w:rPr>
          <w:rFonts w:ascii="Verdana" w:hAnsi="Verdana"/>
          <w:sz w:val="18"/>
          <w:szCs w:val="18"/>
        </w:rPr>
        <w:t xml:space="preserve">operasyon düzenleyen polis ekipleri “yasadışı örgüte katılacakları” iddiasıyla </w:t>
      </w:r>
      <w:r w:rsidRPr="00DF089F">
        <w:rPr>
          <w:rFonts w:ascii="Verdana" w:hAnsi="Verdana"/>
          <w:sz w:val="18"/>
          <w:szCs w:val="18"/>
        </w:rPr>
        <w:t>5</w:t>
      </w:r>
      <w:r>
        <w:rPr>
          <w:rFonts w:ascii="Verdana" w:hAnsi="Verdana"/>
          <w:sz w:val="18"/>
          <w:szCs w:val="18"/>
        </w:rPr>
        <w:t>’</w:t>
      </w:r>
      <w:r w:rsidRPr="00DF089F">
        <w:rPr>
          <w:rFonts w:ascii="Verdana" w:hAnsi="Verdana"/>
          <w:sz w:val="18"/>
          <w:szCs w:val="18"/>
        </w:rPr>
        <w:t>i üniversite öğrencisi 6 kişi</w:t>
      </w:r>
      <w:r>
        <w:rPr>
          <w:rFonts w:ascii="Verdana" w:hAnsi="Verdana"/>
          <w:sz w:val="18"/>
          <w:szCs w:val="18"/>
        </w:rPr>
        <w:t>yi</w:t>
      </w:r>
      <w:r w:rsidRPr="00DF089F">
        <w:rPr>
          <w:rFonts w:ascii="Verdana" w:hAnsi="Verdana"/>
          <w:sz w:val="18"/>
          <w:szCs w:val="18"/>
        </w:rPr>
        <w:t xml:space="preserve"> gözaltına al</w:t>
      </w:r>
      <w:r>
        <w:rPr>
          <w:rFonts w:ascii="Verdana" w:hAnsi="Verdana"/>
          <w:sz w:val="18"/>
          <w:szCs w:val="18"/>
        </w:rPr>
        <w:t>dı. İfadeleri alınan 6 kişinin serbest bırakıldığı öğrenildi.</w:t>
      </w:r>
      <w:bookmarkEnd w:id="0"/>
    </w:p>
    <w:sectPr w:rsidR="000375E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1E" w:rsidRDefault="00697E1E">
      <w:r>
        <w:separator/>
      </w:r>
    </w:p>
  </w:endnote>
  <w:endnote w:type="continuationSeparator" w:id="0">
    <w:p w:rsidR="00697E1E" w:rsidRDefault="0069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1E" w:rsidRDefault="00697E1E">
      <w:r>
        <w:separator/>
      </w:r>
    </w:p>
  </w:footnote>
  <w:footnote w:type="continuationSeparator" w:id="0">
    <w:p w:rsidR="00697E1E" w:rsidRDefault="00697E1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97E1E" w:rsidRPr="00697E1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375E1"/>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97E1E"/>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34A7-F547-442D-B070-063E239C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4073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2014-05-29T09:25:00Z</dcterms:created>
  <dcterms:modified xsi:type="dcterms:W3CDTF">2014-05-29T09:25:00Z</dcterms:modified>
</cp:coreProperties>
</file>