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63301909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D0454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3 </w:t>
      </w:r>
      <w:r w:rsidRPr="00D04547">
        <w:rPr>
          <w:rFonts w:ascii="Verdana" w:hAnsi="Verdana" w:cs="Tahoma"/>
          <w:b/>
          <w:sz w:val="18"/>
          <w:szCs w:val="18"/>
        </w:rPr>
        <w:t>Haziran 2014 Günlük İnsan Hakları Raporu</w:t>
      </w:r>
    </w:p>
    <w:p w:rsidR="00D04547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(06/019) Kaçırılan ve İşkence Gören Kişi…</w:t>
      </w:r>
    </w:p>
    <w:p w:rsidR="00D04547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Eskişehir’</w:t>
      </w:r>
      <w:r w:rsidRPr="00C0541A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1 Haziran 2014’te sivil polisler tarafından kaçırıldığını açıklayan Demokratik Haklar Federasyonu üyesi</w:t>
      </w:r>
      <w:r w:rsidRPr="00C0541A">
        <w:rPr>
          <w:rFonts w:ascii="Verdana" w:hAnsi="Verdana"/>
          <w:sz w:val="18"/>
          <w:szCs w:val="18"/>
        </w:rPr>
        <w:t xml:space="preserve"> Ceren Ünver</w:t>
      </w:r>
      <w:r>
        <w:rPr>
          <w:rFonts w:ascii="Verdana" w:hAnsi="Verdana"/>
          <w:sz w:val="18"/>
          <w:szCs w:val="18"/>
        </w:rPr>
        <w:t xml:space="preserve">, kendisini tehdit eden polisler tarafından bayılana kadar dövüldüğünü ve </w:t>
      </w:r>
      <w:r w:rsidRPr="00C0541A">
        <w:rPr>
          <w:rFonts w:ascii="Verdana" w:hAnsi="Verdana"/>
          <w:sz w:val="18"/>
          <w:szCs w:val="18"/>
        </w:rPr>
        <w:t>evinin önünde baygın halde bulundu</w:t>
      </w:r>
      <w:r>
        <w:rPr>
          <w:rFonts w:ascii="Verdana" w:hAnsi="Verdana"/>
          <w:sz w:val="18"/>
          <w:szCs w:val="18"/>
        </w:rPr>
        <w:t>ğunu savundu.</w:t>
      </w:r>
    </w:p>
    <w:p w:rsidR="00D04547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(06/020) Yargılanan Gazete Yöneticisi…</w:t>
      </w:r>
    </w:p>
    <w:p w:rsidR="00D04547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Gezi Parkı eylemleri döneminde Sol Gazetesi’nde yer alan haberler nedeniyle gazetenin Sorumlu Müdürü Hafize Kazcı hakkında “h</w:t>
      </w:r>
      <w:r w:rsidRPr="00C0541A">
        <w:rPr>
          <w:rFonts w:ascii="Verdana" w:hAnsi="Verdana"/>
          <w:sz w:val="18"/>
          <w:szCs w:val="18"/>
        </w:rPr>
        <w:t xml:space="preserve">alkı </w:t>
      </w:r>
      <w:r>
        <w:rPr>
          <w:rFonts w:ascii="Verdana" w:hAnsi="Verdana"/>
          <w:sz w:val="18"/>
          <w:szCs w:val="18"/>
        </w:rPr>
        <w:t>kanunlara uymamaya ve s</w:t>
      </w:r>
      <w:r w:rsidRPr="00C0541A">
        <w:rPr>
          <w:rFonts w:ascii="Verdana" w:hAnsi="Verdana"/>
          <w:sz w:val="18"/>
          <w:szCs w:val="18"/>
        </w:rPr>
        <w:t>uç işlemeye alenen tahrik etme</w:t>
      </w:r>
      <w:r>
        <w:rPr>
          <w:rFonts w:ascii="Verdana" w:hAnsi="Verdana"/>
          <w:sz w:val="18"/>
          <w:szCs w:val="18"/>
        </w:rPr>
        <w:t>k”</w:t>
      </w:r>
      <w:r w:rsidRPr="00C0541A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“s</w:t>
      </w:r>
      <w:r w:rsidRPr="00C0541A">
        <w:rPr>
          <w:rFonts w:ascii="Verdana" w:hAnsi="Verdana"/>
          <w:sz w:val="18"/>
          <w:szCs w:val="18"/>
        </w:rPr>
        <w:t>uçu ve suçluyu övme</w:t>
      </w:r>
      <w:r>
        <w:rPr>
          <w:rFonts w:ascii="Verdana" w:hAnsi="Verdana"/>
          <w:sz w:val="18"/>
          <w:szCs w:val="18"/>
        </w:rPr>
        <w:t>k” ile “h</w:t>
      </w:r>
      <w:r w:rsidRPr="00C0541A">
        <w:rPr>
          <w:rFonts w:ascii="Verdana" w:hAnsi="Verdana"/>
          <w:sz w:val="18"/>
          <w:szCs w:val="18"/>
        </w:rPr>
        <w:t>alkı kin ve düşmanlığa tahrik etme</w:t>
      </w:r>
      <w:r>
        <w:rPr>
          <w:rFonts w:ascii="Verdana" w:hAnsi="Verdana"/>
          <w:sz w:val="18"/>
          <w:szCs w:val="18"/>
        </w:rPr>
        <w:t>k” suçlamalarından açılan davaya 3 Haziran 2014’te başlandı.</w:t>
      </w:r>
    </w:p>
    <w:p w:rsidR="00D04547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Anadolu (İstanbul) 2. Asliye Ceza Mahkemesi’nde görülen duruşmada Hafize Kazcı’nın ifadesini alan ve avukatlarını dinleye hâkim, iddianamenin yasal süre için hazırlanıp hazırlanmadığının sorulmasına karar vererek duruşmayı 14 Ekim 2014’e erteledi.</w:t>
      </w:r>
    </w:p>
    <w:p w:rsidR="00D04547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(06/021) Yargılanan Kişiler…</w:t>
      </w:r>
    </w:p>
    <w:p w:rsidR="00D04547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28 Haziran 2012’de </w:t>
      </w:r>
      <w:r w:rsidRPr="00C0541A">
        <w:rPr>
          <w:rFonts w:ascii="Verdana" w:hAnsi="Verdana"/>
          <w:sz w:val="18"/>
          <w:szCs w:val="18"/>
        </w:rPr>
        <w:t>Antalya L Tipi Cezaevi</w:t>
      </w:r>
      <w:r>
        <w:rPr>
          <w:rFonts w:ascii="Verdana" w:hAnsi="Verdana"/>
          <w:sz w:val="18"/>
          <w:szCs w:val="18"/>
        </w:rPr>
        <w:t>’</w:t>
      </w:r>
      <w:r w:rsidRPr="00C0541A">
        <w:rPr>
          <w:rFonts w:ascii="Verdana" w:hAnsi="Verdana"/>
          <w:sz w:val="18"/>
          <w:szCs w:val="18"/>
        </w:rPr>
        <w:t xml:space="preserve">ni ziyaret ettikten sonra hazırladığı raporda, </w:t>
      </w:r>
      <w:r>
        <w:rPr>
          <w:rFonts w:ascii="Verdana" w:hAnsi="Verdana"/>
          <w:sz w:val="18"/>
          <w:szCs w:val="18"/>
        </w:rPr>
        <w:t>mahpusların</w:t>
      </w:r>
      <w:r w:rsidRPr="00C054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işkenceye maruz kaldığını</w:t>
      </w:r>
      <w:r w:rsidRPr="00C0541A">
        <w:rPr>
          <w:rFonts w:ascii="Verdana" w:hAnsi="Verdana"/>
          <w:sz w:val="18"/>
          <w:szCs w:val="18"/>
        </w:rPr>
        <w:t xml:space="preserve"> açıklayan avukat Nusre</w:t>
      </w:r>
      <w:r>
        <w:rPr>
          <w:rFonts w:ascii="Verdana" w:hAnsi="Verdana"/>
          <w:sz w:val="18"/>
          <w:szCs w:val="18"/>
        </w:rPr>
        <w:t>t Gürgöz ve görüştüğü dört mahkû</w:t>
      </w:r>
      <w:r w:rsidRPr="00C0541A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hakkında bir gardiyanın suç duyurusu üzerine “kamu görevlisine görevinden dolayı hakaret ettikleri ve iftirada bulundukları” suçlamasıyla açılan davaya 2 Haziran 2014’te devam edildi.</w:t>
      </w:r>
    </w:p>
    <w:p w:rsidR="00D04547" w:rsidRPr="00C0541A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0541A">
        <w:rPr>
          <w:rFonts w:ascii="Verdana" w:hAnsi="Verdana"/>
          <w:sz w:val="18"/>
          <w:szCs w:val="18"/>
        </w:rPr>
        <w:lastRenderedPageBreak/>
        <w:t>Antalya 17. Asliye Ceza Mahkemesi’nde</w:t>
      </w:r>
      <w:r>
        <w:rPr>
          <w:rFonts w:ascii="Verdana" w:hAnsi="Verdana"/>
          <w:sz w:val="18"/>
          <w:szCs w:val="18"/>
        </w:rPr>
        <w:t xml:space="preserve">ki duruşmada başka davalardan </w:t>
      </w:r>
      <w:r w:rsidRPr="00C0541A">
        <w:rPr>
          <w:rFonts w:ascii="Verdana" w:hAnsi="Verdana"/>
          <w:sz w:val="18"/>
          <w:szCs w:val="18"/>
        </w:rPr>
        <w:t>tutuklu sanıklar</w:t>
      </w:r>
      <w:r>
        <w:rPr>
          <w:rFonts w:ascii="Verdana" w:hAnsi="Verdana"/>
          <w:sz w:val="18"/>
          <w:szCs w:val="18"/>
        </w:rPr>
        <w:t>ın ifadesini alan hâkim, dosyadaki eksikliklerin giderilmesi amacıyla duruşmayı erteledi.</w:t>
      </w:r>
    </w:p>
    <w:p w:rsidR="00D04547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(06/022) Engellenen İnternet Sitesi…</w:t>
      </w:r>
    </w:p>
    <w:p w:rsidR="00D04547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İnternet üzerinen soru sorma ve bilgi paylaşma formatından yayın yapan ask.fm adlı internet sitesine erişimin </w:t>
      </w:r>
      <w:r w:rsidRPr="00C0541A">
        <w:rPr>
          <w:rFonts w:ascii="Verdana" w:hAnsi="Verdana"/>
          <w:sz w:val="18"/>
          <w:szCs w:val="18"/>
        </w:rPr>
        <w:t xml:space="preserve">Telekomünikasyon </w:t>
      </w:r>
      <w:r>
        <w:rPr>
          <w:rFonts w:ascii="Verdana" w:hAnsi="Verdana"/>
          <w:sz w:val="18"/>
          <w:szCs w:val="18"/>
        </w:rPr>
        <w:t>İletişim B</w:t>
      </w:r>
      <w:r w:rsidRPr="00C0541A">
        <w:rPr>
          <w:rFonts w:ascii="Verdana" w:hAnsi="Verdana"/>
          <w:sz w:val="18"/>
          <w:szCs w:val="18"/>
        </w:rPr>
        <w:t xml:space="preserve">aşkanlığı tarafından </w:t>
      </w:r>
      <w:r>
        <w:rPr>
          <w:rFonts w:ascii="Verdana" w:hAnsi="Verdana"/>
          <w:sz w:val="18"/>
          <w:szCs w:val="18"/>
        </w:rPr>
        <w:t>engellendiği 2 Haziran 2014’te ortaya çıktı.</w:t>
      </w:r>
    </w:p>
    <w:p w:rsidR="00D04547" w:rsidRPr="00886C60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(06/023) </w:t>
      </w:r>
      <w:r w:rsidRPr="00886C60">
        <w:rPr>
          <w:rFonts w:ascii="Verdana" w:hAnsi="Verdana"/>
          <w:b/>
          <w:sz w:val="18"/>
          <w:szCs w:val="18"/>
        </w:rPr>
        <w:t>Gezi Parkı Eylemleri Nedeniyle Yargılanan Kişiler…</w:t>
      </w:r>
    </w:p>
    <w:p w:rsidR="00D04547" w:rsidRPr="00C23FB7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23FB7">
        <w:rPr>
          <w:rFonts w:ascii="Verdana" w:hAnsi="Verdana"/>
          <w:sz w:val="18"/>
          <w:szCs w:val="18"/>
        </w:rPr>
        <w:t xml:space="preserve">Gezi Parkı eylemlerine destek vermek için Kocaeli’de düzenlenen protesto gösterilerine katıldıkları gerekçesiyle haklarında </w:t>
      </w:r>
      <w:r>
        <w:rPr>
          <w:rFonts w:ascii="Verdana" w:hAnsi="Verdana"/>
          <w:sz w:val="18"/>
          <w:szCs w:val="18"/>
        </w:rPr>
        <w:t>dava açılan 238 kişinin yargılanmasına 2 Haziran 2014’te başlandı.</w:t>
      </w:r>
    </w:p>
    <w:p w:rsidR="00D04547" w:rsidRDefault="00D04547" w:rsidP="00D045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23FB7">
        <w:rPr>
          <w:rFonts w:ascii="Verdana" w:hAnsi="Verdana"/>
          <w:sz w:val="18"/>
          <w:szCs w:val="18"/>
        </w:rPr>
        <w:t>238 kişi</w:t>
      </w:r>
      <w:r>
        <w:rPr>
          <w:rFonts w:ascii="Verdana" w:hAnsi="Verdana"/>
          <w:sz w:val="18"/>
          <w:szCs w:val="18"/>
        </w:rPr>
        <w:t xml:space="preserve">nin </w:t>
      </w:r>
      <w:r w:rsidRPr="00C23FB7">
        <w:rPr>
          <w:rFonts w:ascii="Verdana" w:hAnsi="Verdana"/>
          <w:sz w:val="18"/>
          <w:szCs w:val="18"/>
        </w:rPr>
        <w:t xml:space="preserve">“2911 sayılı Toplantı ve Gösteri Yürüyüşleri Yasası’na muhalefet ettikleri”, “kamu malına zarar verdikleri ve “görevli kolluk kuvvetine direndikleri” suçlamalarından </w:t>
      </w:r>
      <w:r>
        <w:rPr>
          <w:rFonts w:ascii="Verdana" w:hAnsi="Verdana"/>
          <w:sz w:val="18"/>
          <w:szCs w:val="18"/>
        </w:rPr>
        <w:t>yargılandığı davanın K</w:t>
      </w:r>
      <w:r w:rsidRPr="00C23FB7">
        <w:rPr>
          <w:rFonts w:ascii="Verdana" w:hAnsi="Verdana"/>
          <w:sz w:val="18"/>
          <w:szCs w:val="18"/>
        </w:rPr>
        <w:t xml:space="preserve">ocaeli 4. Asliye Ceza Mahkemesi’nde </w:t>
      </w:r>
      <w:r>
        <w:rPr>
          <w:rFonts w:ascii="Verdana" w:hAnsi="Verdana"/>
          <w:sz w:val="18"/>
          <w:szCs w:val="18"/>
        </w:rPr>
        <w:t>görülen duruşmasına katılan sanıkların ifadesini alan hâkim, her gün 7 sanığın ifadesinin alınmasına karar vererek duruşmayı erteledi.</w:t>
      </w:r>
    </w:p>
    <w:bookmarkEnd w:id="0"/>
    <w:p w:rsidR="00D04547" w:rsidRDefault="00D0454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D0454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D8" w:rsidRDefault="00EB68D8">
      <w:r>
        <w:separator/>
      </w:r>
    </w:p>
  </w:endnote>
  <w:endnote w:type="continuationSeparator" w:id="0">
    <w:p w:rsidR="00EB68D8" w:rsidRDefault="00EB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D8" w:rsidRDefault="00EB68D8">
      <w:r>
        <w:separator/>
      </w:r>
    </w:p>
  </w:footnote>
  <w:footnote w:type="continuationSeparator" w:id="0">
    <w:p w:rsidR="00EB68D8" w:rsidRDefault="00EB68D8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EB68D8" w:rsidRPr="00EB68D8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04547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EB68D8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4309-C17C-4687-BE3C-FCADC674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2014-06-03T08:59:00Z</dcterms:created>
  <dcterms:modified xsi:type="dcterms:W3CDTF">2014-06-03T08:59:00Z</dcterms:modified>
</cp:coreProperties>
</file>