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64077820"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Human Rights Foundation of Turkey</w:t>
            </w:r>
          </w:p>
          <w:p w:rsidR="00D9298F" w:rsidRPr="006532B9" w:rsidRDefault="002D12A7" w:rsidP="009D72EC">
            <w:pPr>
              <w:spacing w:after="120"/>
              <w:jc w:val="center"/>
              <w:rPr>
                <w:rFonts w:ascii="Verdana" w:hAnsi="Verdana"/>
                <w:spacing w:val="24"/>
                <w:sz w:val="20"/>
                <w:szCs w:val="20"/>
              </w:rPr>
            </w:pPr>
            <w:r>
              <w:rPr>
                <w:rFonts w:ascii="Verdana" w:hAnsi="Verdana"/>
                <w:spacing w:val="24"/>
                <w:sz w:val="20"/>
                <w:szCs w:val="20"/>
              </w:rPr>
              <w:t>Mithatpaşa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Tel: +90 312 310 6636 Fax: +90 312 310 6463</w:t>
            </w:r>
          </w:p>
          <w:p w:rsidR="00D9298F" w:rsidRPr="006532B9" w:rsidRDefault="00D9298F" w:rsidP="009D72EC">
            <w:pPr>
              <w:spacing w:after="120"/>
              <w:jc w:val="center"/>
              <w:rPr>
                <w:rFonts w:ascii="Verdana" w:hAnsi="Verdana"/>
                <w:sz w:val="20"/>
                <w:szCs w:val="20"/>
              </w:rPr>
            </w:pPr>
            <w:r w:rsidRPr="006532B9">
              <w:rPr>
                <w:rFonts w:ascii="Verdana" w:hAnsi="Verdana"/>
                <w:spacing w:val="24"/>
                <w:sz w:val="20"/>
                <w:szCs w:val="20"/>
              </w:rPr>
              <w:t xml:space="preserve">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777DCC"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12 </w:t>
      </w:r>
      <w:r w:rsidRPr="00777DCC">
        <w:rPr>
          <w:rFonts w:ascii="Verdana" w:hAnsi="Verdana" w:cs="Tahoma"/>
          <w:b/>
          <w:sz w:val="18"/>
          <w:szCs w:val="18"/>
        </w:rPr>
        <w:t>Haziran 2014 Günlük İnsan Hakları Raporu</w:t>
      </w:r>
    </w:p>
    <w:p w:rsidR="00777DCC" w:rsidRPr="00FB56E9" w:rsidRDefault="00777DCC" w:rsidP="00777DCC">
      <w:pPr>
        <w:spacing w:after="120" w:line="300" w:lineRule="atLeast"/>
        <w:ind w:firstLine="709"/>
        <w:jc w:val="both"/>
        <w:rPr>
          <w:rFonts w:ascii="Verdana" w:hAnsi="Verdana"/>
          <w:b/>
          <w:color w:val="222222"/>
          <w:sz w:val="18"/>
          <w:szCs w:val="18"/>
          <w:shd w:val="clear" w:color="auto" w:fill="FFFFFF"/>
        </w:rPr>
      </w:pPr>
      <w:r>
        <w:rPr>
          <w:rFonts w:ascii="Verdana" w:hAnsi="Verdana"/>
          <w:b/>
          <w:color w:val="222222"/>
          <w:sz w:val="18"/>
          <w:szCs w:val="18"/>
          <w:shd w:val="clear" w:color="auto" w:fill="FFFFFF"/>
        </w:rPr>
        <w:t>(06/088</w:t>
      </w:r>
      <w:r w:rsidRPr="00FB56E9">
        <w:rPr>
          <w:rFonts w:ascii="Verdana" w:hAnsi="Verdana"/>
          <w:b/>
          <w:color w:val="222222"/>
          <w:sz w:val="18"/>
          <w:szCs w:val="18"/>
          <w:shd w:val="clear" w:color="auto" w:fill="FFFFFF"/>
        </w:rPr>
        <w:t>) Devam Eden Askeri Kışlada İşkence Sonucu Ölüm Davası…</w:t>
      </w:r>
    </w:p>
    <w:p w:rsidR="00777DCC" w:rsidRPr="00564905" w:rsidRDefault="00777DCC" w:rsidP="00777DCC">
      <w:pPr>
        <w:spacing w:after="120" w:line="300" w:lineRule="atLeast"/>
        <w:ind w:firstLine="709"/>
        <w:jc w:val="both"/>
        <w:rPr>
          <w:rFonts w:ascii="Verdana" w:hAnsi="Verdana"/>
          <w:color w:val="222222"/>
          <w:sz w:val="18"/>
          <w:szCs w:val="18"/>
          <w:shd w:val="clear" w:color="auto" w:fill="FFFFFF"/>
        </w:rPr>
      </w:pPr>
      <w:r w:rsidRPr="00564905">
        <w:rPr>
          <w:rFonts w:ascii="Verdana" w:hAnsi="Verdana"/>
          <w:color w:val="222222"/>
          <w:sz w:val="18"/>
          <w:szCs w:val="18"/>
          <w:shd w:val="clear" w:color="auto" w:fill="FFFFFF"/>
        </w:rPr>
        <w:t xml:space="preserve">Kıbrıs’ta </w:t>
      </w:r>
      <w:r>
        <w:rPr>
          <w:rFonts w:ascii="Verdana" w:hAnsi="Verdana"/>
          <w:color w:val="222222"/>
          <w:sz w:val="18"/>
          <w:szCs w:val="18"/>
          <w:shd w:val="clear" w:color="auto" w:fill="FFFFFF"/>
        </w:rPr>
        <w:t>z</w:t>
      </w:r>
      <w:r w:rsidRPr="00564905">
        <w:rPr>
          <w:rFonts w:ascii="Verdana" w:hAnsi="Verdana"/>
          <w:color w:val="222222"/>
          <w:sz w:val="18"/>
          <w:szCs w:val="18"/>
          <w:shd w:val="clear" w:color="auto" w:fill="FFFFFF"/>
        </w:rPr>
        <w:t xml:space="preserve">orunlu askerlik hizmetini yaparken disiplin koğuşunda gördüğü işkence nedeniyle 25 Temmuz 2011’den 12 Ekim 2011’e kadar beyin fonksiyonlarını yitirmiş bir halde komada </w:t>
      </w:r>
      <w:r>
        <w:rPr>
          <w:rFonts w:ascii="Verdana" w:hAnsi="Verdana"/>
          <w:color w:val="222222"/>
          <w:sz w:val="18"/>
          <w:szCs w:val="18"/>
          <w:shd w:val="clear" w:color="auto" w:fill="FFFFFF"/>
        </w:rPr>
        <w:t>kalan</w:t>
      </w:r>
      <w:r w:rsidRPr="00564905">
        <w:rPr>
          <w:rFonts w:ascii="Verdana" w:hAnsi="Verdana"/>
          <w:color w:val="222222"/>
          <w:sz w:val="18"/>
          <w:szCs w:val="18"/>
          <w:shd w:val="clear" w:color="auto" w:fill="FFFFFF"/>
        </w:rPr>
        <w:t xml:space="preserve"> ve 12 Ekim 2011’de tedavisinin 79. gününde GATA’da (Ankara) yaşamını yitiren Uğur Kantar’ın gördüğü işkence sonucu ölümü ile ilgili açılan davaya </w:t>
      </w:r>
      <w:r>
        <w:rPr>
          <w:rFonts w:ascii="Verdana" w:hAnsi="Verdana"/>
          <w:color w:val="222222"/>
          <w:sz w:val="18"/>
          <w:szCs w:val="18"/>
          <w:shd w:val="clear" w:color="auto" w:fill="FFFFFF"/>
        </w:rPr>
        <w:t>11 Haziran</w:t>
      </w:r>
      <w:r w:rsidRPr="00564905">
        <w:rPr>
          <w:rFonts w:ascii="Verdana" w:hAnsi="Verdana"/>
          <w:color w:val="222222"/>
          <w:sz w:val="18"/>
          <w:szCs w:val="18"/>
          <w:shd w:val="clear" w:color="auto" w:fill="FFFFFF"/>
        </w:rPr>
        <w:t xml:space="preserve"> 2014’te devam edildi.</w:t>
      </w:r>
    </w:p>
    <w:p w:rsidR="00777DCC" w:rsidRDefault="00777DCC" w:rsidP="00777DCC">
      <w:pPr>
        <w:spacing w:after="120" w:line="300" w:lineRule="atLeast"/>
        <w:ind w:firstLine="709"/>
        <w:jc w:val="both"/>
        <w:rPr>
          <w:rFonts w:ascii="Verdana" w:hAnsi="Verdana"/>
          <w:sz w:val="18"/>
          <w:szCs w:val="18"/>
        </w:rPr>
      </w:pPr>
      <w:r>
        <w:rPr>
          <w:rFonts w:ascii="Verdana" w:hAnsi="Verdana"/>
          <w:color w:val="222222"/>
          <w:sz w:val="18"/>
          <w:szCs w:val="18"/>
          <w:shd w:val="clear" w:color="auto" w:fill="FFFFFF"/>
        </w:rPr>
        <w:t>D</w:t>
      </w:r>
      <w:r w:rsidRPr="00564905">
        <w:rPr>
          <w:rFonts w:ascii="Verdana" w:hAnsi="Verdana"/>
          <w:color w:val="222222"/>
          <w:sz w:val="18"/>
          <w:szCs w:val="18"/>
          <w:shd w:val="clear" w:color="auto" w:fill="FFFFFF"/>
        </w:rPr>
        <w:t xml:space="preserve">avanın Kıbrıs Türk Barış Kuvvetleri Komutanlığı Askeri Mahkemesi’nde görülen duruşmasında </w:t>
      </w:r>
      <w:r>
        <w:rPr>
          <w:rFonts w:ascii="Verdana" w:hAnsi="Verdana"/>
          <w:color w:val="222222"/>
          <w:sz w:val="18"/>
          <w:szCs w:val="18"/>
          <w:shd w:val="clear" w:color="auto" w:fill="FFFFFF"/>
        </w:rPr>
        <w:t xml:space="preserve">taraf avukatları </w:t>
      </w:r>
      <w:r w:rsidRPr="00564905">
        <w:rPr>
          <w:rFonts w:ascii="Verdana" w:hAnsi="Verdana"/>
          <w:color w:val="222222"/>
          <w:sz w:val="18"/>
          <w:szCs w:val="18"/>
          <w:shd w:val="clear" w:color="auto" w:fill="FFFFFF"/>
        </w:rPr>
        <w:t>dinlendi.</w:t>
      </w:r>
      <w:r>
        <w:rPr>
          <w:rFonts w:ascii="Verdana" w:hAnsi="Verdana"/>
          <w:color w:val="222222"/>
          <w:sz w:val="18"/>
          <w:szCs w:val="18"/>
          <w:shd w:val="clear" w:color="auto" w:fill="FFFFFF"/>
        </w:rPr>
        <w:t xml:space="preserve"> </w:t>
      </w:r>
      <w:r w:rsidRPr="00564905">
        <w:rPr>
          <w:rFonts w:ascii="Verdana" w:hAnsi="Verdana"/>
          <w:color w:val="222222"/>
          <w:sz w:val="18"/>
          <w:szCs w:val="18"/>
          <w:shd w:val="clear" w:color="auto" w:fill="FFFFFF"/>
        </w:rPr>
        <w:t xml:space="preserve">Duruşma sonunda mahkeme heyeti, </w:t>
      </w:r>
      <w:r>
        <w:rPr>
          <w:rFonts w:ascii="Verdana" w:hAnsi="Verdana"/>
          <w:color w:val="222222"/>
          <w:sz w:val="18"/>
          <w:szCs w:val="18"/>
          <w:shd w:val="clear" w:color="auto" w:fill="FFFFFF"/>
        </w:rPr>
        <w:t>savcının esas hakkındaki mütalaasını hazırlaması amacıyla</w:t>
      </w:r>
      <w:r w:rsidRPr="00564905">
        <w:rPr>
          <w:rFonts w:ascii="Verdana" w:hAnsi="Verdana"/>
          <w:color w:val="222222"/>
          <w:sz w:val="18"/>
          <w:szCs w:val="18"/>
          <w:shd w:val="clear" w:color="auto" w:fill="FFFFFF"/>
        </w:rPr>
        <w:t xml:space="preserve"> duruşmayı </w:t>
      </w:r>
      <w:r>
        <w:rPr>
          <w:rFonts w:ascii="Verdana" w:hAnsi="Verdana"/>
          <w:color w:val="222222"/>
          <w:sz w:val="18"/>
          <w:szCs w:val="18"/>
          <w:shd w:val="clear" w:color="auto" w:fill="FFFFFF"/>
        </w:rPr>
        <w:t>23 Temmuz</w:t>
      </w:r>
      <w:r w:rsidRPr="00564905">
        <w:rPr>
          <w:rFonts w:ascii="Verdana" w:hAnsi="Verdana"/>
          <w:color w:val="222222"/>
          <w:sz w:val="18"/>
          <w:szCs w:val="18"/>
          <w:shd w:val="clear" w:color="auto" w:fill="FFFFFF"/>
        </w:rPr>
        <w:t xml:space="preserve"> 2014’e erteledi.</w:t>
      </w:r>
    </w:p>
    <w:p w:rsidR="00777DCC" w:rsidRPr="00250DC4" w:rsidRDefault="00777DCC" w:rsidP="00777DCC">
      <w:pPr>
        <w:spacing w:after="120" w:line="300" w:lineRule="atLeast"/>
        <w:ind w:firstLine="709"/>
        <w:jc w:val="both"/>
        <w:rPr>
          <w:rFonts w:ascii="Verdana" w:hAnsi="Verdana"/>
          <w:b/>
          <w:sz w:val="18"/>
          <w:szCs w:val="18"/>
        </w:rPr>
      </w:pPr>
      <w:r w:rsidRPr="00564905">
        <w:rPr>
          <w:rFonts w:ascii="Verdana" w:hAnsi="Verdana"/>
          <w:color w:val="222222"/>
          <w:sz w:val="18"/>
          <w:szCs w:val="18"/>
          <w:shd w:val="clear" w:color="auto" w:fill="FFFFFF"/>
        </w:rPr>
        <w:t>Genelkurmay Başkanlığı Kara Kuvvetleri Komutanlığı Kıbrıs Türk Barış Kuvvetleri Komutanlığı Askeri Savcılığı tarafından hazırlanan iddianamede Uğur Kantar’ın ölümünden sorumlu olan ve Disiplin Cezaevi’nde gardiyan olarak görev yapan Ayhan Arslan ve Fırat Keser hakkında “neticesi sebebiyle ağırlaşmış işkenceyle ölüme neden olmak” suçundan; gardiyan Recep Tekin hakkında “beş kez kamu görevlisinin sahip bulunduğu nüfuzu kötüye kullanmak suretiyle kasten yaralamak” suçundan; cezaevi müdürü Ayhan Şentürk hakkında “ihmal suretiyle görevi kötüye kullanmak” suçundan; gardiyanlar Süleyman Özdoğan, Özkan Belmen ve Ahmet Yurdusevdi hakkında ise “gö</w:t>
      </w:r>
      <w:r>
        <w:rPr>
          <w:rFonts w:ascii="Verdana" w:hAnsi="Verdana"/>
          <w:color w:val="222222"/>
          <w:sz w:val="18"/>
          <w:szCs w:val="18"/>
          <w:shd w:val="clear" w:color="auto" w:fill="FFFFFF"/>
        </w:rPr>
        <w:t>revi kötüye kullanmak” suçundan yargılanıyor.</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(06/089) Yargılanan Kadınlar…</w:t>
      </w:r>
    </w:p>
    <w:p w:rsidR="00777DCC" w:rsidRDefault="00777DCC" w:rsidP="00777DCC">
      <w:pPr>
        <w:spacing w:after="120" w:line="300" w:lineRule="atLeast"/>
        <w:ind w:firstLine="709"/>
        <w:jc w:val="both"/>
        <w:rPr>
          <w:rFonts w:ascii="Verdana" w:hAnsi="Verdana"/>
          <w:sz w:val="18"/>
          <w:szCs w:val="18"/>
        </w:rPr>
      </w:pPr>
      <w:r w:rsidRPr="00F81770">
        <w:rPr>
          <w:rFonts w:ascii="Verdana" w:hAnsi="Verdana"/>
          <w:sz w:val="18"/>
          <w:szCs w:val="18"/>
        </w:rPr>
        <w:lastRenderedPageBreak/>
        <w:t xml:space="preserve">Şakran </w:t>
      </w:r>
      <w:r>
        <w:rPr>
          <w:rFonts w:ascii="Verdana" w:hAnsi="Verdana"/>
          <w:sz w:val="18"/>
          <w:szCs w:val="18"/>
        </w:rPr>
        <w:t>(İzmir) T Tipi Kadın Cezaevi’</w:t>
      </w:r>
      <w:r w:rsidRPr="00F81770">
        <w:rPr>
          <w:rFonts w:ascii="Verdana" w:hAnsi="Verdana"/>
          <w:sz w:val="18"/>
          <w:szCs w:val="18"/>
        </w:rPr>
        <w:t xml:space="preserve">nde </w:t>
      </w:r>
      <w:r>
        <w:rPr>
          <w:rFonts w:ascii="Verdana" w:hAnsi="Verdana"/>
          <w:sz w:val="18"/>
          <w:szCs w:val="18"/>
        </w:rPr>
        <w:t xml:space="preserve">2013 yılında gardiyanlar tarafından koğuşlarda yapılmak istenen </w:t>
      </w:r>
      <w:r w:rsidRPr="00F81770">
        <w:rPr>
          <w:rFonts w:ascii="Verdana" w:hAnsi="Verdana"/>
          <w:sz w:val="18"/>
          <w:szCs w:val="18"/>
        </w:rPr>
        <w:t xml:space="preserve">çıplak aramayı </w:t>
      </w:r>
      <w:r>
        <w:rPr>
          <w:rFonts w:ascii="Verdana" w:hAnsi="Verdana"/>
          <w:sz w:val="18"/>
          <w:szCs w:val="18"/>
        </w:rPr>
        <w:t xml:space="preserve">uygulamasına </w:t>
      </w:r>
      <w:r w:rsidRPr="00F81770">
        <w:rPr>
          <w:rFonts w:ascii="Verdana" w:hAnsi="Verdana"/>
          <w:sz w:val="18"/>
          <w:szCs w:val="18"/>
        </w:rPr>
        <w:t xml:space="preserve">kapılara vurarak </w:t>
      </w:r>
      <w:r>
        <w:rPr>
          <w:rFonts w:ascii="Verdana" w:hAnsi="Verdana"/>
          <w:sz w:val="18"/>
          <w:szCs w:val="18"/>
        </w:rPr>
        <w:t xml:space="preserve">tepki gösteren </w:t>
      </w:r>
      <w:r w:rsidRPr="00F81770">
        <w:rPr>
          <w:rFonts w:ascii="Verdana" w:hAnsi="Verdana"/>
          <w:sz w:val="18"/>
          <w:szCs w:val="18"/>
        </w:rPr>
        <w:t xml:space="preserve">75 kadın hakkında </w:t>
      </w:r>
      <w:r>
        <w:rPr>
          <w:rFonts w:ascii="Verdana" w:hAnsi="Verdana"/>
          <w:sz w:val="18"/>
          <w:szCs w:val="18"/>
        </w:rPr>
        <w:t>“</w:t>
      </w:r>
      <w:r w:rsidRPr="00F81770">
        <w:rPr>
          <w:rFonts w:ascii="Verdana" w:hAnsi="Verdana"/>
          <w:sz w:val="18"/>
          <w:szCs w:val="18"/>
        </w:rPr>
        <w:t>kamu malına zarar ver</w:t>
      </w:r>
      <w:r>
        <w:rPr>
          <w:rFonts w:ascii="Verdana" w:hAnsi="Verdana"/>
          <w:sz w:val="18"/>
          <w:szCs w:val="18"/>
        </w:rPr>
        <w:t>dikleri” suçlamasıyla açılan davaya 11 Haziran 2014’te başlandı.</w:t>
      </w:r>
    </w:p>
    <w:p w:rsidR="00777DCC" w:rsidRPr="00F81770" w:rsidRDefault="00777DCC" w:rsidP="00777DCC">
      <w:pPr>
        <w:spacing w:after="120" w:line="300" w:lineRule="atLeast"/>
        <w:ind w:firstLine="709"/>
        <w:jc w:val="both"/>
        <w:rPr>
          <w:rFonts w:ascii="Verdana" w:hAnsi="Verdana"/>
          <w:sz w:val="18"/>
          <w:szCs w:val="18"/>
        </w:rPr>
      </w:pPr>
      <w:r>
        <w:rPr>
          <w:rFonts w:ascii="Verdana" w:hAnsi="Verdana"/>
          <w:sz w:val="18"/>
          <w:szCs w:val="18"/>
        </w:rPr>
        <w:t>Aliağa Asliye Ceza Mahkemesi’deki duruşmaya olay tarihinden sonra tahliye olan tutuksuz 45 kadından biri ve tutulu 30 kadından 12’si katıldı. Hâkimin tercümanın yeminli olmaması nedeniyle çevirisini kabul etmemesi üzerine 10 kadın savunma yapmazken, diğer kadınlar ise</w:t>
      </w:r>
      <w:r w:rsidRPr="00F81770">
        <w:rPr>
          <w:rFonts w:ascii="Verdana" w:hAnsi="Verdana"/>
          <w:sz w:val="18"/>
          <w:szCs w:val="18"/>
        </w:rPr>
        <w:t xml:space="preserve"> iddianamede anlatılan hiç bir suçu kabul etmediklerini ifade e</w:t>
      </w:r>
      <w:r>
        <w:rPr>
          <w:rFonts w:ascii="Verdana" w:hAnsi="Verdana"/>
          <w:sz w:val="18"/>
          <w:szCs w:val="18"/>
        </w:rPr>
        <w:t>ttiler. B</w:t>
      </w:r>
      <w:r w:rsidRPr="00F81770">
        <w:rPr>
          <w:rFonts w:ascii="Verdana" w:hAnsi="Verdana"/>
          <w:sz w:val="18"/>
          <w:szCs w:val="18"/>
        </w:rPr>
        <w:t>ir sonraki duruşmada yeminli tercümanın bulundurulmasına karar vere</w:t>
      </w:r>
      <w:r>
        <w:rPr>
          <w:rFonts w:ascii="Verdana" w:hAnsi="Verdana"/>
          <w:sz w:val="18"/>
          <w:szCs w:val="18"/>
        </w:rPr>
        <w:t xml:space="preserve">n hâkim, </w:t>
      </w:r>
      <w:r w:rsidRPr="00F81770">
        <w:rPr>
          <w:rFonts w:ascii="Verdana" w:hAnsi="Verdana"/>
          <w:sz w:val="18"/>
          <w:szCs w:val="18"/>
        </w:rPr>
        <w:t>duruşmayı 21 Ekim</w:t>
      </w:r>
      <w:r>
        <w:rPr>
          <w:rFonts w:ascii="Verdana" w:hAnsi="Verdana"/>
          <w:sz w:val="18"/>
          <w:szCs w:val="18"/>
        </w:rPr>
        <w:t xml:space="preserve"> 2014’e</w:t>
      </w:r>
      <w:r w:rsidRPr="00F81770">
        <w:rPr>
          <w:rFonts w:ascii="Verdana" w:hAnsi="Verdana"/>
          <w:sz w:val="18"/>
          <w:szCs w:val="18"/>
        </w:rPr>
        <w:t xml:space="preserve"> erteledi.</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(06/090</w:t>
      </w:r>
      <w:r w:rsidRPr="00250DC4">
        <w:rPr>
          <w:rFonts w:ascii="Verdana" w:hAnsi="Verdana"/>
          <w:b/>
          <w:sz w:val="18"/>
          <w:szCs w:val="18"/>
        </w:rPr>
        <w:t>) Engellenen İnternet Sitesi…</w:t>
      </w:r>
    </w:p>
    <w:p w:rsidR="00777DCC" w:rsidRDefault="00777DCC" w:rsidP="00777DCC">
      <w:pPr>
        <w:spacing w:after="120" w:line="300" w:lineRule="atLeast"/>
        <w:ind w:firstLine="709"/>
        <w:jc w:val="both"/>
        <w:rPr>
          <w:rFonts w:ascii="Verdana" w:hAnsi="Verdana"/>
          <w:color w:val="222222"/>
          <w:sz w:val="18"/>
          <w:szCs w:val="18"/>
          <w:shd w:val="clear" w:color="auto" w:fill="FFFFFF"/>
        </w:rPr>
      </w:pPr>
      <w:r>
        <w:rPr>
          <w:rFonts w:ascii="Verdana" w:hAnsi="Verdana"/>
          <w:color w:val="222222"/>
          <w:sz w:val="18"/>
          <w:szCs w:val="18"/>
          <w:shd w:val="clear" w:color="auto" w:fill="FFFFFF"/>
        </w:rPr>
        <w:t>Google’ın sosyal medya platformu olan plus.google.com adlı internet sitesine erişim, Telekomünikasyon İletişim Başkanlığı tarafından 10 Haziran 2014 tarihinde tedbir amaçlı engellendi.</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(06/091) Yargılanan Siyasi Parti Üyeleri…</w:t>
      </w:r>
    </w:p>
    <w:p w:rsidR="00777DCC" w:rsidRPr="00D93C34" w:rsidRDefault="00777DCC" w:rsidP="00777DCC">
      <w:pPr>
        <w:spacing w:after="120" w:line="300" w:lineRule="atLeast"/>
        <w:ind w:firstLine="709"/>
        <w:jc w:val="both"/>
        <w:rPr>
          <w:rFonts w:ascii="Verdana" w:hAnsi="Verdana"/>
          <w:sz w:val="18"/>
          <w:szCs w:val="18"/>
        </w:rPr>
      </w:pPr>
      <w:r w:rsidRPr="00D93C34">
        <w:rPr>
          <w:rFonts w:ascii="Verdana" w:hAnsi="Verdana"/>
          <w:sz w:val="18"/>
          <w:szCs w:val="18"/>
        </w:rPr>
        <w:t>Aydın’da İşçi Bayramı hazırlıkları için 25 Nisan 2014’te şehir merkezinde stand açan Emek Partisi (EMEP) üyeleri Tahsine Saran, Abdurrahman Saran, Yoldaş Taş ve Yunus Naci Emek ile standın kaldırılmasını isteyen polis ekipleri arasında çıkan arbedenin ardından EMEP üyesi 4 kişi hakkında dava açıldığı 11 Haziran 2014’te öğrenildi.</w:t>
      </w:r>
    </w:p>
    <w:p w:rsidR="00777DCC" w:rsidRPr="00D93C34" w:rsidRDefault="00777DCC" w:rsidP="00777DCC">
      <w:pPr>
        <w:spacing w:after="120" w:line="300" w:lineRule="atLeast"/>
        <w:ind w:firstLine="709"/>
        <w:jc w:val="both"/>
        <w:rPr>
          <w:rFonts w:ascii="Verdana" w:hAnsi="Verdana"/>
          <w:sz w:val="18"/>
          <w:szCs w:val="18"/>
        </w:rPr>
      </w:pPr>
      <w:r w:rsidRPr="00D93C34">
        <w:rPr>
          <w:rFonts w:ascii="Verdana" w:hAnsi="Verdana"/>
          <w:sz w:val="18"/>
          <w:szCs w:val="18"/>
        </w:rPr>
        <w:t>Dört kişi hakkında “görevli polis memuruna mukavemet ettikleri” gerekçesiyle hapis cezasının talep edildiği iddianameyi kabul eden Aydın 2. Asliye Ceza Mahkemesi’nde yargılamaya 14 Ekim 2014’e erteledi.</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(06/092) Sonuçlanan Newroz Kutlaması Davası…</w:t>
      </w:r>
    </w:p>
    <w:p w:rsidR="00777DCC" w:rsidRDefault="00777DCC" w:rsidP="00777DCC">
      <w:pPr>
        <w:spacing w:after="120" w:line="300" w:lineRule="atLeast"/>
        <w:ind w:firstLine="709"/>
        <w:jc w:val="both"/>
        <w:rPr>
          <w:rFonts w:ascii="Verdana" w:hAnsi="Verdana"/>
          <w:sz w:val="18"/>
          <w:szCs w:val="18"/>
        </w:rPr>
      </w:pPr>
      <w:r w:rsidRPr="00F81770">
        <w:rPr>
          <w:rFonts w:ascii="Verdana" w:hAnsi="Verdana"/>
          <w:sz w:val="18"/>
          <w:szCs w:val="18"/>
        </w:rPr>
        <w:t>Erzurum</w:t>
      </w:r>
      <w:r>
        <w:rPr>
          <w:rFonts w:ascii="Verdana" w:hAnsi="Verdana"/>
          <w:sz w:val="18"/>
          <w:szCs w:val="18"/>
        </w:rPr>
        <w:t>’</w:t>
      </w:r>
      <w:r w:rsidRPr="00F81770">
        <w:rPr>
          <w:rFonts w:ascii="Verdana" w:hAnsi="Verdana"/>
          <w:sz w:val="18"/>
          <w:szCs w:val="18"/>
        </w:rPr>
        <w:t xml:space="preserve">da </w:t>
      </w:r>
      <w:r>
        <w:rPr>
          <w:rFonts w:ascii="Verdana" w:hAnsi="Verdana"/>
          <w:sz w:val="18"/>
          <w:szCs w:val="18"/>
        </w:rPr>
        <w:t xml:space="preserve">17 Mart 2014’te düzenlenen </w:t>
      </w:r>
      <w:r w:rsidRPr="00F81770">
        <w:rPr>
          <w:rFonts w:ascii="Verdana" w:hAnsi="Verdana"/>
          <w:sz w:val="18"/>
          <w:szCs w:val="18"/>
        </w:rPr>
        <w:t xml:space="preserve">Newroz kutlamasına </w:t>
      </w:r>
      <w:r>
        <w:rPr>
          <w:rFonts w:ascii="Verdana" w:hAnsi="Verdana"/>
          <w:sz w:val="18"/>
          <w:szCs w:val="18"/>
        </w:rPr>
        <w:t>polis ekiplerinin müdahale etmesinin ardından haklarında dava açılan 14 kişinin karar duruşmasının görüldüğü 11 Haziran 2014’te öğrenildi.</w:t>
      </w:r>
    </w:p>
    <w:p w:rsidR="00777DCC" w:rsidRPr="00F81770" w:rsidRDefault="00777DCC" w:rsidP="00777DCC">
      <w:pPr>
        <w:spacing w:after="120" w:line="300" w:lineRule="atLeast"/>
        <w:ind w:firstLine="709"/>
        <w:jc w:val="both"/>
        <w:rPr>
          <w:rFonts w:ascii="Verdana" w:hAnsi="Verdana"/>
          <w:sz w:val="18"/>
          <w:szCs w:val="18"/>
        </w:rPr>
      </w:pPr>
      <w:r>
        <w:rPr>
          <w:rFonts w:ascii="Verdana" w:hAnsi="Verdana"/>
          <w:sz w:val="18"/>
          <w:szCs w:val="18"/>
        </w:rPr>
        <w:t xml:space="preserve">Erzurum 4. Asliye Ceza Mahkemesi’nde “2911 sayılı Toplantı ve Gösteri Yürüyüşleri Yasası’na muhalefet etmek”, “görevli memura direnmek ve hakaret etmek” suçlamalarından yargılanan sanıkların kimlik tespitlerini yapan ve ifadelerini alan hâkim, sanıklara 1’er yıl 10’ar ay 15’er gün hapis cezası verdi. Hâkim tüm sanıklara verilen toplam </w:t>
      </w:r>
      <w:r w:rsidRPr="00F81770">
        <w:rPr>
          <w:rFonts w:ascii="Verdana" w:hAnsi="Verdana"/>
          <w:sz w:val="18"/>
          <w:szCs w:val="18"/>
        </w:rPr>
        <w:t xml:space="preserve">26 yıl 2 ay </w:t>
      </w:r>
      <w:r>
        <w:rPr>
          <w:rFonts w:ascii="Verdana" w:hAnsi="Verdana"/>
          <w:sz w:val="18"/>
          <w:szCs w:val="18"/>
        </w:rPr>
        <w:t xml:space="preserve">olan </w:t>
      </w:r>
      <w:r w:rsidRPr="00F81770">
        <w:rPr>
          <w:rFonts w:ascii="Verdana" w:hAnsi="Verdana"/>
          <w:sz w:val="18"/>
          <w:szCs w:val="18"/>
        </w:rPr>
        <w:t>hapis ceza</w:t>
      </w:r>
      <w:r>
        <w:rPr>
          <w:rFonts w:ascii="Verdana" w:hAnsi="Verdana"/>
          <w:sz w:val="18"/>
          <w:szCs w:val="18"/>
        </w:rPr>
        <w:t xml:space="preserve">larını </w:t>
      </w:r>
      <w:r w:rsidRPr="00F81770">
        <w:rPr>
          <w:rFonts w:ascii="Verdana" w:hAnsi="Verdana"/>
          <w:sz w:val="18"/>
          <w:szCs w:val="18"/>
        </w:rPr>
        <w:t xml:space="preserve">5 yıl </w:t>
      </w:r>
      <w:r>
        <w:rPr>
          <w:rFonts w:ascii="Verdana" w:hAnsi="Verdana"/>
          <w:sz w:val="18"/>
          <w:szCs w:val="18"/>
        </w:rPr>
        <w:t xml:space="preserve">süreyle </w:t>
      </w:r>
      <w:r w:rsidRPr="00F81770">
        <w:rPr>
          <w:rFonts w:ascii="Verdana" w:hAnsi="Verdana"/>
          <w:sz w:val="18"/>
          <w:szCs w:val="18"/>
        </w:rPr>
        <w:t>erteledi.</w:t>
      </w:r>
    </w:p>
    <w:p w:rsidR="00777DCC" w:rsidRPr="00250DC4" w:rsidRDefault="00777DCC" w:rsidP="00777DCC">
      <w:pPr>
        <w:spacing w:after="120" w:line="300" w:lineRule="atLeast"/>
        <w:ind w:firstLine="709"/>
        <w:jc w:val="both"/>
        <w:rPr>
          <w:rFonts w:ascii="Verdana" w:hAnsi="Verdana"/>
          <w:b/>
          <w:sz w:val="18"/>
          <w:szCs w:val="18"/>
        </w:rPr>
      </w:pPr>
      <w:r>
        <w:rPr>
          <w:rFonts w:ascii="Verdana" w:hAnsi="Verdana"/>
          <w:b/>
          <w:sz w:val="18"/>
          <w:szCs w:val="18"/>
        </w:rPr>
        <w:t xml:space="preserve">(06/093) </w:t>
      </w:r>
      <w:r w:rsidRPr="00250DC4">
        <w:rPr>
          <w:rFonts w:ascii="Verdana" w:hAnsi="Verdana"/>
          <w:b/>
          <w:sz w:val="18"/>
          <w:szCs w:val="18"/>
        </w:rPr>
        <w:t xml:space="preserve">Diyarbakır’da Tutuklanan </w:t>
      </w:r>
      <w:r>
        <w:rPr>
          <w:rFonts w:ascii="Verdana" w:hAnsi="Verdana"/>
          <w:b/>
          <w:sz w:val="18"/>
          <w:szCs w:val="18"/>
        </w:rPr>
        <w:t>Kişiler</w:t>
      </w:r>
      <w:r w:rsidRPr="00250DC4">
        <w:rPr>
          <w:rFonts w:ascii="Verdana" w:hAnsi="Verdana"/>
          <w:b/>
          <w:sz w:val="18"/>
          <w:szCs w:val="18"/>
        </w:rPr>
        <w:t>…</w:t>
      </w:r>
    </w:p>
    <w:p w:rsidR="00777DCC" w:rsidRDefault="00777DCC" w:rsidP="00777DCC">
      <w:pPr>
        <w:spacing w:after="120" w:line="300" w:lineRule="atLeast"/>
        <w:ind w:firstLine="709"/>
        <w:jc w:val="both"/>
        <w:rPr>
          <w:rFonts w:ascii="Verdana" w:hAnsi="Verdana"/>
          <w:sz w:val="18"/>
          <w:szCs w:val="18"/>
        </w:rPr>
      </w:pPr>
      <w:r w:rsidRPr="00250DC4">
        <w:rPr>
          <w:rFonts w:ascii="Verdana" w:hAnsi="Verdana"/>
          <w:sz w:val="18"/>
          <w:szCs w:val="18"/>
        </w:rPr>
        <w:t xml:space="preserve">Diyarbakır’ın Lice İlçesi’nde devam eden yol kapatma eylemine destek vermek için </w:t>
      </w:r>
      <w:r>
        <w:rPr>
          <w:rFonts w:ascii="Verdana" w:hAnsi="Verdana"/>
          <w:sz w:val="18"/>
          <w:szCs w:val="18"/>
        </w:rPr>
        <w:t>10</w:t>
      </w:r>
      <w:r w:rsidRPr="00250DC4">
        <w:rPr>
          <w:rFonts w:ascii="Verdana" w:hAnsi="Verdana"/>
          <w:sz w:val="18"/>
          <w:szCs w:val="18"/>
        </w:rPr>
        <w:t xml:space="preserve"> Haziran 2014’te </w:t>
      </w:r>
      <w:r>
        <w:rPr>
          <w:rFonts w:ascii="Verdana" w:hAnsi="Verdana"/>
          <w:sz w:val="18"/>
          <w:szCs w:val="18"/>
        </w:rPr>
        <w:t>Bismil</w:t>
      </w:r>
      <w:r w:rsidRPr="00250DC4">
        <w:rPr>
          <w:rFonts w:ascii="Verdana" w:hAnsi="Verdana"/>
          <w:sz w:val="18"/>
          <w:szCs w:val="18"/>
        </w:rPr>
        <w:t xml:space="preserve"> İlçesi’nde yürüyüş yapan gruba polis ekiplerinin müdahale etmesi sonucu gözaltına alınan </w:t>
      </w:r>
      <w:r>
        <w:rPr>
          <w:rFonts w:ascii="Verdana" w:hAnsi="Verdana"/>
          <w:sz w:val="18"/>
          <w:szCs w:val="18"/>
        </w:rPr>
        <w:t>3’ü çocuk 7 kişi</w:t>
      </w:r>
      <w:r w:rsidRPr="00250DC4">
        <w:rPr>
          <w:rFonts w:ascii="Verdana" w:hAnsi="Verdana"/>
          <w:sz w:val="18"/>
          <w:szCs w:val="18"/>
        </w:rPr>
        <w:t xml:space="preserve"> “yasadışı örgüt adına eylem yaptıkları” suçlamasıyla 1</w:t>
      </w:r>
      <w:r>
        <w:rPr>
          <w:rFonts w:ascii="Verdana" w:hAnsi="Verdana"/>
          <w:sz w:val="18"/>
          <w:szCs w:val="18"/>
        </w:rPr>
        <w:t>1</w:t>
      </w:r>
      <w:r w:rsidRPr="00250DC4">
        <w:rPr>
          <w:rFonts w:ascii="Verdana" w:hAnsi="Verdana"/>
          <w:sz w:val="18"/>
          <w:szCs w:val="18"/>
        </w:rPr>
        <w:t xml:space="preserve"> Haziran 2014’te tutuklandı. </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(06/094) Bursa’da Ev Baskınları…</w:t>
      </w:r>
    </w:p>
    <w:p w:rsidR="00777DCC" w:rsidRDefault="00777DCC" w:rsidP="00777DCC">
      <w:pPr>
        <w:spacing w:after="120" w:line="300" w:lineRule="atLeast"/>
        <w:ind w:firstLine="709"/>
        <w:jc w:val="both"/>
        <w:rPr>
          <w:rFonts w:ascii="Verdana" w:hAnsi="Verdana"/>
          <w:sz w:val="18"/>
          <w:szCs w:val="18"/>
        </w:rPr>
      </w:pPr>
      <w:r>
        <w:rPr>
          <w:rFonts w:ascii="Verdana" w:hAnsi="Verdana"/>
          <w:sz w:val="18"/>
          <w:szCs w:val="18"/>
        </w:rPr>
        <w:t>Bursa’nın Yıldırım İ</w:t>
      </w:r>
      <w:r w:rsidRPr="00F81770">
        <w:rPr>
          <w:rFonts w:ascii="Verdana" w:hAnsi="Verdana"/>
          <w:sz w:val="18"/>
          <w:szCs w:val="18"/>
        </w:rPr>
        <w:t xml:space="preserve">lçesi </w:t>
      </w:r>
      <w:r>
        <w:rPr>
          <w:rFonts w:ascii="Verdana" w:hAnsi="Verdana"/>
          <w:sz w:val="18"/>
          <w:szCs w:val="18"/>
        </w:rPr>
        <w:t>ile Nilüfer İ</w:t>
      </w:r>
      <w:r w:rsidRPr="00F81770">
        <w:rPr>
          <w:rFonts w:ascii="Verdana" w:hAnsi="Verdana"/>
          <w:sz w:val="18"/>
          <w:szCs w:val="18"/>
        </w:rPr>
        <w:t>lçesi</w:t>
      </w:r>
      <w:r>
        <w:rPr>
          <w:rFonts w:ascii="Verdana" w:hAnsi="Verdana"/>
          <w:sz w:val="18"/>
          <w:szCs w:val="18"/>
        </w:rPr>
        <w:t>’ne bağlı Görüklü Beldesi’</w:t>
      </w:r>
      <w:r w:rsidRPr="00F81770">
        <w:rPr>
          <w:rFonts w:ascii="Verdana" w:hAnsi="Verdana"/>
          <w:sz w:val="18"/>
          <w:szCs w:val="18"/>
        </w:rPr>
        <w:t xml:space="preserve">nde </w:t>
      </w:r>
      <w:r>
        <w:rPr>
          <w:rFonts w:ascii="Verdana" w:hAnsi="Verdana"/>
          <w:sz w:val="18"/>
          <w:szCs w:val="18"/>
        </w:rPr>
        <w:t>11 Haziran 2014’te Kürt öğrencilerin evlerine baskın düzenleyen polis ekipleri 12 kişiyi gözaltına alırken, operasyonun gerekçesi hakkında açıklama yapılmadı.</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(06/095) Parti Binasına Saldırı…</w:t>
      </w:r>
    </w:p>
    <w:p w:rsidR="00777DCC" w:rsidRDefault="00777DCC" w:rsidP="00777DCC">
      <w:pPr>
        <w:spacing w:after="120" w:line="300" w:lineRule="atLeast"/>
        <w:ind w:firstLine="709"/>
        <w:jc w:val="both"/>
        <w:rPr>
          <w:rFonts w:ascii="Verdana" w:hAnsi="Verdana"/>
          <w:sz w:val="18"/>
          <w:szCs w:val="18"/>
        </w:rPr>
      </w:pPr>
      <w:r>
        <w:rPr>
          <w:rFonts w:ascii="Verdana" w:hAnsi="Verdana"/>
          <w:sz w:val="18"/>
          <w:szCs w:val="18"/>
        </w:rPr>
        <w:t>İzmir’in Çiğli İlçesi’nde 11 Haziran 2014’te BDP’nin ilçe binasına kimliği belirsiz kişi ya da kişilerin taşlı saldırıda bulunması sonucu binada maddi hasar meydana geldi.</w:t>
      </w:r>
    </w:p>
    <w:p w:rsidR="00777DCC" w:rsidRDefault="00777DCC" w:rsidP="00777DCC">
      <w:pPr>
        <w:spacing w:after="120" w:line="300" w:lineRule="atLeast"/>
        <w:ind w:firstLine="709"/>
        <w:jc w:val="both"/>
        <w:rPr>
          <w:rFonts w:ascii="Verdana" w:hAnsi="Verdana"/>
          <w:b/>
          <w:sz w:val="18"/>
          <w:szCs w:val="18"/>
        </w:rPr>
      </w:pPr>
      <w:r>
        <w:rPr>
          <w:rFonts w:ascii="Verdana" w:hAnsi="Verdana"/>
          <w:b/>
          <w:sz w:val="18"/>
          <w:szCs w:val="18"/>
        </w:rPr>
        <w:t>(06/096) Parti Binasına Saldırı…</w:t>
      </w:r>
    </w:p>
    <w:p w:rsidR="00777DCC" w:rsidRDefault="00777DCC" w:rsidP="00777DCC">
      <w:pPr>
        <w:spacing w:after="120" w:line="300" w:lineRule="atLeast"/>
        <w:ind w:firstLine="709"/>
        <w:jc w:val="both"/>
        <w:rPr>
          <w:rFonts w:ascii="Verdana" w:hAnsi="Verdana"/>
          <w:sz w:val="18"/>
          <w:szCs w:val="18"/>
        </w:rPr>
      </w:pPr>
      <w:r>
        <w:rPr>
          <w:rFonts w:ascii="Verdana" w:hAnsi="Verdana"/>
          <w:sz w:val="18"/>
          <w:szCs w:val="18"/>
        </w:rPr>
        <w:t>İzmir’in Balçova İlçesi’nde 11 Haziran 2014’te BDP’nin ilçe binasına 4 kişinin taşlı saldırıda bulunması sonucu binada maddi hasar meydana geldi.</w:t>
      </w:r>
    </w:p>
    <w:bookmarkEnd w:id="0"/>
    <w:p w:rsidR="00777DCC" w:rsidRDefault="00777DCC" w:rsidP="00E4616B">
      <w:pPr>
        <w:autoSpaceDE w:val="0"/>
        <w:autoSpaceDN w:val="0"/>
        <w:adjustRightInd w:val="0"/>
        <w:spacing w:after="120" w:line="300" w:lineRule="atLeast"/>
        <w:ind w:firstLine="709"/>
        <w:jc w:val="both"/>
        <w:rPr>
          <w:rFonts w:ascii="Verdana" w:hAnsi="Verdana" w:cs="Tahoma"/>
          <w:b/>
          <w:sz w:val="18"/>
          <w:szCs w:val="18"/>
        </w:rPr>
      </w:pPr>
    </w:p>
    <w:sectPr w:rsidR="00777DC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560" w:rsidRDefault="00501560">
      <w:r>
        <w:separator/>
      </w:r>
    </w:p>
  </w:endnote>
  <w:endnote w:type="continuationSeparator" w:id="0">
    <w:p w:rsidR="00501560" w:rsidRDefault="005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TİHV’nin ilişki ağından edindiği bilgilerden yararlanılarak hazırlanmaktadır: </w:t>
    </w:r>
    <w:r w:rsidRPr="00551792">
      <w:rPr>
        <w:rFonts w:ascii="Trebuchet MS" w:hAnsi="Trebuchet MS"/>
        <w:sz w:val="16"/>
        <w:szCs w:val="16"/>
      </w:rPr>
      <w:t xml:space="preserve">Akşam, Zaman, Yeni Şafak, Vatan, Star, Sabah, Radikal, Milliyet, Hürriyet, Evrensel, Birgün,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Halkinsesi.tv, Cnnturk, Alinteri, Kızılbayrak, Taraf</w:t>
    </w:r>
    <w:r w:rsidR="00D9298F">
      <w:rPr>
        <w:rFonts w:ascii="Trebuchet MS" w:hAnsi="Trebuchet MS"/>
        <w:sz w:val="16"/>
        <w:szCs w:val="16"/>
      </w:rPr>
      <w:t>, Habertürk, Özgür Radyo</w:t>
    </w:r>
    <w:r w:rsidRPr="00551792">
      <w:rPr>
        <w:rFonts w:ascii="Trebuchet MS" w:hAnsi="Trebuchet MS"/>
        <w:sz w:val="16"/>
        <w:szCs w:val="16"/>
      </w:rPr>
      <w:t>.</w:t>
    </w:r>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560" w:rsidRDefault="00501560">
      <w:r>
        <w:separator/>
      </w:r>
    </w:p>
  </w:footnote>
  <w:footnote w:type="continuationSeparator" w:id="0">
    <w:p w:rsidR="00501560" w:rsidRDefault="00501560">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dahil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501560" w:rsidRPr="00501560">
      <w:rPr>
        <w:b/>
        <w:bCs/>
        <w:noProof/>
      </w:rPr>
      <w:t>1</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01560"/>
    <w:rsid w:val="005460F8"/>
    <w:rsid w:val="005543A2"/>
    <w:rsid w:val="005674A3"/>
    <w:rsid w:val="00591137"/>
    <w:rsid w:val="005C4B34"/>
    <w:rsid w:val="005E7F50"/>
    <w:rsid w:val="00601309"/>
    <w:rsid w:val="00672FD5"/>
    <w:rsid w:val="006A2A98"/>
    <w:rsid w:val="006B1A77"/>
    <w:rsid w:val="006C0493"/>
    <w:rsid w:val="0070081E"/>
    <w:rsid w:val="00726509"/>
    <w:rsid w:val="00777DCC"/>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86D5E-18AB-4523-90B6-C5C125B8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4948</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2014-06-12T08:30:00Z</dcterms:created>
  <dcterms:modified xsi:type="dcterms:W3CDTF">2014-06-12T08:30:00Z</dcterms:modified>
</cp:coreProperties>
</file>