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58714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B23FE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 </w:t>
      </w:r>
      <w:r w:rsidRPr="00B23FEE">
        <w:rPr>
          <w:rFonts w:ascii="Verdana" w:hAnsi="Verdana" w:cs="Tahoma"/>
          <w:b/>
          <w:sz w:val="18"/>
          <w:szCs w:val="18"/>
        </w:rPr>
        <w:t>Temmuz 2014 Günlük İnsan Hakları Raporu</w:t>
      </w:r>
    </w:p>
    <w:p w:rsidR="00B23FEE" w:rsidRPr="00E727F4" w:rsidRDefault="00B23FEE" w:rsidP="00B23FEE">
      <w:pPr>
        <w:spacing w:after="120" w:line="300" w:lineRule="atLeast"/>
        <w:ind w:firstLine="709"/>
        <w:jc w:val="both"/>
        <w:rPr>
          <w:rFonts w:ascii="Verdana" w:hAnsi="Verdana"/>
          <w:b/>
          <w:sz w:val="18"/>
          <w:szCs w:val="18"/>
        </w:rPr>
      </w:pPr>
      <w:r>
        <w:rPr>
          <w:rFonts w:ascii="Verdana" w:hAnsi="Verdana"/>
          <w:b/>
          <w:sz w:val="18"/>
          <w:szCs w:val="18"/>
        </w:rPr>
        <w:t xml:space="preserve">(07/056) Para Cezasına Çarptırılan </w:t>
      </w:r>
      <w:r w:rsidRPr="00E727F4">
        <w:rPr>
          <w:rFonts w:ascii="Verdana" w:hAnsi="Verdana"/>
          <w:b/>
          <w:sz w:val="18"/>
          <w:szCs w:val="18"/>
        </w:rPr>
        <w:t>Palalı Saldırgan…</w:t>
      </w:r>
    </w:p>
    <w:p w:rsidR="00B23FEE" w:rsidRDefault="00B23FEE" w:rsidP="00B23FEE">
      <w:pPr>
        <w:spacing w:after="120" w:line="300" w:lineRule="atLeast"/>
        <w:ind w:firstLine="709"/>
        <w:jc w:val="both"/>
        <w:rPr>
          <w:rFonts w:ascii="Verdana" w:hAnsi="Verdana"/>
          <w:sz w:val="18"/>
          <w:szCs w:val="18"/>
        </w:rPr>
      </w:pPr>
      <w:r w:rsidRPr="00E727F4">
        <w:rPr>
          <w:rFonts w:ascii="Verdana" w:hAnsi="Verdana"/>
          <w:sz w:val="18"/>
          <w:szCs w:val="18"/>
        </w:rPr>
        <w:t xml:space="preserve">6 Temmuz 2013’te Gezi Parkı’na gitmek için İstiklal Caddesi’nde ve Taksim Meydanı’nda toplanan halka, polisin saldırısı devam ederken esnaf olduğu belirtilen Sabri Çelik </w:t>
      </w:r>
      <w:r>
        <w:rPr>
          <w:rFonts w:ascii="Verdana" w:hAnsi="Verdana"/>
          <w:sz w:val="18"/>
          <w:szCs w:val="18"/>
        </w:rPr>
        <w:t>elindeki palayla E.Y. adlı kadına vurmuştu.</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 xml:space="preserve">E.Y.’nin şikâyeti üzerine Sabri Çelik hakkında “silahla kasten yaralama” suçundan açılan dava 10 Temmuz 2014’te sonuçlandı. Çağlayan 27. Sulh Ceza Mahkemesi’ndeki karar duruşmasında hâkim, </w:t>
      </w:r>
      <w:r w:rsidRPr="000E36DB">
        <w:rPr>
          <w:rFonts w:ascii="Verdana" w:hAnsi="Verdana"/>
          <w:sz w:val="18"/>
          <w:szCs w:val="18"/>
        </w:rPr>
        <w:t>Sabri Çelebi</w:t>
      </w:r>
      <w:r>
        <w:rPr>
          <w:rFonts w:ascii="Verdana" w:hAnsi="Verdana"/>
          <w:sz w:val="18"/>
          <w:szCs w:val="18"/>
        </w:rPr>
        <w:t>’</w:t>
      </w:r>
      <w:r w:rsidRPr="000E36DB">
        <w:rPr>
          <w:rFonts w:ascii="Verdana" w:hAnsi="Verdana"/>
          <w:sz w:val="18"/>
          <w:szCs w:val="18"/>
        </w:rPr>
        <w:t>nin E.Y.</w:t>
      </w:r>
      <w:r>
        <w:rPr>
          <w:rFonts w:ascii="Verdana" w:hAnsi="Verdana"/>
          <w:sz w:val="18"/>
          <w:szCs w:val="18"/>
        </w:rPr>
        <w:t>’yi “k</w:t>
      </w:r>
      <w:r w:rsidRPr="000E36DB">
        <w:rPr>
          <w:rFonts w:ascii="Verdana" w:hAnsi="Verdana"/>
          <w:sz w:val="18"/>
          <w:szCs w:val="18"/>
        </w:rPr>
        <w:t>işi üzerindeki etkisini basit bir tıbbı müdahale ile giderilebilecek ve yaşamını tehlikeye sokmay</w:t>
      </w:r>
      <w:r>
        <w:rPr>
          <w:rFonts w:ascii="Verdana" w:hAnsi="Verdana"/>
          <w:sz w:val="18"/>
          <w:szCs w:val="18"/>
        </w:rPr>
        <w:t>acak ölçüde kasten yaraladığını”</w:t>
      </w:r>
      <w:r w:rsidRPr="000E36DB">
        <w:rPr>
          <w:rFonts w:ascii="Verdana" w:hAnsi="Verdana"/>
          <w:sz w:val="18"/>
          <w:szCs w:val="18"/>
        </w:rPr>
        <w:t xml:space="preserve"> belirt</w:t>
      </w:r>
      <w:r>
        <w:rPr>
          <w:rFonts w:ascii="Verdana" w:hAnsi="Verdana"/>
          <w:sz w:val="18"/>
          <w:szCs w:val="18"/>
        </w:rPr>
        <w:t xml:space="preserve">erek </w:t>
      </w:r>
      <w:r w:rsidRPr="000E36DB">
        <w:rPr>
          <w:rFonts w:ascii="Verdana" w:hAnsi="Verdana"/>
          <w:sz w:val="18"/>
          <w:szCs w:val="18"/>
        </w:rPr>
        <w:t>225 gün</w:t>
      </w:r>
      <w:r>
        <w:rPr>
          <w:rFonts w:ascii="Verdana" w:hAnsi="Verdana"/>
          <w:sz w:val="18"/>
          <w:szCs w:val="18"/>
        </w:rPr>
        <w:t xml:space="preserve"> adlî para cezasına çarptırdı. Günlüğü 40 TL olarak belirlenen ceza uyarınca Sabri Çelebi’nin 9 bin TL para cezası ödemesi kararlaştırıldı.</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(07/057) Zonguldak’ta Polislerce Darp Edilen Kişi…</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Zonguldak’</w:t>
      </w:r>
      <w:r w:rsidRPr="000E36DB">
        <w:rPr>
          <w:rFonts w:ascii="Verdana" w:hAnsi="Verdana"/>
          <w:sz w:val="18"/>
          <w:szCs w:val="18"/>
        </w:rPr>
        <w:t xml:space="preserve">ta </w:t>
      </w:r>
      <w:r>
        <w:rPr>
          <w:rFonts w:ascii="Verdana" w:hAnsi="Verdana"/>
          <w:sz w:val="18"/>
          <w:szCs w:val="18"/>
        </w:rPr>
        <w:t xml:space="preserve">10 Temmuz 2014’te, </w:t>
      </w:r>
      <w:r w:rsidRPr="000E36DB">
        <w:rPr>
          <w:rFonts w:ascii="Verdana" w:hAnsi="Verdana"/>
          <w:sz w:val="18"/>
          <w:szCs w:val="18"/>
        </w:rPr>
        <w:t xml:space="preserve">kent merkezindeki yolda </w:t>
      </w:r>
      <w:r>
        <w:rPr>
          <w:rFonts w:ascii="Verdana" w:hAnsi="Verdana"/>
          <w:sz w:val="18"/>
          <w:szCs w:val="18"/>
        </w:rPr>
        <w:t>bir tırın</w:t>
      </w:r>
      <w:r w:rsidRPr="000E36DB">
        <w:rPr>
          <w:rFonts w:ascii="Verdana" w:hAnsi="Verdana"/>
          <w:sz w:val="18"/>
          <w:szCs w:val="18"/>
        </w:rPr>
        <w:t xml:space="preserve"> geçişini sağlamaya çalışan polis </w:t>
      </w:r>
      <w:r>
        <w:rPr>
          <w:rFonts w:ascii="Verdana" w:hAnsi="Verdana"/>
          <w:sz w:val="18"/>
          <w:szCs w:val="18"/>
        </w:rPr>
        <w:t xml:space="preserve">ekibi </w:t>
      </w:r>
      <w:r w:rsidRPr="000E36DB">
        <w:rPr>
          <w:rFonts w:ascii="Verdana" w:hAnsi="Verdana"/>
          <w:sz w:val="18"/>
          <w:szCs w:val="18"/>
        </w:rPr>
        <w:t xml:space="preserve">ile </w:t>
      </w:r>
      <w:r>
        <w:rPr>
          <w:rFonts w:ascii="Verdana" w:hAnsi="Verdana"/>
          <w:sz w:val="18"/>
          <w:szCs w:val="18"/>
        </w:rPr>
        <w:t>içinde hasta bulunmayan</w:t>
      </w:r>
      <w:r w:rsidRPr="000E36DB">
        <w:rPr>
          <w:rFonts w:ascii="Verdana" w:hAnsi="Verdana"/>
          <w:sz w:val="18"/>
          <w:szCs w:val="18"/>
        </w:rPr>
        <w:t xml:space="preserve"> ambulansın şoförü Orhan Özdemir </w:t>
      </w:r>
      <w:r>
        <w:rPr>
          <w:rFonts w:ascii="Verdana" w:hAnsi="Verdana"/>
          <w:sz w:val="18"/>
          <w:szCs w:val="18"/>
        </w:rPr>
        <w:t xml:space="preserve">(23) </w:t>
      </w:r>
      <w:r w:rsidRPr="000E36DB">
        <w:rPr>
          <w:rFonts w:ascii="Verdana" w:hAnsi="Verdana"/>
          <w:sz w:val="18"/>
          <w:szCs w:val="18"/>
        </w:rPr>
        <w:t>arasında tartışma çıktı. Tartışma</w:t>
      </w:r>
      <w:r>
        <w:rPr>
          <w:rFonts w:ascii="Verdana" w:hAnsi="Verdana"/>
          <w:sz w:val="18"/>
          <w:szCs w:val="18"/>
        </w:rPr>
        <w:t>nın büyümesi üzerine polis ekipleri Orhan Özdemir’e biber gazıyla müdahale etti. Darp edilerek yere yatırılan Orhan Özdemir kelepçelenerek gözaltına alınırken aldığı darbeler nedeniyle de omzu ve parmağı çıktı.</w:t>
      </w:r>
    </w:p>
    <w:p w:rsidR="00B23FEE" w:rsidRDefault="00B23FEE" w:rsidP="00B23FEE">
      <w:pPr>
        <w:spacing w:after="120" w:line="300" w:lineRule="atLeast"/>
        <w:ind w:firstLine="709"/>
        <w:jc w:val="both"/>
        <w:rPr>
          <w:rFonts w:ascii="Verdana" w:hAnsi="Verdana"/>
          <w:sz w:val="18"/>
          <w:szCs w:val="18"/>
        </w:rPr>
      </w:pPr>
      <w:r w:rsidRPr="000E36DB">
        <w:rPr>
          <w:rFonts w:ascii="Verdana" w:hAnsi="Verdana"/>
          <w:sz w:val="18"/>
          <w:szCs w:val="18"/>
        </w:rPr>
        <w:lastRenderedPageBreak/>
        <w:t>10 gün</w:t>
      </w:r>
      <w:r>
        <w:rPr>
          <w:rFonts w:ascii="Verdana" w:hAnsi="Verdana"/>
          <w:sz w:val="18"/>
          <w:szCs w:val="18"/>
        </w:rPr>
        <w:t>lük</w:t>
      </w:r>
      <w:r w:rsidRPr="000E36DB">
        <w:rPr>
          <w:rFonts w:ascii="Verdana" w:hAnsi="Verdana"/>
          <w:sz w:val="18"/>
          <w:szCs w:val="18"/>
        </w:rPr>
        <w:t xml:space="preserve"> </w:t>
      </w:r>
      <w:r>
        <w:rPr>
          <w:rFonts w:ascii="Verdana" w:hAnsi="Verdana"/>
          <w:sz w:val="18"/>
          <w:szCs w:val="18"/>
        </w:rPr>
        <w:t>“</w:t>
      </w:r>
      <w:r w:rsidRPr="000E36DB">
        <w:rPr>
          <w:rFonts w:ascii="Verdana" w:hAnsi="Verdana"/>
          <w:sz w:val="18"/>
          <w:szCs w:val="18"/>
        </w:rPr>
        <w:t>iş göremez</w:t>
      </w:r>
      <w:r>
        <w:rPr>
          <w:rFonts w:ascii="Verdana" w:hAnsi="Verdana"/>
          <w:sz w:val="18"/>
          <w:szCs w:val="18"/>
        </w:rPr>
        <w:t>”</w:t>
      </w:r>
      <w:r w:rsidRPr="000E36DB">
        <w:rPr>
          <w:rFonts w:ascii="Verdana" w:hAnsi="Verdana"/>
          <w:sz w:val="18"/>
          <w:szCs w:val="18"/>
        </w:rPr>
        <w:t xml:space="preserve"> raporu veril</w:t>
      </w:r>
      <w:r>
        <w:rPr>
          <w:rFonts w:ascii="Verdana" w:hAnsi="Verdana"/>
          <w:sz w:val="18"/>
          <w:szCs w:val="18"/>
        </w:rPr>
        <w:t>en Orhan Özdemir hakkında “görevli polis memuruna mukavemet etmek” suçundan işlem yapıldığı öğrenildi.</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(07/058) Antalya’da Askerler Tarafından Dövülen Kişi…</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İş bulmak için gittiği Antalya’</w:t>
      </w:r>
      <w:r w:rsidRPr="000E36DB">
        <w:rPr>
          <w:rFonts w:ascii="Verdana" w:hAnsi="Verdana"/>
          <w:sz w:val="18"/>
          <w:szCs w:val="18"/>
        </w:rPr>
        <w:t xml:space="preserve">nın Alanya </w:t>
      </w:r>
      <w:r>
        <w:rPr>
          <w:rFonts w:ascii="Verdana" w:hAnsi="Verdana"/>
          <w:sz w:val="18"/>
          <w:szCs w:val="18"/>
        </w:rPr>
        <w:t>İ</w:t>
      </w:r>
      <w:r w:rsidRPr="000E36DB">
        <w:rPr>
          <w:rFonts w:ascii="Verdana" w:hAnsi="Verdana"/>
          <w:sz w:val="18"/>
          <w:szCs w:val="18"/>
        </w:rPr>
        <w:t>lçesi</w:t>
      </w:r>
      <w:r>
        <w:rPr>
          <w:rFonts w:ascii="Verdana" w:hAnsi="Verdana"/>
          <w:sz w:val="18"/>
          <w:szCs w:val="18"/>
        </w:rPr>
        <w:t>’nde 26 Haziran 2014’te kendisine çarpacağını düşündüğü motosikleti ittirmesi sonucu karıştığı trafik kazası sonrasında gözaltına alınarak Mahmutlar Jandarma Karakolu’na götürülen Ramazan Günevi’nin (21) jandarma erleri tarafından bayılıncaya kadar dövüldüğü 10 Temmuz 2014’te öğrenildi.</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Aklî dengesinin yerinde olmadığı iddia edilen Ramazan Günevi gönderildiği Manisa Ruh ve Sinir Hastalıkları Hastanesi’nde akciğerlerinin su toplaması ve böbreklerinin çalışmamasına bağlı olarak fenalaşınca yoğun bakımda tedavi altına alındı.</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(07/059) Polisin Darp Etme Olayında Takipsizlik Kararı…</w:t>
      </w:r>
    </w:p>
    <w:p w:rsidR="00B23FEE" w:rsidRDefault="00B23FEE" w:rsidP="00B23FEE">
      <w:pPr>
        <w:spacing w:after="120" w:line="300" w:lineRule="atLeast"/>
        <w:ind w:firstLine="709"/>
        <w:jc w:val="both"/>
        <w:rPr>
          <w:rFonts w:ascii="Verdana" w:hAnsi="Verdana"/>
          <w:sz w:val="18"/>
          <w:szCs w:val="18"/>
        </w:rPr>
      </w:pPr>
      <w:r w:rsidRPr="007F50E9">
        <w:rPr>
          <w:rFonts w:ascii="Verdana" w:hAnsi="Verdana"/>
          <w:sz w:val="18"/>
          <w:szCs w:val="18"/>
        </w:rPr>
        <w:t>İstanbul’da Dolmabahçe Sarayı’nda bulunan Başbakanlık Çalışma Ofisi’nde 4 Aralık 2010’da Başbakan Recep Tayyip Erdoğan’ın rektörlerle yaptığı görüşme</w:t>
      </w:r>
      <w:r>
        <w:rPr>
          <w:rFonts w:ascii="Verdana" w:hAnsi="Verdana"/>
          <w:sz w:val="18"/>
          <w:szCs w:val="18"/>
        </w:rPr>
        <w:t>yi protesto eden gruplara saldıran polis ekipleri E.Ö. adlı kadını yere düşürerek tekmelemişti. Aldığı darbeler nedeniyle kaldırıldığı hastanede 3 gün yatan E.Ö.’nün 5 haftalık bebeğini düşürdüğü öğrenilmişti.</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 xml:space="preserve">Olayın ardından </w:t>
      </w:r>
      <w:r w:rsidRPr="000E36DB">
        <w:rPr>
          <w:rFonts w:ascii="Verdana" w:hAnsi="Verdana"/>
          <w:sz w:val="18"/>
          <w:szCs w:val="18"/>
        </w:rPr>
        <w:t>E.Ö.’nün şikâyeti üzerine yürütülen soruşturmada savcılı</w:t>
      </w:r>
      <w:r>
        <w:rPr>
          <w:rFonts w:ascii="Verdana" w:hAnsi="Verdana"/>
          <w:sz w:val="18"/>
          <w:szCs w:val="18"/>
        </w:rPr>
        <w:t>ğın Adlî Tıp Kurumu’nun raporu doğrultusunda “</w:t>
      </w:r>
      <w:r w:rsidRPr="000E36DB">
        <w:rPr>
          <w:rFonts w:ascii="Verdana" w:hAnsi="Verdana"/>
          <w:sz w:val="18"/>
          <w:szCs w:val="18"/>
        </w:rPr>
        <w:t>müştekinin çocuğunu düşürmesinin söz konusu olayla bir ilgisinin bul</w:t>
      </w:r>
      <w:r>
        <w:rPr>
          <w:rFonts w:ascii="Verdana" w:hAnsi="Verdana"/>
          <w:sz w:val="18"/>
          <w:szCs w:val="18"/>
        </w:rPr>
        <w:t>unmadığı” yönünde karar vererek</w:t>
      </w:r>
      <w:r w:rsidRPr="000E36DB">
        <w:rPr>
          <w:rFonts w:ascii="Verdana" w:hAnsi="Verdana"/>
          <w:sz w:val="18"/>
          <w:szCs w:val="18"/>
        </w:rPr>
        <w:t xml:space="preserve"> </w:t>
      </w:r>
      <w:r>
        <w:rPr>
          <w:rFonts w:ascii="Verdana" w:hAnsi="Verdana"/>
          <w:sz w:val="18"/>
          <w:szCs w:val="18"/>
        </w:rPr>
        <w:t xml:space="preserve">olaydan 4 yıl sonra </w:t>
      </w:r>
      <w:r w:rsidRPr="000E36DB">
        <w:rPr>
          <w:rFonts w:ascii="Verdana" w:hAnsi="Verdana"/>
          <w:sz w:val="18"/>
          <w:szCs w:val="18"/>
        </w:rPr>
        <w:t>kovuşturmaya yer olmadığına hükmetti</w:t>
      </w:r>
      <w:r>
        <w:rPr>
          <w:rFonts w:ascii="Verdana" w:hAnsi="Verdana"/>
          <w:sz w:val="18"/>
          <w:szCs w:val="18"/>
        </w:rPr>
        <w:t>ği 11 Temmuz 2014’te öğrenildi.</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(07/060) Bursa’da Ev Baskınları…</w:t>
      </w:r>
    </w:p>
    <w:p w:rsidR="00B23FEE" w:rsidRDefault="00B23FEE" w:rsidP="00B23FEE">
      <w:pPr>
        <w:spacing w:after="120" w:line="300" w:lineRule="atLeast"/>
        <w:ind w:firstLine="709"/>
        <w:jc w:val="both"/>
        <w:rPr>
          <w:rFonts w:ascii="Verdana" w:hAnsi="Verdana"/>
          <w:sz w:val="18"/>
          <w:szCs w:val="18"/>
        </w:rPr>
      </w:pPr>
      <w:r w:rsidRPr="008D3514">
        <w:rPr>
          <w:rFonts w:ascii="Verdana" w:hAnsi="Verdana"/>
          <w:sz w:val="18"/>
          <w:szCs w:val="18"/>
        </w:rPr>
        <w:t xml:space="preserve">Manisa’nın Soma İlçesi’nde en az 301 işçinin ölümüne neden olan </w:t>
      </w:r>
      <w:r>
        <w:rPr>
          <w:rFonts w:ascii="Verdana" w:hAnsi="Verdana"/>
          <w:sz w:val="18"/>
          <w:szCs w:val="18"/>
        </w:rPr>
        <w:t>kömü</w:t>
      </w:r>
      <w:r w:rsidRPr="008D3514">
        <w:rPr>
          <w:rFonts w:ascii="Verdana" w:hAnsi="Verdana"/>
          <w:sz w:val="18"/>
          <w:szCs w:val="18"/>
        </w:rPr>
        <w:t>r madenindeki kazayı protesto etmek amacıyla Bursa’da düzenlenen eylemde çıkan olaylardan sorumlu tutulan Bursa Anarşist Karnaval aktivisti 3 kişi düzenlenen ev baskınl</w:t>
      </w:r>
      <w:r>
        <w:rPr>
          <w:rFonts w:ascii="Verdana" w:hAnsi="Verdana"/>
          <w:sz w:val="18"/>
          <w:szCs w:val="18"/>
        </w:rPr>
        <w:t>arı sonucu gözaltına alındı.</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(07/061) Van’da İşçi Eylemine Müdahale…</w:t>
      </w:r>
    </w:p>
    <w:p w:rsidR="00B23FEE" w:rsidRPr="000E36DB" w:rsidRDefault="00B23FEE" w:rsidP="00B23FEE">
      <w:pPr>
        <w:spacing w:after="120" w:line="300" w:lineRule="atLeast"/>
        <w:ind w:firstLine="709"/>
        <w:jc w:val="both"/>
        <w:rPr>
          <w:rFonts w:ascii="Verdana" w:hAnsi="Verdana"/>
          <w:sz w:val="18"/>
          <w:szCs w:val="18"/>
        </w:rPr>
      </w:pPr>
      <w:r>
        <w:rPr>
          <w:rFonts w:ascii="Verdana" w:hAnsi="Verdana"/>
          <w:sz w:val="18"/>
          <w:szCs w:val="18"/>
        </w:rPr>
        <w:t>Van’</w:t>
      </w:r>
      <w:r w:rsidRPr="000E36DB">
        <w:rPr>
          <w:rFonts w:ascii="Verdana" w:hAnsi="Verdana"/>
          <w:sz w:val="18"/>
          <w:szCs w:val="18"/>
        </w:rPr>
        <w:t xml:space="preserve">da </w:t>
      </w:r>
      <w:r>
        <w:rPr>
          <w:rFonts w:ascii="Verdana" w:hAnsi="Verdana"/>
          <w:sz w:val="18"/>
          <w:szCs w:val="18"/>
        </w:rPr>
        <w:t xml:space="preserve">23 Ekim ve 9 Kasım </w:t>
      </w:r>
      <w:r w:rsidRPr="000E36DB">
        <w:rPr>
          <w:rFonts w:ascii="Verdana" w:hAnsi="Verdana"/>
          <w:sz w:val="18"/>
          <w:szCs w:val="18"/>
        </w:rPr>
        <w:t>2011</w:t>
      </w:r>
      <w:r>
        <w:rPr>
          <w:rFonts w:ascii="Verdana" w:hAnsi="Verdana"/>
          <w:sz w:val="18"/>
          <w:szCs w:val="18"/>
        </w:rPr>
        <w:t>’</w:t>
      </w:r>
      <w:r w:rsidRPr="000E36DB">
        <w:rPr>
          <w:rFonts w:ascii="Verdana" w:hAnsi="Verdana"/>
          <w:sz w:val="18"/>
          <w:szCs w:val="18"/>
        </w:rPr>
        <w:t>de meydana gelen deprem sonrası</w:t>
      </w:r>
      <w:r>
        <w:rPr>
          <w:rFonts w:ascii="Verdana" w:hAnsi="Verdana"/>
          <w:sz w:val="18"/>
          <w:szCs w:val="18"/>
        </w:rPr>
        <w:t>nda</w:t>
      </w:r>
      <w:r w:rsidRPr="000E36DB">
        <w:rPr>
          <w:rFonts w:ascii="Verdana" w:hAnsi="Verdana"/>
          <w:sz w:val="18"/>
          <w:szCs w:val="18"/>
        </w:rPr>
        <w:t xml:space="preserve"> İŞKUR tarafından işe alınan ve geçen ay işlerine son verilen işçiler</w:t>
      </w:r>
      <w:r>
        <w:rPr>
          <w:rFonts w:ascii="Verdana" w:hAnsi="Verdana"/>
          <w:sz w:val="18"/>
          <w:szCs w:val="18"/>
        </w:rPr>
        <w:t xml:space="preserve"> 10 Temmuz 2014’te Van </w:t>
      </w:r>
      <w:r w:rsidRPr="000E36DB">
        <w:rPr>
          <w:rFonts w:ascii="Verdana" w:hAnsi="Verdana"/>
          <w:sz w:val="18"/>
          <w:szCs w:val="18"/>
        </w:rPr>
        <w:t>Valiliğ</w:t>
      </w:r>
      <w:r>
        <w:rPr>
          <w:rFonts w:ascii="Verdana" w:hAnsi="Verdana"/>
          <w:sz w:val="18"/>
          <w:szCs w:val="18"/>
        </w:rPr>
        <w:t>i’n</w:t>
      </w:r>
      <w:r w:rsidRPr="000E36DB">
        <w:rPr>
          <w:rFonts w:ascii="Verdana" w:hAnsi="Verdana"/>
          <w:sz w:val="18"/>
          <w:szCs w:val="18"/>
        </w:rPr>
        <w:t>e yürümek isteyince polis</w:t>
      </w:r>
      <w:r>
        <w:rPr>
          <w:rFonts w:ascii="Verdana" w:hAnsi="Verdana"/>
          <w:sz w:val="18"/>
          <w:szCs w:val="18"/>
        </w:rPr>
        <w:t xml:space="preserve"> ekipleri</w:t>
      </w:r>
      <w:r w:rsidRPr="000E36DB">
        <w:rPr>
          <w:rFonts w:ascii="Verdana" w:hAnsi="Verdana"/>
          <w:sz w:val="18"/>
          <w:szCs w:val="18"/>
        </w:rPr>
        <w:t xml:space="preserve">, gruba </w:t>
      </w:r>
      <w:r>
        <w:rPr>
          <w:rFonts w:ascii="Verdana" w:hAnsi="Verdana"/>
          <w:sz w:val="18"/>
          <w:szCs w:val="18"/>
        </w:rPr>
        <w:t xml:space="preserve">gaz bombası, basınçlı su ve plastik mermili silahlarla </w:t>
      </w:r>
      <w:r w:rsidRPr="000E36DB">
        <w:rPr>
          <w:rFonts w:ascii="Verdana" w:hAnsi="Verdana"/>
          <w:sz w:val="18"/>
          <w:szCs w:val="18"/>
        </w:rPr>
        <w:t>müdahale etti.</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Müdahale sonrasında grup dağılırken, bir kişinin de isabet eden plastik mermiyle yaralandığı öğrenildi.</w:t>
      </w:r>
    </w:p>
    <w:p w:rsidR="00B23FEE" w:rsidRPr="00014439" w:rsidRDefault="00B23FEE" w:rsidP="00B23FEE">
      <w:pPr>
        <w:spacing w:after="120" w:line="300" w:lineRule="atLeast"/>
        <w:ind w:firstLine="709"/>
        <w:jc w:val="both"/>
        <w:rPr>
          <w:rFonts w:ascii="Verdana" w:hAnsi="Verdana"/>
          <w:b/>
          <w:sz w:val="18"/>
          <w:szCs w:val="18"/>
        </w:rPr>
      </w:pPr>
      <w:r>
        <w:rPr>
          <w:rFonts w:ascii="Verdana" w:hAnsi="Verdana"/>
          <w:b/>
          <w:sz w:val="18"/>
          <w:szCs w:val="18"/>
        </w:rPr>
        <w:t xml:space="preserve">(07/062) </w:t>
      </w:r>
      <w:r w:rsidRPr="00014439">
        <w:rPr>
          <w:rFonts w:ascii="Verdana" w:hAnsi="Verdana"/>
          <w:b/>
          <w:sz w:val="18"/>
          <w:szCs w:val="18"/>
        </w:rPr>
        <w:t>İstanbul’da Devam Eden 3. KCK/TM Ana Davası…</w:t>
      </w:r>
    </w:p>
    <w:p w:rsidR="00B23FEE" w:rsidRDefault="00B23FEE" w:rsidP="00B23FEE">
      <w:pPr>
        <w:spacing w:after="120" w:line="300" w:lineRule="atLeast"/>
        <w:ind w:firstLine="709"/>
        <w:jc w:val="both"/>
        <w:rPr>
          <w:rFonts w:ascii="Verdana" w:hAnsi="Verdana"/>
          <w:sz w:val="18"/>
          <w:szCs w:val="18"/>
        </w:rPr>
      </w:pPr>
      <w:r w:rsidRPr="00014439">
        <w:rPr>
          <w:rFonts w:ascii="Verdana" w:hAnsi="Verdana"/>
          <w:sz w:val="18"/>
          <w:szCs w:val="18"/>
        </w:rPr>
        <w:t>“KCK Soruşturması” adı altında 20 Aralık 2011’de Terörle Mücadele Şubelerine bağlı polis ekiplerinin başta Dicle Haber Ajansı’nın (DİHA) büroları olmak üzere haber ajanslarına baskın düzenleyerek gözaltına aldığı 4</w:t>
      </w:r>
      <w:r>
        <w:rPr>
          <w:rFonts w:ascii="Verdana" w:hAnsi="Verdana"/>
          <w:sz w:val="18"/>
          <w:szCs w:val="18"/>
        </w:rPr>
        <w:t>6 basın yayın çalışanı hakkında açılan davaya özel yetkili mahkemelerin kaldırılmasının ardından 10 Temmuz 2014’te başlandı.</w:t>
      </w:r>
    </w:p>
    <w:p w:rsidR="00B23FEE" w:rsidRDefault="00B23FEE" w:rsidP="00B23FEE">
      <w:pPr>
        <w:spacing w:after="120" w:line="300" w:lineRule="atLeast"/>
        <w:ind w:firstLine="709"/>
        <w:jc w:val="both"/>
        <w:rPr>
          <w:rFonts w:ascii="Verdana" w:hAnsi="Verdana"/>
          <w:sz w:val="18"/>
          <w:szCs w:val="18"/>
        </w:rPr>
      </w:pPr>
      <w:r w:rsidRPr="00014439">
        <w:rPr>
          <w:rFonts w:ascii="Verdana" w:hAnsi="Verdana"/>
          <w:sz w:val="18"/>
          <w:szCs w:val="18"/>
        </w:rPr>
        <w:t>4</w:t>
      </w:r>
      <w:r>
        <w:rPr>
          <w:rFonts w:ascii="Verdana" w:hAnsi="Verdana"/>
          <w:sz w:val="18"/>
          <w:szCs w:val="18"/>
        </w:rPr>
        <w:t>6</w:t>
      </w:r>
      <w:r w:rsidRPr="00014439">
        <w:rPr>
          <w:rFonts w:ascii="Verdana" w:hAnsi="Verdana"/>
          <w:sz w:val="18"/>
          <w:szCs w:val="18"/>
        </w:rPr>
        <w:t xml:space="preserve"> kişiye “yasadışı örgüt üyesi oldukları” ve “yasadışı örgüt yöneticisi oldukları” suçlamalarının yöneltildiği 102 klasörden ve 800 sayfadan oluşan iddianame</w:t>
      </w:r>
      <w:r>
        <w:rPr>
          <w:rFonts w:ascii="Verdana" w:hAnsi="Verdana"/>
          <w:sz w:val="18"/>
          <w:szCs w:val="18"/>
        </w:rPr>
        <w:t xml:space="preserve"> uyarınca yargılamanın yapıldığı Çağlayan (İstanbul) 3. Ağır Ceza Mahkemesi’ndeki duruşmada avukatlar önceki duruşmalardaki tüm işlemlerin hükümsüz olduğuna işaret ederek mahkeme heyetinin delil ayıklama yapması gerektiğini savundular.</w:t>
      </w:r>
    </w:p>
    <w:p w:rsidR="00B23FEE" w:rsidRDefault="00B23FEE" w:rsidP="00B23FEE">
      <w:pPr>
        <w:spacing w:after="120" w:line="300" w:lineRule="atLeast"/>
        <w:ind w:firstLine="709"/>
        <w:jc w:val="both"/>
        <w:rPr>
          <w:rFonts w:ascii="Verdana" w:hAnsi="Verdana"/>
          <w:sz w:val="18"/>
          <w:szCs w:val="18"/>
        </w:rPr>
      </w:pPr>
      <w:r w:rsidRPr="000E36DB">
        <w:rPr>
          <w:rFonts w:ascii="Verdana" w:hAnsi="Verdana"/>
          <w:sz w:val="18"/>
          <w:szCs w:val="18"/>
        </w:rPr>
        <w:t xml:space="preserve">Mahkeme heyeti, avukatların </w:t>
      </w:r>
      <w:r>
        <w:rPr>
          <w:rFonts w:ascii="Verdana" w:hAnsi="Verdana"/>
          <w:sz w:val="18"/>
          <w:szCs w:val="18"/>
        </w:rPr>
        <w:t>iddialarına ilişkin</w:t>
      </w:r>
      <w:r w:rsidRPr="000E36DB">
        <w:rPr>
          <w:rFonts w:ascii="Verdana" w:hAnsi="Verdana"/>
          <w:sz w:val="18"/>
          <w:szCs w:val="18"/>
        </w:rPr>
        <w:t xml:space="preserve"> gerekçelerini iki ay içerisinde mahkemeye sunmasına </w:t>
      </w:r>
      <w:r>
        <w:rPr>
          <w:rFonts w:ascii="Verdana" w:hAnsi="Verdana"/>
          <w:sz w:val="18"/>
          <w:szCs w:val="18"/>
        </w:rPr>
        <w:t xml:space="preserve">ve sanıklar hakkındaki </w:t>
      </w:r>
      <w:r w:rsidRPr="000E36DB">
        <w:rPr>
          <w:rFonts w:ascii="Verdana" w:hAnsi="Verdana"/>
          <w:sz w:val="18"/>
          <w:szCs w:val="18"/>
        </w:rPr>
        <w:t>yurt dışı yasağını</w:t>
      </w:r>
      <w:r>
        <w:rPr>
          <w:rFonts w:ascii="Verdana" w:hAnsi="Verdana"/>
          <w:sz w:val="18"/>
          <w:szCs w:val="18"/>
        </w:rPr>
        <w:t>n kaldırılmasına karar vererek duruşmayı 5 Kasım 2014’e erteledi.</w:t>
      </w:r>
    </w:p>
    <w:p w:rsidR="00B23FEE" w:rsidRDefault="00B23FEE" w:rsidP="00B23FEE">
      <w:pPr>
        <w:spacing w:after="120" w:line="300" w:lineRule="atLeast"/>
        <w:ind w:firstLine="709"/>
        <w:jc w:val="both"/>
        <w:rPr>
          <w:rFonts w:ascii="Verdana" w:hAnsi="Verdana"/>
          <w:b/>
          <w:sz w:val="18"/>
          <w:szCs w:val="18"/>
        </w:rPr>
      </w:pPr>
      <w:r>
        <w:rPr>
          <w:rFonts w:ascii="Verdana" w:hAnsi="Verdana"/>
          <w:b/>
          <w:sz w:val="18"/>
          <w:szCs w:val="18"/>
        </w:rPr>
        <w:t>(07/063) Mardin’de Tutuklanan Kişiler…</w:t>
      </w:r>
    </w:p>
    <w:p w:rsidR="00B23FEE" w:rsidRDefault="00B23FEE" w:rsidP="00B23FEE">
      <w:pPr>
        <w:spacing w:after="120" w:line="300" w:lineRule="atLeast"/>
        <w:ind w:firstLine="709"/>
        <w:jc w:val="both"/>
        <w:rPr>
          <w:rFonts w:ascii="Verdana" w:hAnsi="Verdana"/>
          <w:sz w:val="18"/>
          <w:szCs w:val="18"/>
        </w:rPr>
      </w:pPr>
      <w:r>
        <w:rPr>
          <w:rFonts w:ascii="Verdana" w:hAnsi="Verdana"/>
          <w:sz w:val="18"/>
          <w:szCs w:val="18"/>
        </w:rPr>
        <w:t>Mardin’in Kızıltepe İlçesi’nde 9 Temmuz 2014’te polis ekiplerinin düzenlediği operasyon sonucu gözaltına alınan 7 kişiden 4’ü “yasadışı örgüt üyesi oldukları” suçlamasıyla 10 Temmuz 2014’te tutuklandı.</w:t>
      </w:r>
    </w:p>
    <w:bookmarkEnd w:id="0"/>
    <w:p w:rsidR="00B23FEE" w:rsidRPr="000E36DB" w:rsidRDefault="00B23FEE" w:rsidP="00B23FEE">
      <w:pPr>
        <w:spacing w:after="120" w:line="300" w:lineRule="atLeast"/>
        <w:ind w:firstLine="709"/>
        <w:jc w:val="both"/>
        <w:rPr>
          <w:rFonts w:ascii="Verdana" w:hAnsi="Verdana"/>
          <w:sz w:val="18"/>
          <w:szCs w:val="18"/>
        </w:rPr>
      </w:pPr>
    </w:p>
    <w:p w:rsidR="00B23FEE" w:rsidRDefault="00B23FEE" w:rsidP="00E4616B">
      <w:pPr>
        <w:autoSpaceDE w:val="0"/>
        <w:autoSpaceDN w:val="0"/>
        <w:adjustRightInd w:val="0"/>
        <w:spacing w:after="120" w:line="300" w:lineRule="atLeast"/>
        <w:ind w:firstLine="709"/>
        <w:jc w:val="both"/>
        <w:rPr>
          <w:rFonts w:ascii="Verdana" w:hAnsi="Verdana" w:cs="Tahoma"/>
          <w:b/>
          <w:sz w:val="18"/>
          <w:szCs w:val="18"/>
        </w:rPr>
      </w:pPr>
    </w:p>
    <w:sectPr w:rsidR="00B23FE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B5" w:rsidRDefault="00014EB5">
      <w:r>
        <w:separator/>
      </w:r>
    </w:p>
  </w:endnote>
  <w:endnote w:type="continuationSeparator" w:id="0">
    <w:p w:rsidR="00014EB5" w:rsidRDefault="0001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B5" w:rsidRDefault="00014EB5">
      <w:r>
        <w:separator/>
      </w:r>
    </w:p>
  </w:footnote>
  <w:footnote w:type="continuationSeparator" w:id="0">
    <w:p w:rsidR="00014EB5" w:rsidRDefault="00014EB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14EB5" w:rsidRPr="00014EB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14EB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23FEE"/>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2F80-B35B-4F94-8E81-4BDFB13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5090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2014-07-11T09:33:00Z</dcterms:created>
  <dcterms:modified xsi:type="dcterms:W3CDTF">2014-07-11T09:33:00Z</dcterms:modified>
</cp:coreProperties>
</file>