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bookmarkStart w:id="0" w:name="_GoBack"/>
          <w:bookmarkEnd w:id="0"/>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67789378"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232D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23-25 </w:t>
      </w:r>
      <w:r w:rsidRPr="00E232DA">
        <w:rPr>
          <w:rFonts w:ascii="Verdana" w:hAnsi="Verdana" w:cs="Tahoma"/>
          <w:b/>
          <w:sz w:val="18"/>
          <w:szCs w:val="18"/>
        </w:rPr>
        <w:t>Temmuz 2014 Günlük İnsan Hakları Raporu</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(07/124) Polisin Attığı Gaz Bombası Nedeniyle Ölen Kişi…</w:t>
      </w:r>
    </w:p>
    <w:p w:rsidR="00E232DA" w:rsidRDefault="00E232DA" w:rsidP="00E232DA">
      <w:pPr>
        <w:spacing w:after="120" w:line="300" w:lineRule="atLeast"/>
        <w:ind w:firstLine="709"/>
        <w:jc w:val="both"/>
        <w:rPr>
          <w:rFonts w:ascii="Verdana" w:hAnsi="Verdana"/>
          <w:sz w:val="18"/>
          <w:szCs w:val="18"/>
        </w:rPr>
      </w:pPr>
      <w:r w:rsidRPr="00603190">
        <w:rPr>
          <w:rFonts w:ascii="Verdana" w:hAnsi="Verdana"/>
          <w:sz w:val="18"/>
          <w:szCs w:val="18"/>
        </w:rPr>
        <w:t xml:space="preserve">16 Temmuz 2011’de çıkan bir çatışmada hayatını kaybeden HPG </w:t>
      </w:r>
      <w:r>
        <w:rPr>
          <w:rFonts w:ascii="Verdana" w:hAnsi="Verdana"/>
          <w:sz w:val="18"/>
          <w:szCs w:val="18"/>
        </w:rPr>
        <w:t>militanı</w:t>
      </w:r>
      <w:r w:rsidRPr="00603190">
        <w:rPr>
          <w:rFonts w:ascii="Verdana" w:hAnsi="Verdana"/>
          <w:sz w:val="18"/>
          <w:szCs w:val="18"/>
        </w:rPr>
        <w:t xml:space="preserve"> Mahf</w:t>
      </w:r>
      <w:r>
        <w:rPr>
          <w:rFonts w:ascii="Verdana" w:hAnsi="Verdana"/>
          <w:sz w:val="18"/>
          <w:szCs w:val="18"/>
        </w:rPr>
        <w:t xml:space="preserve">uz </w:t>
      </w:r>
      <w:proofErr w:type="spellStart"/>
      <w:r>
        <w:rPr>
          <w:rFonts w:ascii="Verdana" w:hAnsi="Verdana"/>
          <w:sz w:val="18"/>
          <w:szCs w:val="18"/>
        </w:rPr>
        <w:t>Aykaç’</w:t>
      </w:r>
      <w:r w:rsidRPr="00603190">
        <w:rPr>
          <w:rFonts w:ascii="Verdana" w:hAnsi="Verdana"/>
          <w:sz w:val="18"/>
          <w:szCs w:val="18"/>
        </w:rPr>
        <w:t>ın</w:t>
      </w:r>
      <w:proofErr w:type="spellEnd"/>
      <w:r w:rsidRPr="00603190">
        <w:rPr>
          <w:rFonts w:ascii="Verdana" w:hAnsi="Verdana"/>
          <w:sz w:val="18"/>
          <w:szCs w:val="18"/>
        </w:rPr>
        <w:t xml:space="preserve"> </w:t>
      </w:r>
      <w:r>
        <w:rPr>
          <w:rFonts w:ascii="Verdana" w:hAnsi="Verdana"/>
          <w:sz w:val="18"/>
          <w:szCs w:val="18"/>
        </w:rPr>
        <w:t xml:space="preserve">ölüm </w:t>
      </w:r>
      <w:r w:rsidRPr="00603190">
        <w:rPr>
          <w:rFonts w:ascii="Verdana" w:hAnsi="Verdana"/>
          <w:sz w:val="18"/>
          <w:szCs w:val="18"/>
        </w:rPr>
        <w:t>yıl dönümü</w:t>
      </w:r>
      <w:r>
        <w:rPr>
          <w:rFonts w:ascii="Verdana" w:hAnsi="Verdana"/>
          <w:sz w:val="18"/>
          <w:szCs w:val="18"/>
        </w:rPr>
        <w:t xml:space="preserve"> dolayısıyla 16 Temmuz 2014’te Siirt’te düzenlenen anma törenine polis ekiplerinin gaz bombalarıyla saldırması sonucu gazdan etkilenerek kalp krizi geçiren Yusuf Özer (73) tedavi gördüğü Siirt Devlet Hastanesi’nde 22 Temmuz 2014’te yaşamını yitirdi.</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(07/125) Güneydoğu’da Operasyonlar, Saldırılar…</w:t>
      </w:r>
    </w:p>
    <w:p w:rsidR="00E232DA" w:rsidRPr="00603190" w:rsidRDefault="00E232DA" w:rsidP="00E232DA">
      <w:pPr>
        <w:spacing w:after="120" w:line="300" w:lineRule="atLeast"/>
        <w:ind w:firstLine="709"/>
        <w:jc w:val="both"/>
        <w:rPr>
          <w:rFonts w:ascii="Verdana" w:hAnsi="Verdana"/>
          <w:sz w:val="18"/>
          <w:szCs w:val="18"/>
        </w:rPr>
      </w:pPr>
      <w:r w:rsidRPr="00603190">
        <w:rPr>
          <w:rFonts w:ascii="Verdana" w:hAnsi="Verdana"/>
          <w:sz w:val="18"/>
          <w:szCs w:val="18"/>
        </w:rPr>
        <w:t>Şanlıurfa’nın Ceylanpınar İlçesi’nde 21 Temmuz 2014’te, sınır hattında bulunan karakoldaki askerlerle HPG militanı oldukları iddia edilen grup arasında askerlerin “dur” ihtarına uyulmadığı iddiasıyla çıkan çatışmada 3 asker yaşamını yitirdi. Konuyla ilgili açıklama yapan Genelkurmay Başkanlığı çatışmada 6 militanın öldüğünü iddia ederken, HPG de 2 militanın öldüğünü ileri sürdü.</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(07/126) Kilis’te Yargısız İnfaz…</w:t>
      </w:r>
    </w:p>
    <w:p w:rsidR="00E232DA" w:rsidRPr="00603190" w:rsidRDefault="00E232DA" w:rsidP="00E232DA">
      <w:pPr>
        <w:spacing w:after="120" w:line="300" w:lineRule="atLeast"/>
        <w:ind w:firstLine="709"/>
        <w:jc w:val="both"/>
        <w:rPr>
          <w:rFonts w:ascii="Verdana" w:hAnsi="Verdana"/>
          <w:sz w:val="18"/>
          <w:szCs w:val="18"/>
        </w:rPr>
      </w:pPr>
      <w:r>
        <w:rPr>
          <w:rFonts w:ascii="Verdana" w:hAnsi="Verdana"/>
          <w:sz w:val="18"/>
          <w:szCs w:val="18"/>
        </w:rPr>
        <w:t xml:space="preserve">21 Temmuz 2014’te </w:t>
      </w:r>
      <w:proofErr w:type="spellStart"/>
      <w:r w:rsidRPr="00603190">
        <w:rPr>
          <w:rFonts w:ascii="Verdana" w:hAnsi="Verdana"/>
          <w:sz w:val="18"/>
          <w:szCs w:val="18"/>
        </w:rPr>
        <w:t>Rojava’nın</w:t>
      </w:r>
      <w:proofErr w:type="spellEnd"/>
      <w:r w:rsidRPr="00603190">
        <w:rPr>
          <w:rFonts w:ascii="Verdana" w:hAnsi="Verdana"/>
          <w:sz w:val="18"/>
          <w:szCs w:val="18"/>
        </w:rPr>
        <w:t xml:space="preserve"> </w:t>
      </w:r>
      <w:proofErr w:type="spellStart"/>
      <w:r w:rsidRPr="00603190">
        <w:rPr>
          <w:rFonts w:ascii="Verdana" w:hAnsi="Verdana"/>
          <w:sz w:val="18"/>
          <w:szCs w:val="18"/>
        </w:rPr>
        <w:t>Efrîn</w:t>
      </w:r>
      <w:proofErr w:type="spellEnd"/>
      <w:r w:rsidRPr="00603190">
        <w:rPr>
          <w:rFonts w:ascii="Verdana" w:hAnsi="Verdana"/>
          <w:sz w:val="18"/>
          <w:szCs w:val="18"/>
        </w:rPr>
        <w:t xml:space="preserve"> Kenti’n</w:t>
      </w:r>
      <w:r>
        <w:rPr>
          <w:rFonts w:ascii="Verdana" w:hAnsi="Verdana"/>
          <w:sz w:val="18"/>
          <w:szCs w:val="18"/>
        </w:rPr>
        <w:t>d</w:t>
      </w:r>
      <w:r w:rsidRPr="00603190">
        <w:rPr>
          <w:rFonts w:ascii="Verdana" w:hAnsi="Verdana"/>
          <w:sz w:val="18"/>
          <w:szCs w:val="18"/>
        </w:rPr>
        <w:t>e</w:t>
      </w:r>
      <w:r>
        <w:rPr>
          <w:rFonts w:ascii="Verdana" w:hAnsi="Verdana"/>
          <w:sz w:val="18"/>
          <w:szCs w:val="18"/>
        </w:rPr>
        <w:t>n Kilis üzerinden Türkiye’ye</w:t>
      </w:r>
      <w:r w:rsidRPr="00603190">
        <w:rPr>
          <w:rFonts w:ascii="Verdana" w:hAnsi="Verdana"/>
          <w:sz w:val="18"/>
          <w:szCs w:val="18"/>
        </w:rPr>
        <w:t xml:space="preserve"> geçmek isteyen </w:t>
      </w:r>
      <w:proofErr w:type="spellStart"/>
      <w:r w:rsidRPr="00603190">
        <w:rPr>
          <w:rFonts w:ascii="Verdana" w:hAnsi="Verdana"/>
          <w:sz w:val="18"/>
          <w:szCs w:val="18"/>
        </w:rPr>
        <w:t>Rojavalı</w:t>
      </w:r>
      <w:proofErr w:type="spellEnd"/>
      <w:r w:rsidRPr="00603190">
        <w:rPr>
          <w:rFonts w:ascii="Verdana" w:hAnsi="Verdana"/>
          <w:sz w:val="18"/>
          <w:szCs w:val="18"/>
        </w:rPr>
        <w:t xml:space="preserve"> </w:t>
      </w:r>
      <w:r>
        <w:rPr>
          <w:rFonts w:ascii="Verdana" w:hAnsi="Verdana"/>
          <w:sz w:val="18"/>
          <w:szCs w:val="18"/>
        </w:rPr>
        <w:t>Hasan adlı kişi</w:t>
      </w:r>
      <w:r w:rsidRPr="00603190">
        <w:rPr>
          <w:rFonts w:ascii="Verdana" w:hAnsi="Verdana"/>
          <w:sz w:val="18"/>
          <w:szCs w:val="18"/>
        </w:rPr>
        <w:t xml:space="preserve"> asker</w:t>
      </w:r>
      <w:r>
        <w:rPr>
          <w:rFonts w:ascii="Verdana" w:hAnsi="Verdana"/>
          <w:sz w:val="18"/>
          <w:szCs w:val="18"/>
        </w:rPr>
        <w:t>lerin</w:t>
      </w:r>
      <w:r w:rsidRPr="00603190">
        <w:rPr>
          <w:rFonts w:ascii="Verdana" w:hAnsi="Verdana"/>
          <w:sz w:val="18"/>
          <w:szCs w:val="18"/>
        </w:rPr>
        <w:t xml:space="preserve"> açtığı ateş sonucu yaşamını yitirdi. </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(07/127) Şırnak’ta Yargısız İnfaz…</w:t>
      </w:r>
    </w:p>
    <w:p w:rsidR="00E232DA" w:rsidRDefault="00E232DA" w:rsidP="00E232DA">
      <w:pPr>
        <w:spacing w:after="120" w:line="300" w:lineRule="atLeast"/>
        <w:ind w:firstLine="709"/>
        <w:jc w:val="both"/>
        <w:rPr>
          <w:rFonts w:ascii="Verdana" w:hAnsi="Verdana"/>
          <w:sz w:val="18"/>
          <w:szCs w:val="18"/>
        </w:rPr>
      </w:pPr>
      <w:proofErr w:type="spellStart"/>
      <w:r>
        <w:rPr>
          <w:rFonts w:ascii="Verdana" w:hAnsi="Verdana"/>
          <w:sz w:val="18"/>
          <w:szCs w:val="18"/>
        </w:rPr>
        <w:lastRenderedPageBreak/>
        <w:t>Rojava’nın</w:t>
      </w:r>
      <w:proofErr w:type="spellEnd"/>
      <w:r>
        <w:rPr>
          <w:rFonts w:ascii="Verdana" w:hAnsi="Verdana"/>
          <w:sz w:val="18"/>
          <w:szCs w:val="18"/>
        </w:rPr>
        <w:t xml:space="preserve"> Şırnak sınırında bulunan </w:t>
      </w:r>
      <w:proofErr w:type="spellStart"/>
      <w:r>
        <w:rPr>
          <w:rFonts w:ascii="Verdana" w:hAnsi="Verdana"/>
          <w:sz w:val="18"/>
          <w:szCs w:val="18"/>
        </w:rPr>
        <w:t>Qasardit</w:t>
      </w:r>
      <w:proofErr w:type="spellEnd"/>
      <w:r>
        <w:rPr>
          <w:rFonts w:ascii="Verdana" w:hAnsi="Verdana"/>
          <w:sz w:val="18"/>
          <w:szCs w:val="18"/>
        </w:rPr>
        <w:t xml:space="preserve"> K</w:t>
      </w:r>
      <w:r w:rsidRPr="0089000A">
        <w:rPr>
          <w:rFonts w:ascii="Verdana" w:hAnsi="Verdana"/>
          <w:sz w:val="18"/>
          <w:szCs w:val="18"/>
        </w:rPr>
        <w:t>öyü</w:t>
      </w:r>
      <w:r>
        <w:rPr>
          <w:rFonts w:ascii="Verdana" w:hAnsi="Verdana"/>
          <w:sz w:val="18"/>
          <w:szCs w:val="18"/>
        </w:rPr>
        <w:t>’</w:t>
      </w:r>
      <w:r w:rsidRPr="0089000A">
        <w:rPr>
          <w:rFonts w:ascii="Verdana" w:hAnsi="Verdana"/>
          <w:sz w:val="18"/>
          <w:szCs w:val="18"/>
        </w:rPr>
        <w:t>nde</w:t>
      </w:r>
      <w:r>
        <w:rPr>
          <w:rFonts w:ascii="Verdana" w:hAnsi="Verdana"/>
          <w:sz w:val="18"/>
          <w:szCs w:val="18"/>
        </w:rPr>
        <w:t xml:space="preserve"> 19 Temmuz 2014’te Katran Sınır Karakolu’na yakın olan tarlasında</w:t>
      </w:r>
      <w:r w:rsidRPr="0089000A">
        <w:rPr>
          <w:rFonts w:ascii="Verdana" w:hAnsi="Verdana"/>
          <w:sz w:val="18"/>
          <w:szCs w:val="18"/>
        </w:rPr>
        <w:t xml:space="preserve"> </w:t>
      </w:r>
      <w:r>
        <w:rPr>
          <w:rFonts w:ascii="Verdana" w:hAnsi="Verdana"/>
          <w:sz w:val="18"/>
          <w:szCs w:val="18"/>
        </w:rPr>
        <w:t xml:space="preserve">çalışırken askerlerin ateş açması sonucu </w:t>
      </w:r>
      <w:proofErr w:type="spellStart"/>
      <w:r>
        <w:rPr>
          <w:rFonts w:ascii="Verdana" w:hAnsi="Verdana"/>
          <w:sz w:val="18"/>
          <w:szCs w:val="18"/>
        </w:rPr>
        <w:t>Xurşit</w:t>
      </w:r>
      <w:proofErr w:type="spellEnd"/>
      <w:r>
        <w:rPr>
          <w:rFonts w:ascii="Verdana" w:hAnsi="Verdana"/>
          <w:sz w:val="18"/>
          <w:szCs w:val="18"/>
        </w:rPr>
        <w:t xml:space="preserve"> </w:t>
      </w:r>
      <w:proofErr w:type="spellStart"/>
      <w:r>
        <w:rPr>
          <w:rFonts w:ascii="Verdana" w:hAnsi="Verdana"/>
          <w:sz w:val="18"/>
          <w:szCs w:val="18"/>
        </w:rPr>
        <w:t>Haci</w:t>
      </w:r>
      <w:proofErr w:type="spellEnd"/>
      <w:r>
        <w:rPr>
          <w:rFonts w:ascii="Verdana" w:hAnsi="Verdana"/>
          <w:sz w:val="18"/>
          <w:szCs w:val="18"/>
        </w:rPr>
        <w:t xml:space="preserve"> </w:t>
      </w:r>
      <w:proofErr w:type="spellStart"/>
      <w:r>
        <w:rPr>
          <w:rFonts w:ascii="Verdana" w:hAnsi="Verdana"/>
          <w:sz w:val="18"/>
          <w:szCs w:val="18"/>
        </w:rPr>
        <w:t>Ahmed</w:t>
      </w:r>
      <w:proofErr w:type="spellEnd"/>
      <w:r>
        <w:rPr>
          <w:rFonts w:ascii="Verdana" w:hAnsi="Verdana"/>
          <w:sz w:val="18"/>
          <w:szCs w:val="18"/>
        </w:rPr>
        <w:t xml:space="preserve"> adlı köylünün (39) yaşamını yitirdiği öğrenildi.</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(07/128) Batman’da “Dur” İhtarı Sonucu Ölüm…</w:t>
      </w:r>
    </w:p>
    <w:p w:rsidR="00E232DA" w:rsidRDefault="00E232DA" w:rsidP="00E232DA">
      <w:pPr>
        <w:spacing w:after="120" w:line="300" w:lineRule="atLeast"/>
        <w:ind w:firstLine="709"/>
        <w:jc w:val="both"/>
        <w:rPr>
          <w:rFonts w:ascii="Verdana" w:hAnsi="Verdana"/>
          <w:sz w:val="18"/>
          <w:szCs w:val="18"/>
        </w:rPr>
      </w:pPr>
      <w:r>
        <w:rPr>
          <w:rFonts w:ascii="Verdana" w:hAnsi="Verdana"/>
          <w:sz w:val="18"/>
          <w:szCs w:val="18"/>
        </w:rPr>
        <w:t xml:space="preserve">Batman’ın </w:t>
      </w:r>
      <w:r w:rsidRPr="0089000A">
        <w:rPr>
          <w:rFonts w:ascii="Verdana" w:hAnsi="Verdana"/>
          <w:sz w:val="18"/>
          <w:szCs w:val="18"/>
        </w:rPr>
        <w:t xml:space="preserve">Kozluk </w:t>
      </w:r>
      <w:r>
        <w:rPr>
          <w:rFonts w:ascii="Verdana" w:hAnsi="Verdana"/>
          <w:sz w:val="18"/>
          <w:szCs w:val="18"/>
        </w:rPr>
        <w:t xml:space="preserve">İlçesi’ne bağlı </w:t>
      </w:r>
      <w:proofErr w:type="spellStart"/>
      <w:r w:rsidRPr="0089000A">
        <w:rPr>
          <w:rFonts w:ascii="Verdana" w:hAnsi="Verdana"/>
          <w:sz w:val="18"/>
          <w:szCs w:val="18"/>
        </w:rPr>
        <w:t>Kaniyahenê</w:t>
      </w:r>
      <w:proofErr w:type="spellEnd"/>
      <w:r>
        <w:rPr>
          <w:rFonts w:ascii="Verdana" w:hAnsi="Verdana"/>
          <w:sz w:val="18"/>
          <w:szCs w:val="18"/>
        </w:rPr>
        <w:t xml:space="preserve"> (</w:t>
      </w:r>
      <w:proofErr w:type="spellStart"/>
      <w:r>
        <w:rPr>
          <w:rFonts w:ascii="Verdana" w:hAnsi="Verdana"/>
          <w:sz w:val="18"/>
          <w:szCs w:val="18"/>
        </w:rPr>
        <w:t>Bekirhan</w:t>
      </w:r>
      <w:proofErr w:type="spellEnd"/>
      <w:r>
        <w:rPr>
          <w:rFonts w:ascii="Verdana" w:hAnsi="Verdana"/>
          <w:sz w:val="18"/>
          <w:szCs w:val="18"/>
        </w:rPr>
        <w:t>) Beldesi’</w:t>
      </w:r>
      <w:r w:rsidRPr="0089000A">
        <w:rPr>
          <w:rFonts w:ascii="Verdana" w:hAnsi="Verdana"/>
          <w:sz w:val="18"/>
          <w:szCs w:val="18"/>
        </w:rPr>
        <w:t xml:space="preserve">nde </w:t>
      </w:r>
      <w:r>
        <w:rPr>
          <w:rFonts w:ascii="Verdana" w:hAnsi="Verdana"/>
          <w:sz w:val="18"/>
          <w:szCs w:val="18"/>
        </w:rPr>
        <w:t xml:space="preserve">24 Temmuz 2014’te, </w:t>
      </w:r>
      <w:r w:rsidRPr="0089000A">
        <w:rPr>
          <w:rFonts w:ascii="Verdana" w:hAnsi="Verdana"/>
          <w:sz w:val="18"/>
          <w:szCs w:val="18"/>
        </w:rPr>
        <w:t>otomobilinde kaçak sigara taş</w:t>
      </w:r>
      <w:r>
        <w:rPr>
          <w:rFonts w:ascii="Verdana" w:hAnsi="Verdana"/>
          <w:sz w:val="18"/>
          <w:szCs w:val="18"/>
        </w:rPr>
        <w:t xml:space="preserve">ıdığı iddia edilen Serkan </w:t>
      </w:r>
      <w:proofErr w:type="spellStart"/>
      <w:r>
        <w:rPr>
          <w:rFonts w:ascii="Verdana" w:hAnsi="Verdana"/>
          <w:sz w:val="18"/>
          <w:szCs w:val="18"/>
        </w:rPr>
        <w:t>Sağıt’</w:t>
      </w:r>
      <w:r w:rsidRPr="0089000A">
        <w:rPr>
          <w:rFonts w:ascii="Verdana" w:hAnsi="Verdana"/>
          <w:sz w:val="18"/>
          <w:szCs w:val="18"/>
        </w:rPr>
        <w:t>ın</w:t>
      </w:r>
      <w:proofErr w:type="spellEnd"/>
      <w:r w:rsidRPr="0089000A">
        <w:rPr>
          <w:rFonts w:ascii="Verdana" w:hAnsi="Verdana"/>
          <w:sz w:val="18"/>
          <w:szCs w:val="18"/>
        </w:rPr>
        <w:t xml:space="preserve"> </w:t>
      </w:r>
      <w:r>
        <w:rPr>
          <w:rFonts w:ascii="Verdana" w:hAnsi="Verdana"/>
          <w:sz w:val="18"/>
          <w:szCs w:val="18"/>
        </w:rPr>
        <w:t xml:space="preserve">kullandığı aracın </w:t>
      </w:r>
      <w:r w:rsidRPr="0089000A">
        <w:rPr>
          <w:rFonts w:ascii="Verdana" w:hAnsi="Verdana"/>
          <w:sz w:val="18"/>
          <w:szCs w:val="18"/>
        </w:rPr>
        <w:t>asker</w:t>
      </w:r>
      <w:r>
        <w:rPr>
          <w:rFonts w:ascii="Verdana" w:hAnsi="Verdana"/>
          <w:sz w:val="18"/>
          <w:szCs w:val="18"/>
        </w:rPr>
        <w:t xml:space="preserve">lerin </w:t>
      </w:r>
      <w:r w:rsidRPr="0089000A">
        <w:rPr>
          <w:rFonts w:ascii="Verdana" w:hAnsi="Verdana"/>
          <w:sz w:val="18"/>
          <w:szCs w:val="18"/>
        </w:rPr>
        <w:t>yola at</w:t>
      </w:r>
      <w:r>
        <w:rPr>
          <w:rFonts w:ascii="Verdana" w:hAnsi="Verdana"/>
          <w:sz w:val="18"/>
          <w:szCs w:val="18"/>
        </w:rPr>
        <w:t xml:space="preserve">tığı </w:t>
      </w:r>
      <w:r w:rsidRPr="0089000A">
        <w:rPr>
          <w:rFonts w:ascii="Verdana" w:hAnsi="Verdana"/>
          <w:sz w:val="18"/>
          <w:szCs w:val="18"/>
        </w:rPr>
        <w:t xml:space="preserve">kapana </w:t>
      </w:r>
      <w:r>
        <w:rPr>
          <w:rFonts w:ascii="Verdana" w:hAnsi="Verdana"/>
          <w:sz w:val="18"/>
          <w:szCs w:val="18"/>
        </w:rPr>
        <w:t xml:space="preserve">takılmasıyla </w:t>
      </w:r>
      <w:r w:rsidRPr="0089000A">
        <w:rPr>
          <w:rFonts w:ascii="Verdana" w:hAnsi="Verdana"/>
          <w:sz w:val="18"/>
          <w:szCs w:val="18"/>
        </w:rPr>
        <w:t>lastiklerinin patla</w:t>
      </w:r>
      <w:r>
        <w:rPr>
          <w:rFonts w:ascii="Verdana" w:hAnsi="Verdana"/>
          <w:sz w:val="18"/>
          <w:szCs w:val="18"/>
        </w:rPr>
        <w:t xml:space="preserve">dığı </w:t>
      </w:r>
      <w:r w:rsidRPr="0089000A">
        <w:rPr>
          <w:rFonts w:ascii="Verdana" w:hAnsi="Verdana"/>
          <w:sz w:val="18"/>
          <w:szCs w:val="18"/>
        </w:rPr>
        <w:t xml:space="preserve">ve aracın takla atması sonucu yaşamını yitirdiği </w:t>
      </w:r>
      <w:r>
        <w:rPr>
          <w:rFonts w:ascii="Verdana" w:hAnsi="Verdana"/>
          <w:sz w:val="18"/>
          <w:szCs w:val="18"/>
        </w:rPr>
        <w:t>iddia edildi.</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(07/129) Şanlıurfa’da Patlama…</w:t>
      </w:r>
    </w:p>
    <w:p w:rsidR="00E232DA" w:rsidRPr="0089000A" w:rsidRDefault="00E232DA" w:rsidP="00E232DA">
      <w:pPr>
        <w:spacing w:after="120" w:line="300" w:lineRule="atLeast"/>
        <w:ind w:firstLine="709"/>
        <w:jc w:val="both"/>
        <w:rPr>
          <w:rFonts w:ascii="Verdana" w:hAnsi="Verdana"/>
          <w:sz w:val="18"/>
          <w:szCs w:val="18"/>
        </w:rPr>
      </w:pPr>
      <w:proofErr w:type="spellStart"/>
      <w:r>
        <w:rPr>
          <w:rFonts w:ascii="Verdana" w:hAnsi="Verdana"/>
          <w:sz w:val="18"/>
          <w:szCs w:val="18"/>
        </w:rPr>
        <w:t>IŞİD’in</w:t>
      </w:r>
      <w:proofErr w:type="spellEnd"/>
      <w:r>
        <w:rPr>
          <w:rFonts w:ascii="Verdana" w:hAnsi="Verdana"/>
          <w:sz w:val="18"/>
          <w:szCs w:val="18"/>
        </w:rPr>
        <w:t xml:space="preserve"> saldırıları nedeniyle </w:t>
      </w:r>
      <w:proofErr w:type="spellStart"/>
      <w:r>
        <w:rPr>
          <w:rFonts w:ascii="Verdana" w:hAnsi="Verdana"/>
          <w:sz w:val="18"/>
          <w:szCs w:val="18"/>
        </w:rPr>
        <w:t>Rojava’nın</w:t>
      </w:r>
      <w:proofErr w:type="spellEnd"/>
      <w:r>
        <w:rPr>
          <w:rFonts w:ascii="Verdana" w:hAnsi="Verdana"/>
          <w:sz w:val="18"/>
          <w:szCs w:val="18"/>
        </w:rPr>
        <w:t xml:space="preserve"> </w:t>
      </w:r>
      <w:proofErr w:type="spellStart"/>
      <w:r w:rsidRPr="0089000A">
        <w:rPr>
          <w:rFonts w:ascii="Verdana" w:hAnsi="Verdana"/>
          <w:sz w:val="18"/>
          <w:szCs w:val="18"/>
        </w:rPr>
        <w:t>Kobané</w:t>
      </w:r>
      <w:proofErr w:type="spellEnd"/>
      <w:r>
        <w:rPr>
          <w:rFonts w:ascii="Verdana" w:hAnsi="Verdana"/>
          <w:sz w:val="18"/>
          <w:szCs w:val="18"/>
        </w:rPr>
        <w:t xml:space="preserve"> Kenti’nde bulunan köyünü terk ederek 17 Temmuz 2014’te Şanlıurfa üzerinden Türkiye’ye geçmeye çalışan Hatun </w:t>
      </w:r>
      <w:proofErr w:type="spellStart"/>
      <w:r>
        <w:rPr>
          <w:rFonts w:ascii="Verdana" w:hAnsi="Verdana"/>
          <w:sz w:val="18"/>
          <w:szCs w:val="18"/>
        </w:rPr>
        <w:t>Haso</w:t>
      </w:r>
      <w:proofErr w:type="spellEnd"/>
      <w:r>
        <w:rPr>
          <w:rFonts w:ascii="Verdana" w:hAnsi="Verdana"/>
          <w:sz w:val="18"/>
          <w:szCs w:val="18"/>
        </w:rPr>
        <w:t xml:space="preserve"> (35), askerlerin geçişe izin vermemesi üzerine girdiği mayınlı arazide meydana gelen patlama sonucu ağır yaralandı. </w:t>
      </w:r>
      <w:r w:rsidRPr="0089000A">
        <w:rPr>
          <w:rFonts w:ascii="Verdana" w:hAnsi="Verdana"/>
          <w:sz w:val="18"/>
          <w:szCs w:val="18"/>
        </w:rPr>
        <w:t xml:space="preserve">Hastaneye kaldırılan </w:t>
      </w:r>
      <w:r>
        <w:rPr>
          <w:rFonts w:ascii="Verdana" w:hAnsi="Verdana"/>
          <w:sz w:val="18"/>
          <w:szCs w:val="18"/>
        </w:rPr>
        <w:t xml:space="preserve">kadının </w:t>
      </w:r>
      <w:r w:rsidRPr="0089000A">
        <w:rPr>
          <w:rFonts w:ascii="Verdana" w:hAnsi="Verdana"/>
          <w:sz w:val="18"/>
          <w:szCs w:val="18"/>
        </w:rPr>
        <w:t xml:space="preserve">bacaklarını kaybetme riskinin olduğu belirtildi. </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(07/130) Gözaltında İşkence ve Kötü Muamele İddiası…</w:t>
      </w:r>
    </w:p>
    <w:p w:rsidR="00E232DA" w:rsidRPr="00D47CB9" w:rsidRDefault="00E232DA" w:rsidP="00E232DA">
      <w:pPr>
        <w:spacing w:after="120" w:line="300" w:lineRule="atLeast"/>
        <w:ind w:firstLine="709"/>
        <w:jc w:val="both"/>
        <w:rPr>
          <w:rFonts w:ascii="Verdana" w:hAnsi="Verdana"/>
          <w:sz w:val="18"/>
          <w:szCs w:val="18"/>
        </w:rPr>
      </w:pPr>
      <w:r w:rsidRPr="00D47CB9">
        <w:rPr>
          <w:rFonts w:ascii="Verdana" w:hAnsi="Verdana"/>
          <w:sz w:val="18"/>
          <w:szCs w:val="18"/>
        </w:rPr>
        <w:t>“Yasadışı dinleme yaptıkları” iddiasıyla 22 Temmuz 2014’te çeşitli kentlerde Emniyet Müdürlüğü amiri veya memuru olan ve polisin düzenlediği operasyon sonucu gözaltına alınan 115 kişinin oruç tutabilmeleri amacıyla sahur vaktinde yeterli ve uygun yiyecek verilmediği, yemek yerken de kelepçelerinin çıkarılmadığı gözaltındaki polislerin avukatları ve aileleri tarafından açıklandı.</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(07/131) Malatya’da Polisin Darp Ettiği Kişiler…</w:t>
      </w:r>
    </w:p>
    <w:p w:rsidR="00E232DA" w:rsidRDefault="00E232DA" w:rsidP="00E232DA">
      <w:pPr>
        <w:spacing w:after="120" w:line="300" w:lineRule="atLeast"/>
        <w:ind w:firstLine="709"/>
        <w:jc w:val="both"/>
        <w:rPr>
          <w:rFonts w:ascii="Verdana" w:hAnsi="Verdana"/>
          <w:sz w:val="18"/>
          <w:szCs w:val="18"/>
        </w:rPr>
      </w:pPr>
      <w:proofErr w:type="gramStart"/>
      <w:r>
        <w:rPr>
          <w:rFonts w:ascii="Verdana" w:hAnsi="Verdana"/>
          <w:sz w:val="18"/>
          <w:szCs w:val="18"/>
        </w:rPr>
        <w:t>Malatya’</w:t>
      </w:r>
      <w:r w:rsidRPr="0089000A">
        <w:rPr>
          <w:rFonts w:ascii="Verdana" w:hAnsi="Verdana"/>
          <w:sz w:val="18"/>
          <w:szCs w:val="18"/>
        </w:rPr>
        <w:t xml:space="preserve">da </w:t>
      </w:r>
      <w:r>
        <w:rPr>
          <w:rFonts w:ascii="Verdana" w:hAnsi="Verdana"/>
          <w:sz w:val="18"/>
          <w:szCs w:val="18"/>
        </w:rPr>
        <w:t xml:space="preserve">16 Temmuz 2014’te, </w:t>
      </w:r>
      <w:r w:rsidRPr="0089000A">
        <w:rPr>
          <w:rFonts w:ascii="Verdana" w:hAnsi="Verdana"/>
          <w:sz w:val="18"/>
          <w:szCs w:val="18"/>
        </w:rPr>
        <w:t xml:space="preserve">iftara yakın saatte </w:t>
      </w:r>
      <w:r>
        <w:rPr>
          <w:rFonts w:ascii="Verdana" w:hAnsi="Verdana"/>
          <w:sz w:val="18"/>
          <w:szCs w:val="18"/>
        </w:rPr>
        <w:t xml:space="preserve">bir mahallede </w:t>
      </w:r>
      <w:r w:rsidRPr="0089000A">
        <w:rPr>
          <w:rFonts w:ascii="Verdana" w:hAnsi="Verdana"/>
          <w:sz w:val="18"/>
          <w:szCs w:val="18"/>
        </w:rPr>
        <w:t>komşular</w:t>
      </w:r>
      <w:r>
        <w:rPr>
          <w:rFonts w:ascii="Verdana" w:hAnsi="Verdana"/>
          <w:sz w:val="18"/>
          <w:szCs w:val="18"/>
        </w:rPr>
        <w:t xml:space="preserve"> arasında çıkan kavga nedeniyle olay yerine giden </w:t>
      </w:r>
      <w:r w:rsidRPr="0089000A">
        <w:rPr>
          <w:rFonts w:ascii="Verdana" w:hAnsi="Verdana"/>
          <w:sz w:val="18"/>
          <w:szCs w:val="18"/>
        </w:rPr>
        <w:t>polis ekiplerin</w:t>
      </w:r>
      <w:r>
        <w:rPr>
          <w:rFonts w:ascii="Verdana" w:hAnsi="Verdana"/>
          <w:sz w:val="18"/>
          <w:szCs w:val="18"/>
        </w:rPr>
        <w:t>in</w:t>
      </w:r>
      <w:r w:rsidRPr="0089000A">
        <w:rPr>
          <w:rFonts w:ascii="Verdana" w:hAnsi="Verdana"/>
          <w:sz w:val="18"/>
          <w:szCs w:val="18"/>
        </w:rPr>
        <w:t xml:space="preserve"> </w:t>
      </w:r>
      <w:r>
        <w:rPr>
          <w:rFonts w:ascii="Verdana" w:hAnsi="Verdana"/>
          <w:sz w:val="18"/>
          <w:szCs w:val="18"/>
        </w:rPr>
        <w:t>“b</w:t>
      </w:r>
      <w:r w:rsidRPr="0089000A">
        <w:rPr>
          <w:rFonts w:ascii="Verdana" w:hAnsi="Verdana"/>
          <w:sz w:val="18"/>
          <w:szCs w:val="18"/>
        </w:rPr>
        <w:t>izi neden bu saatte çağırdınız?</w:t>
      </w:r>
      <w:r>
        <w:rPr>
          <w:rFonts w:ascii="Verdana" w:hAnsi="Verdana"/>
          <w:sz w:val="18"/>
          <w:szCs w:val="18"/>
        </w:rPr>
        <w:t>”</w:t>
      </w:r>
      <w:r w:rsidRPr="0089000A">
        <w:rPr>
          <w:rFonts w:ascii="Verdana" w:hAnsi="Verdana"/>
          <w:sz w:val="18"/>
          <w:szCs w:val="18"/>
        </w:rPr>
        <w:t xml:space="preserve"> diye</w:t>
      </w:r>
      <w:r>
        <w:rPr>
          <w:rFonts w:ascii="Verdana" w:hAnsi="Verdana"/>
          <w:sz w:val="18"/>
          <w:szCs w:val="18"/>
        </w:rPr>
        <w:t>rek A.A.’</w:t>
      </w:r>
      <w:proofErr w:type="spellStart"/>
      <w:r>
        <w:rPr>
          <w:rFonts w:ascii="Verdana" w:hAnsi="Verdana"/>
          <w:sz w:val="18"/>
          <w:szCs w:val="18"/>
        </w:rPr>
        <w:t>yı</w:t>
      </w:r>
      <w:proofErr w:type="spellEnd"/>
      <w:r>
        <w:rPr>
          <w:rFonts w:ascii="Verdana" w:hAnsi="Verdana"/>
          <w:sz w:val="18"/>
          <w:szCs w:val="18"/>
        </w:rPr>
        <w:t xml:space="preserve"> darp ettiği ve gözaltına aldığı, tepki gösteren ağabeyi D.A. ile yengesini de coplayarak darp ettiği ortaya çıkan kamera kaydı görüntüleri sonucu öğrenildi.</w:t>
      </w:r>
      <w:proofErr w:type="gramEnd"/>
    </w:p>
    <w:p w:rsidR="00E232DA" w:rsidRPr="006B0856" w:rsidRDefault="00E232DA" w:rsidP="00E232DA">
      <w:pPr>
        <w:spacing w:after="120" w:line="300" w:lineRule="atLeast"/>
        <w:ind w:firstLine="709"/>
        <w:jc w:val="both"/>
        <w:rPr>
          <w:rFonts w:ascii="Verdana" w:hAnsi="Verdana"/>
          <w:b/>
          <w:sz w:val="18"/>
          <w:szCs w:val="18"/>
        </w:rPr>
      </w:pPr>
      <w:r>
        <w:rPr>
          <w:rFonts w:ascii="Verdana" w:hAnsi="Verdana"/>
          <w:b/>
          <w:sz w:val="18"/>
          <w:szCs w:val="18"/>
        </w:rPr>
        <w:t xml:space="preserve">(07/132) </w:t>
      </w:r>
      <w:r w:rsidRPr="006B0856">
        <w:rPr>
          <w:rFonts w:ascii="Verdana" w:hAnsi="Verdana"/>
          <w:b/>
          <w:sz w:val="18"/>
          <w:szCs w:val="18"/>
        </w:rPr>
        <w:t>Devam Eden Askeri Kışlada İşkence Sonucu Ölüm Davası…</w:t>
      </w:r>
    </w:p>
    <w:p w:rsidR="00E232DA" w:rsidRPr="006B0856" w:rsidRDefault="00E232DA" w:rsidP="00E232DA">
      <w:pPr>
        <w:spacing w:after="120" w:line="300" w:lineRule="atLeast"/>
        <w:ind w:firstLine="709"/>
        <w:jc w:val="both"/>
        <w:rPr>
          <w:rFonts w:ascii="Verdana" w:hAnsi="Verdana"/>
          <w:sz w:val="18"/>
          <w:szCs w:val="18"/>
        </w:rPr>
      </w:pPr>
      <w:proofErr w:type="gramStart"/>
      <w:r w:rsidRPr="006B0856">
        <w:rPr>
          <w:rFonts w:ascii="Verdana" w:hAnsi="Verdana"/>
          <w:sz w:val="18"/>
          <w:szCs w:val="18"/>
        </w:rPr>
        <w:t xml:space="preserve">Kıbrıs’ta zorunlu askerlik hizmetini yaparken disiplin koğuşunda gördüğü işkence nedeniyle 25 Temmuz 2011’den 12 Ekim 2011’e kadar beyin fonksiyonlarını yitirmiş bir halde komada kalan ve 12 Ekim 2011’de tedavisinin 79. gününde </w:t>
      </w:r>
      <w:proofErr w:type="spellStart"/>
      <w:r w:rsidRPr="006B0856">
        <w:rPr>
          <w:rFonts w:ascii="Verdana" w:hAnsi="Verdana"/>
          <w:sz w:val="18"/>
          <w:szCs w:val="18"/>
        </w:rPr>
        <w:t>GATA’da</w:t>
      </w:r>
      <w:proofErr w:type="spellEnd"/>
      <w:r w:rsidRPr="006B0856">
        <w:rPr>
          <w:rFonts w:ascii="Verdana" w:hAnsi="Verdana"/>
          <w:sz w:val="18"/>
          <w:szCs w:val="18"/>
        </w:rPr>
        <w:t xml:space="preserve"> (Ankara) yaşamını yitiren Uğur Kantar’ın gördüğü işkence sonucu ölümü ile ilgili açılan davaya </w:t>
      </w:r>
      <w:r>
        <w:rPr>
          <w:rFonts w:ascii="Verdana" w:hAnsi="Verdana"/>
          <w:sz w:val="18"/>
          <w:szCs w:val="18"/>
        </w:rPr>
        <w:t>23 Temmuz</w:t>
      </w:r>
      <w:r w:rsidRPr="006B0856">
        <w:rPr>
          <w:rFonts w:ascii="Verdana" w:hAnsi="Verdana"/>
          <w:sz w:val="18"/>
          <w:szCs w:val="18"/>
        </w:rPr>
        <w:t xml:space="preserve"> 2014’te devam edildi.</w:t>
      </w:r>
      <w:proofErr w:type="gramEnd"/>
    </w:p>
    <w:p w:rsidR="00E232DA" w:rsidRPr="006B0856" w:rsidRDefault="00E232DA" w:rsidP="00E232DA">
      <w:pPr>
        <w:spacing w:after="120" w:line="300" w:lineRule="atLeast"/>
        <w:ind w:firstLine="709"/>
        <w:jc w:val="both"/>
        <w:rPr>
          <w:rFonts w:ascii="Verdana" w:hAnsi="Verdana"/>
          <w:sz w:val="18"/>
          <w:szCs w:val="18"/>
        </w:rPr>
      </w:pPr>
      <w:r w:rsidRPr="006B0856">
        <w:rPr>
          <w:rFonts w:ascii="Verdana" w:hAnsi="Verdana"/>
          <w:sz w:val="18"/>
          <w:szCs w:val="18"/>
        </w:rPr>
        <w:t xml:space="preserve">Davanın Kıbrıs Türk Barış Kuvvetleri Komutanlığı Askeri Mahkemesi’nde görülen duruşmasında taraf avukatları dinlendi. Duruşma sonunda mahkeme heyeti, </w:t>
      </w:r>
      <w:r>
        <w:rPr>
          <w:rFonts w:ascii="Verdana" w:hAnsi="Verdana"/>
          <w:sz w:val="18"/>
          <w:szCs w:val="18"/>
        </w:rPr>
        <w:t xml:space="preserve">mahkeme heyetinin ve savcının değişecek olması nedeniyle yeni atanacak olan </w:t>
      </w:r>
      <w:r w:rsidRPr="006B0856">
        <w:rPr>
          <w:rFonts w:ascii="Verdana" w:hAnsi="Verdana"/>
          <w:sz w:val="18"/>
          <w:szCs w:val="18"/>
        </w:rPr>
        <w:t xml:space="preserve">savcının esas hakkındaki mütalaasını hazırlaması amacıyla duruşmayı </w:t>
      </w:r>
      <w:r>
        <w:rPr>
          <w:rFonts w:ascii="Verdana" w:hAnsi="Verdana"/>
          <w:sz w:val="18"/>
          <w:szCs w:val="18"/>
        </w:rPr>
        <w:t>12 Eylül</w:t>
      </w:r>
      <w:r w:rsidRPr="006B0856">
        <w:rPr>
          <w:rFonts w:ascii="Verdana" w:hAnsi="Verdana"/>
          <w:sz w:val="18"/>
          <w:szCs w:val="18"/>
        </w:rPr>
        <w:t xml:space="preserve"> 2014’e erteledi.</w:t>
      </w:r>
    </w:p>
    <w:p w:rsidR="00E232DA" w:rsidRPr="002943B1" w:rsidRDefault="00E232DA" w:rsidP="00E232DA">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(07/133) </w:t>
      </w:r>
      <w:r w:rsidRPr="002943B1">
        <w:rPr>
          <w:rFonts w:ascii="Verdana" w:hAnsi="Verdana"/>
          <w:b/>
          <w:sz w:val="18"/>
          <w:szCs w:val="18"/>
        </w:rPr>
        <w:t>Hasta/Yaşlı Tutuklu veya Hükümlülerin Durumu…</w:t>
      </w:r>
    </w:p>
    <w:p w:rsidR="00E232DA" w:rsidRDefault="00E232DA" w:rsidP="00E232DA">
      <w:pPr>
        <w:spacing w:after="120" w:line="300" w:lineRule="atLeast"/>
        <w:ind w:firstLine="709"/>
        <w:jc w:val="both"/>
        <w:rPr>
          <w:rFonts w:ascii="Verdana" w:hAnsi="Verdana"/>
          <w:sz w:val="18"/>
          <w:szCs w:val="18"/>
        </w:rPr>
      </w:pPr>
      <w:r w:rsidRPr="002943B1">
        <w:rPr>
          <w:rFonts w:ascii="Verdana" w:hAnsi="Verdana"/>
          <w:sz w:val="18"/>
          <w:szCs w:val="18"/>
        </w:rPr>
        <w:t xml:space="preserve">Diyarbakır D Tipi Cezaevi’nde 19 yıldır tutulan ve kalp, tansiyon, guatr ve bağırsak olmak üzere birçok hastalığa </w:t>
      </w:r>
      <w:r>
        <w:rPr>
          <w:rFonts w:ascii="Verdana" w:hAnsi="Verdana"/>
          <w:sz w:val="18"/>
          <w:szCs w:val="18"/>
        </w:rPr>
        <w:t xml:space="preserve">yakalanan </w:t>
      </w:r>
      <w:r w:rsidRPr="002943B1">
        <w:rPr>
          <w:rFonts w:ascii="Verdana" w:hAnsi="Verdana"/>
          <w:sz w:val="18"/>
          <w:szCs w:val="18"/>
        </w:rPr>
        <w:t>Mehmet Emin Özkan (76) kalp krizi geçir</w:t>
      </w:r>
      <w:r>
        <w:rPr>
          <w:rFonts w:ascii="Verdana" w:hAnsi="Verdana"/>
          <w:sz w:val="18"/>
          <w:szCs w:val="18"/>
        </w:rPr>
        <w:t>mesi sonucu hastaneye kaldırılmıştı.</w:t>
      </w:r>
    </w:p>
    <w:p w:rsidR="00E232DA" w:rsidRDefault="00E232DA" w:rsidP="00E232DA">
      <w:pPr>
        <w:spacing w:after="120" w:line="300" w:lineRule="atLeast"/>
        <w:ind w:firstLine="709"/>
        <w:jc w:val="both"/>
        <w:rPr>
          <w:rFonts w:ascii="Verdana" w:hAnsi="Verdana"/>
          <w:sz w:val="18"/>
          <w:szCs w:val="18"/>
        </w:rPr>
      </w:pPr>
      <w:r w:rsidRPr="0089000A">
        <w:rPr>
          <w:rFonts w:ascii="Verdana" w:hAnsi="Verdana"/>
          <w:sz w:val="18"/>
          <w:szCs w:val="18"/>
        </w:rPr>
        <w:t>Diyarbakır Bölge Eğitim ve Araştırma</w:t>
      </w:r>
      <w:r>
        <w:rPr>
          <w:rFonts w:ascii="Verdana" w:hAnsi="Verdana"/>
          <w:sz w:val="18"/>
          <w:szCs w:val="18"/>
        </w:rPr>
        <w:t xml:space="preserve"> Hastanesi’</w:t>
      </w:r>
      <w:r w:rsidRPr="0089000A">
        <w:rPr>
          <w:rFonts w:ascii="Verdana" w:hAnsi="Verdana"/>
          <w:sz w:val="18"/>
          <w:szCs w:val="18"/>
        </w:rPr>
        <w:t>nde yapılan test</w:t>
      </w:r>
      <w:r>
        <w:rPr>
          <w:rFonts w:ascii="Verdana" w:hAnsi="Verdana"/>
          <w:sz w:val="18"/>
          <w:szCs w:val="18"/>
        </w:rPr>
        <w:t>lerin</w:t>
      </w:r>
      <w:r w:rsidRPr="0089000A">
        <w:rPr>
          <w:rFonts w:ascii="Verdana" w:hAnsi="Verdana"/>
          <w:sz w:val="18"/>
          <w:szCs w:val="18"/>
        </w:rPr>
        <w:t xml:space="preserve"> ardından </w:t>
      </w:r>
      <w:r>
        <w:rPr>
          <w:rFonts w:ascii="Verdana" w:hAnsi="Verdana"/>
          <w:sz w:val="18"/>
          <w:szCs w:val="18"/>
        </w:rPr>
        <w:t xml:space="preserve">Mehmet Emin Özkan’ın 24 Temmuz 2014’te </w:t>
      </w:r>
      <w:r w:rsidRPr="0089000A">
        <w:rPr>
          <w:rFonts w:ascii="Verdana" w:hAnsi="Verdana"/>
          <w:sz w:val="18"/>
          <w:szCs w:val="18"/>
        </w:rPr>
        <w:t>cezaevine gönderil</w:t>
      </w:r>
      <w:r>
        <w:rPr>
          <w:rFonts w:ascii="Verdana" w:hAnsi="Verdana"/>
          <w:sz w:val="18"/>
          <w:szCs w:val="18"/>
        </w:rPr>
        <w:t>diği öğrenildi.</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(07/134) Cezaevlerinde Baskılar…</w:t>
      </w:r>
    </w:p>
    <w:p w:rsidR="00E232DA" w:rsidRPr="0089000A" w:rsidRDefault="00E232DA" w:rsidP="00E232DA">
      <w:pPr>
        <w:spacing w:after="120" w:line="300" w:lineRule="atLeast"/>
        <w:ind w:firstLine="709"/>
        <w:jc w:val="both"/>
        <w:rPr>
          <w:rFonts w:ascii="Verdana" w:hAnsi="Verdana"/>
          <w:sz w:val="18"/>
          <w:szCs w:val="18"/>
        </w:rPr>
      </w:pPr>
      <w:r w:rsidRPr="0089000A">
        <w:rPr>
          <w:rFonts w:ascii="Verdana" w:hAnsi="Verdana"/>
          <w:sz w:val="18"/>
          <w:szCs w:val="18"/>
        </w:rPr>
        <w:t xml:space="preserve">Kırıklar </w:t>
      </w:r>
      <w:r>
        <w:rPr>
          <w:rFonts w:ascii="Verdana" w:hAnsi="Verdana"/>
          <w:sz w:val="18"/>
          <w:szCs w:val="18"/>
        </w:rPr>
        <w:t xml:space="preserve">(İzmir) 2 </w:t>
      </w:r>
      <w:proofErr w:type="spellStart"/>
      <w:r>
        <w:rPr>
          <w:rFonts w:ascii="Verdana" w:hAnsi="Verdana"/>
          <w:sz w:val="18"/>
          <w:szCs w:val="18"/>
        </w:rPr>
        <w:t>Nolu</w:t>
      </w:r>
      <w:proofErr w:type="spellEnd"/>
      <w:r>
        <w:rPr>
          <w:rFonts w:ascii="Verdana" w:hAnsi="Verdana"/>
          <w:sz w:val="18"/>
          <w:szCs w:val="18"/>
        </w:rPr>
        <w:t xml:space="preserve"> </w:t>
      </w:r>
      <w:r w:rsidRPr="0089000A">
        <w:rPr>
          <w:rFonts w:ascii="Verdana" w:hAnsi="Verdana"/>
          <w:sz w:val="18"/>
          <w:szCs w:val="18"/>
        </w:rPr>
        <w:t xml:space="preserve">F Tipi </w:t>
      </w:r>
      <w:r>
        <w:rPr>
          <w:rFonts w:ascii="Verdana" w:hAnsi="Verdana"/>
          <w:sz w:val="18"/>
          <w:szCs w:val="18"/>
        </w:rPr>
        <w:t>C</w:t>
      </w:r>
      <w:r w:rsidRPr="0089000A">
        <w:rPr>
          <w:rFonts w:ascii="Verdana" w:hAnsi="Verdana"/>
          <w:sz w:val="18"/>
          <w:szCs w:val="18"/>
        </w:rPr>
        <w:t>ezaevi</w:t>
      </w:r>
      <w:r>
        <w:rPr>
          <w:rFonts w:ascii="Verdana" w:hAnsi="Verdana"/>
          <w:sz w:val="18"/>
          <w:szCs w:val="18"/>
        </w:rPr>
        <w:t>’</w:t>
      </w:r>
      <w:r w:rsidRPr="0089000A">
        <w:rPr>
          <w:rFonts w:ascii="Verdana" w:hAnsi="Verdana"/>
          <w:sz w:val="18"/>
          <w:szCs w:val="18"/>
        </w:rPr>
        <w:t>nde</w:t>
      </w:r>
      <w:r>
        <w:rPr>
          <w:rFonts w:ascii="Verdana" w:hAnsi="Verdana"/>
          <w:sz w:val="18"/>
          <w:szCs w:val="18"/>
        </w:rPr>
        <w:t xml:space="preserve"> tutulan </w:t>
      </w:r>
      <w:r w:rsidRPr="0089000A">
        <w:rPr>
          <w:rFonts w:ascii="Verdana" w:hAnsi="Verdana"/>
          <w:sz w:val="18"/>
          <w:szCs w:val="18"/>
        </w:rPr>
        <w:t xml:space="preserve">6 </w:t>
      </w:r>
      <w:r>
        <w:rPr>
          <w:rFonts w:ascii="Verdana" w:hAnsi="Verdana"/>
          <w:sz w:val="18"/>
          <w:szCs w:val="18"/>
        </w:rPr>
        <w:t>tutuklu ve hükümlünün talepleri olmamasına rağmen Antalya L Tipi Cezaevi’</w:t>
      </w:r>
      <w:r w:rsidRPr="0089000A">
        <w:rPr>
          <w:rFonts w:ascii="Verdana" w:hAnsi="Verdana"/>
          <w:sz w:val="18"/>
          <w:szCs w:val="18"/>
        </w:rPr>
        <w:t xml:space="preserve">ne </w:t>
      </w:r>
      <w:r>
        <w:rPr>
          <w:rFonts w:ascii="Verdana" w:hAnsi="Verdana"/>
          <w:sz w:val="18"/>
          <w:szCs w:val="18"/>
        </w:rPr>
        <w:t>sevk edildikleri 24 Temmuz 2014’te öğrenildi.</w:t>
      </w:r>
    </w:p>
    <w:p w:rsidR="00E232DA" w:rsidRDefault="00E232DA" w:rsidP="00E232DA">
      <w:pPr>
        <w:spacing w:after="120" w:line="300" w:lineRule="atLeast"/>
        <w:ind w:firstLine="709"/>
        <w:jc w:val="both"/>
        <w:rPr>
          <w:rFonts w:ascii="Verdana" w:hAnsi="Verdana"/>
          <w:b/>
          <w:sz w:val="18"/>
          <w:szCs w:val="18"/>
        </w:rPr>
      </w:pPr>
      <w:r>
        <w:rPr>
          <w:rFonts w:ascii="Verdana" w:hAnsi="Verdana"/>
          <w:b/>
          <w:sz w:val="18"/>
          <w:szCs w:val="18"/>
        </w:rPr>
        <w:t>(07/135) İstanbul’da İşçi Eylemine Müdahale…</w:t>
      </w:r>
    </w:p>
    <w:p w:rsidR="00E232DA" w:rsidRPr="00D47CB9" w:rsidRDefault="00E232DA" w:rsidP="00E232DA">
      <w:pPr>
        <w:spacing w:after="120" w:line="300" w:lineRule="atLeast"/>
        <w:ind w:firstLine="709"/>
        <w:jc w:val="both"/>
        <w:rPr>
          <w:rFonts w:ascii="Verdana" w:hAnsi="Verdana"/>
          <w:sz w:val="18"/>
          <w:szCs w:val="18"/>
        </w:rPr>
      </w:pPr>
      <w:r w:rsidRPr="00D47CB9">
        <w:rPr>
          <w:rFonts w:ascii="Verdana" w:hAnsi="Verdana"/>
          <w:sz w:val="18"/>
          <w:szCs w:val="18"/>
        </w:rPr>
        <w:t xml:space="preserve">İstanbul’da Boğaziçi Elektrik Dağıtım (BEDAŞ) tarafından Enerji-Sen üyelerinin işten atılmasını protesto etmek amacıyla 22 Temmuz 2014’te düzenlenen eyleme polis ekiplerinin gaz bombalarıyla saldırması sonucu gazdan etkilenen işyeri temsilcisi Recep </w:t>
      </w:r>
      <w:proofErr w:type="spellStart"/>
      <w:r w:rsidRPr="00D47CB9">
        <w:rPr>
          <w:rFonts w:ascii="Verdana" w:hAnsi="Verdana"/>
          <w:sz w:val="18"/>
          <w:szCs w:val="18"/>
        </w:rPr>
        <w:t>Garipgazioğlu</w:t>
      </w:r>
      <w:proofErr w:type="spellEnd"/>
      <w:r w:rsidRPr="00D47CB9">
        <w:rPr>
          <w:rFonts w:ascii="Verdana" w:hAnsi="Verdana"/>
          <w:sz w:val="18"/>
          <w:szCs w:val="18"/>
        </w:rPr>
        <w:t xml:space="preserve"> kalp krizi geçirdi. Hastaneye kaldırılan işçinin yaşamsal tehlikesinin devam ettiği öğrenildi.</w:t>
      </w:r>
    </w:p>
    <w:p w:rsidR="00E232DA" w:rsidRPr="0068619D" w:rsidRDefault="00E232DA" w:rsidP="00E232DA">
      <w:pPr>
        <w:spacing w:after="120" w:line="300" w:lineRule="atLeast"/>
        <w:ind w:firstLine="709"/>
        <w:jc w:val="both"/>
        <w:rPr>
          <w:rFonts w:ascii="Verdana" w:hAnsi="Verdana"/>
          <w:b/>
          <w:sz w:val="18"/>
          <w:szCs w:val="18"/>
        </w:rPr>
      </w:pPr>
      <w:r>
        <w:rPr>
          <w:rFonts w:ascii="Verdana" w:hAnsi="Verdana"/>
          <w:b/>
          <w:sz w:val="18"/>
          <w:szCs w:val="18"/>
        </w:rPr>
        <w:t xml:space="preserve">(07/136) </w:t>
      </w:r>
      <w:r w:rsidRPr="0068619D">
        <w:rPr>
          <w:rFonts w:ascii="Verdana" w:hAnsi="Verdana"/>
          <w:b/>
          <w:sz w:val="18"/>
          <w:szCs w:val="18"/>
        </w:rPr>
        <w:t>Siirt’te Devam Eden KCK Davası…</w:t>
      </w:r>
    </w:p>
    <w:p w:rsidR="00E232DA" w:rsidRPr="0068619D" w:rsidRDefault="00E232DA" w:rsidP="00E232DA">
      <w:pPr>
        <w:spacing w:after="120" w:line="300" w:lineRule="atLeast"/>
        <w:ind w:firstLine="709"/>
        <w:jc w:val="both"/>
        <w:rPr>
          <w:rFonts w:ascii="Verdana" w:hAnsi="Verdana"/>
          <w:sz w:val="18"/>
          <w:szCs w:val="18"/>
        </w:rPr>
      </w:pPr>
      <w:r w:rsidRPr="0068619D">
        <w:rPr>
          <w:rFonts w:ascii="Verdana" w:hAnsi="Verdana"/>
          <w:sz w:val="18"/>
          <w:szCs w:val="18"/>
        </w:rPr>
        <w:t>Siirt’in Kurtalan İlçesi’nde 28 Şubat 2010’da “KCK Soruşturması” adı altında Yurtsever Demokratik Gençlik Hareketi üyelerine yönelik dü</w:t>
      </w:r>
      <w:r>
        <w:rPr>
          <w:rFonts w:ascii="Verdana" w:hAnsi="Verdana"/>
          <w:sz w:val="18"/>
          <w:szCs w:val="18"/>
        </w:rPr>
        <w:t>zenlenen operasyonun ardından 10’u</w:t>
      </w:r>
      <w:r w:rsidRPr="0068619D">
        <w:rPr>
          <w:rFonts w:ascii="Verdana" w:hAnsi="Verdana"/>
          <w:sz w:val="18"/>
          <w:szCs w:val="18"/>
        </w:rPr>
        <w:t xml:space="preserve">i tutuklu 24 kişinin yargılanmasına </w:t>
      </w:r>
      <w:r>
        <w:rPr>
          <w:rFonts w:ascii="Verdana" w:hAnsi="Verdana"/>
          <w:sz w:val="18"/>
          <w:szCs w:val="18"/>
        </w:rPr>
        <w:t>23 Temmuz</w:t>
      </w:r>
      <w:r w:rsidRPr="0068619D">
        <w:rPr>
          <w:rFonts w:ascii="Verdana" w:hAnsi="Verdana"/>
          <w:sz w:val="18"/>
          <w:szCs w:val="18"/>
        </w:rPr>
        <w:t xml:space="preserve"> 2014’te devam edildi.</w:t>
      </w:r>
    </w:p>
    <w:p w:rsidR="00E232DA" w:rsidRPr="0068619D" w:rsidRDefault="00E232DA" w:rsidP="00E232DA">
      <w:pPr>
        <w:spacing w:after="120" w:line="300" w:lineRule="atLeast"/>
        <w:ind w:firstLine="709"/>
        <w:jc w:val="both"/>
        <w:rPr>
          <w:rFonts w:ascii="Verdana" w:hAnsi="Verdana"/>
          <w:sz w:val="18"/>
          <w:szCs w:val="18"/>
        </w:rPr>
      </w:pPr>
      <w:r w:rsidRPr="0068619D">
        <w:rPr>
          <w:rFonts w:ascii="Verdana" w:hAnsi="Verdana"/>
          <w:sz w:val="18"/>
          <w:szCs w:val="18"/>
        </w:rPr>
        <w:t>Siirt 1. Ağır Ceza Mahkemesi’ndeki duruşmaya katılan sanıkların ifadesini alan mahkeme heyeti, tutuklu sanıklar</w:t>
      </w:r>
      <w:r>
        <w:rPr>
          <w:rFonts w:ascii="Verdana" w:hAnsi="Verdana"/>
          <w:sz w:val="18"/>
          <w:szCs w:val="18"/>
        </w:rPr>
        <w:t xml:space="preserve">ın tutukluluk hallerinin devam etmesine </w:t>
      </w:r>
      <w:r w:rsidRPr="0068619D">
        <w:rPr>
          <w:rFonts w:ascii="Verdana" w:hAnsi="Verdana"/>
          <w:sz w:val="18"/>
          <w:szCs w:val="18"/>
        </w:rPr>
        <w:t xml:space="preserve">karar vererek duruşmayı </w:t>
      </w:r>
      <w:r>
        <w:rPr>
          <w:rFonts w:ascii="Verdana" w:hAnsi="Verdana"/>
          <w:sz w:val="18"/>
          <w:szCs w:val="18"/>
        </w:rPr>
        <w:t xml:space="preserve">19 Eylül </w:t>
      </w:r>
      <w:r w:rsidRPr="0068619D">
        <w:rPr>
          <w:rFonts w:ascii="Verdana" w:hAnsi="Verdana"/>
          <w:sz w:val="18"/>
          <w:szCs w:val="18"/>
        </w:rPr>
        <w:t xml:space="preserve">2014’e erteledi. </w:t>
      </w:r>
    </w:p>
    <w:p w:rsidR="00E232DA" w:rsidRPr="0068619D" w:rsidRDefault="00E232DA" w:rsidP="00E232DA">
      <w:pPr>
        <w:spacing w:after="120" w:line="300" w:lineRule="atLeast"/>
        <w:ind w:firstLine="709"/>
        <w:jc w:val="both"/>
        <w:rPr>
          <w:rFonts w:ascii="Verdana" w:hAnsi="Verdana"/>
          <w:b/>
          <w:sz w:val="18"/>
          <w:szCs w:val="18"/>
        </w:rPr>
      </w:pPr>
      <w:r>
        <w:rPr>
          <w:rFonts w:ascii="Verdana" w:hAnsi="Verdana"/>
          <w:b/>
          <w:sz w:val="18"/>
          <w:szCs w:val="18"/>
        </w:rPr>
        <w:t xml:space="preserve">(07/137) </w:t>
      </w:r>
      <w:r w:rsidRPr="0068619D">
        <w:rPr>
          <w:rFonts w:ascii="Verdana" w:hAnsi="Verdana"/>
          <w:b/>
          <w:sz w:val="18"/>
          <w:szCs w:val="18"/>
        </w:rPr>
        <w:t>Siirt’te Devam Eden KCK Davası…</w:t>
      </w:r>
    </w:p>
    <w:p w:rsidR="00E232DA" w:rsidRPr="0068619D" w:rsidRDefault="00E232DA" w:rsidP="00E232DA">
      <w:pPr>
        <w:spacing w:after="120" w:line="300" w:lineRule="atLeast"/>
        <w:ind w:firstLine="709"/>
        <w:jc w:val="both"/>
        <w:rPr>
          <w:rFonts w:ascii="Verdana" w:hAnsi="Verdana"/>
          <w:sz w:val="18"/>
          <w:szCs w:val="18"/>
        </w:rPr>
      </w:pPr>
      <w:r w:rsidRPr="0068619D">
        <w:rPr>
          <w:rFonts w:ascii="Verdana" w:hAnsi="Verdana"/>
          <w:sz w:val="18"/>
          <w:szCs w:val="18"/>
        </w:rPr>
        <w:t xml:space="preserve">Siirt’in Kurtalan İlçesi’nde 16 Aralık 2011’de “KCK Soruşturması” adı altında düzenlenen operasyonun ardından </w:t>
      </w:r>
      <w:r>
        <w:rPr>
          <w:rFonts w:ascii="Verdana" w:hAnsi="Verdana"/>
          <w:sz w:val="18"/>
          <w:szCs w:val="18"/>
        </w:rPr>
        <w:t>biri</w:t>
      </w:r>
      <w:r w:rsidRPr="0068619D">
        <w:rPr>
          <w:rFonts w:ascii="Verdana" w:hAnsi="Verdana"/>
          <w:sz w:val="18"/>
          <w:szCs w:val="18"/>
        </w:rPr>
        <w:t xml:space="preserve"> tutuklu 27 kişinin yargılanmasına </w:t>
      </w:r>
      <w:r>
        <w:rPr>
          <w:rFonts w:ascii="Verdana" w:hAnsi="Verdana"/>
          <w:sz w:val="18"/>
          <w:szCs w:val="18"/>
        </w:rPr>
        <w:t>23 Temmuz</w:t>
      </w:r>
      <w:r w:rsidRPr="0068619D">
        <w:rPr>
          <w:rFonts w:ascii="Verdana" w:hAnsi="Verdana"/>
          <w:sz w:val="18"/>
          <w:szCs w:val="18"/>
        </w:rPr>
        <w:t xml:space="preserve"> 2014’te devam edildi.</w:t>
      </w:r>
    </w:p>
    <w:p w:rsidR="00E232DA" w:rsidRDefault="00E232DA" w:rsidP="00E232DA">
      <w:pPr>
        <w:spacing w:after="120" w:line="300" w:lineRule="atLeast"/>
        <w:ind w:firstLine="709"/>
        <w:jc w:val="both"/>
        <w:rPr>
          <w:rFonts w:ascii="Verdana" w:hAnsi="Verdana"/>
          <w:sz w:val="18"/>
          <w:szCs w:val="18"/>
        </w:rPr>
      </w:pPr>
      <w:r w:rsidRPr="0068619D">
        <w:rPr>
          <w:rFonts w:ascii="Verdana" w:hAnsi="Verdana"/>
          <w:sz w:val="18"/>
          <w:szCs w:val="18"/>
        </w:rPr>
        <w:t>Siirt 1. Ağır Ceza Mahkemesi’ndeki duruşma</w:t>
      </w:r>
      <w:r>
        <w:rPr>
          <w:rFonts w:ascii="Verdana" w:hAnsi="Verdana"/>
          <w:sz w:val="18"/>
          <w:szCs w:val="18"/>
        </w:rPr>
        <w:t xml:space="preserve">da </w:t>
      </w:r>
      <w:r w:rsidRPr="0068619D">
        <w:rPr>
          <w:rFonts w:ascii="Verdana" w:hAnsi="Verdana"/>
          <w:sz w:val="18"/>
          <w:szCs w:val="18"/>
        </w:rPr>
        <w:t>sanıkların Kürtçe ifadesini alan mahkeme heyeti, tutuklu sanık</w:t>
      </w:r>
      <w:r>
        <w:rPr>
          <w:rFonts w:ascii="Verdana" w:hAnsi="Verdana"/>
          <w:sz w:val="18"/>
          <w:szCs w:val="18"/>
        </w:rPr>
        <w:t xml:space="preserve"> </w:t>
      </w:r>
      <w:proofErr w:type="spellStart"/>
      <w:r>
        <w:rPr>
          <w:rFonts w:ascii="Verdana" w:hAnsi="Verdana"/>
          <w:sz w:val="18"/>
          <w:szCs w:val="18"/>
        </w:rPr>
        <w:t>Abdulgafur</w:t>
      </w:r>
      <w:proofErr w:type="spellEnd"/>
      <w:r>
        <w:rPr>
          <w:rFonts w:ascii="Verdana" w:hAnsi="Verdana"/>
          <w:sz w:val="18"/>
          <w:szCs w:val="18"/>
        </w:rPr>
        <w:t xml:space="preserve"> Kubilay’ın tutukluluk halinin devam etmesine karar vererek duruşmayı 19 Eylül 2014’e erteledi.</w:t>
      </w:r>
    </w:p>
    <w:p w:rsidR="00E232DA" w:rsidRDefault="00E232DA" w:rsidP="00E4616B">
      <w:pPr>
        <w:autoSpaceDE w:val="0"/>
        <w:autoSpaceDN w:val="0"/>
        <w:adjustRightInd w:val="0"/>
        <w:spacing w:after="120" w:line="300" w:lineRule="atLeast"/>
        <w:ind w:firstLine="709"/>
        <w:jc w:val="both"/>
        <w:rPr>
          <w:rFonts w:ascii="Verdana" w:hAnsi="Verdana" w:cs="Tahoma"/>
          <w:b/>
          <w:sz w:val="18"/>
          <w:szCs w:val="18"/>
        </w:rPr>
      </w:pPr>
    </w:p>
    <w:sectPr w:rsidR="00E232DA" w:rsidSect="000B08B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C5" w:rsidRDefault="000B12C5">
      <w:r>
        <w:separator/>
      </w:r>
    </w:p>
  </w:endnote>
  <w:endnote w:type="continuationSeparator" w:id="0">
    <w:p w:rsidR="000B12C5" w:rsidRDefault="000B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C5" w:rsidRDefault="000B12C5">
      <w:r>
        <w:separator/>
      </w:r>
    </w:p>
  </w:footnote>
  <w:footnote w:type="continuationSeparator" w:id="0">
    <w:p w:rsidR="000B12C5" w:rsidRDefault="000B12C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0B08B1" w:rsidRPr="000B08B1">
      <w:fldChar w:fldCharType="begin"/>
    </w:r>
    <w:r>
      <w:instrText>PAGE   \* MERGEFORMAT</w:instrText>
    </w:r>
    <w:r w:rsidR="000B08B1" w:rsidRPr="000B08B1">
      <w:fldChar w:fldCharType="separate"/>
    </w:r>
    <w:r w:rsidR="00E232DA" w:rsidRPr="00E232DA">
      <w:rPr>
        <w:b/>
        <w:bCs/>
        <w:noProof/>
      </w:rPr>
      <w:t>3</w:t>
    </w:r>
    <w:r w:rsidR="000B08B1">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0B08B1"/>
    <w:rsid w:val="000B12C5"/>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232DA"/>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8B1"/>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8D1B-0EDC-4749-88D0-765CE599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5942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2014-07-25T07:30:00Z</dcterms:created>
  <dcterms:modified xsi:type="dcterms:W3CDTF">2014-07-25T07:30:00Z</dcterms:modified>
</cp:coreProperties>
</file>