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375616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32114A"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 </w:t>
      </w:r>
      <w:r w:rsidRPr="0032114A">
        <w:rPr>
          <w:rFonts w:ascii="Verdana" w:hAnsi="Verdana" w:cs="Tahoma"/>
          <w:b/>
          <w:sz w:val="18"/>
          <w:szCs w:val="18"/>
        </w:rPr>
        <w:t>Ekim 2014 Günlük İnsan Hakları Raporu</w:t>
      </w:r>
    </w:p>
    <w:p w:rsidR="0032114A" w:rsidRDefault="0032114A" w:rsidP="0032114A">
      <w:pPr>
        <w:spacing w:after="120" w:line="300" w:lineRule="atLeast"/>
        <w:ind w:firstLine="709"/>
        <w:jc w:val="both"/>
        <w:rPr>
          <w:rFonts w:ascii="Verdana" w:hAnsi="Verdana"/>
          <w:b/>
          <w:sz w:val="18"/>
          <w:szCs w:val="18"/>
        </w:rPr>
      </w:pPr>
      <w:r>
        <w:rPr>
          <w:rFonts w:ascii="Verdana" w:hAnsi="Verdana"/>
          <w:b/>
          <w:sz w:val="18"/>
          <w:szCs w:val="18"/>
        </w:rPr>
        <w:t>(10/011) Cezaevinde Ölüm…</w:t>
      </w:r>
    </w:p>
    <w:p w:rsidR="0032114A" w:rsidRPr="00B6762A" w:rsidRDefault="0032114A" w:rsidP="0032114A">
      <w:pPr>
        <w:spacing w:after="120" w:line="300" w:lineRule="atLeast"/>
        <w:ind w:firstLine="709"/>
        <w:jc w:val="both"/>
        <w:rPr>
          <w:rFonts w:ascii="Verdana" w:hAnsi="Verdana"/>
          <w:sz w:val="18"/>
          <w:szCs w:val="18"/>
        </w:rPr>
      </w:pPr>
      <w:r>
        <w:rPr>
          <w:rFonts w:ascii="Verdana" w:hAnsi="Verdana"/>
          <w:sz w:val="18"/>
          <w:szCs w:val="18"/>
        </w:rPr>
        <w:t>Ağrı M Tipi Cezaevi’</w:t>
      </w:r>
      <w:r w:rsidRPr="00B6762A">
        <w:rPr>
          <w:rFonts w:ascii="Verdana" w:hAnsi="Verdana"/>
          <w:sz w:val="18"/>
          <w:szCs w:val="18"/>
        </w:rPr>
        <w:t xml:space="preserve">nde tutulduğu sırada </w:t>
      </w:r>
      <w:r>
        <w:rPr>
          <w:rFonts w:ascii="Verdana" w:hAnsi="Verdana"/>
          <w:sz w:val="18"/>
          <w:szCs w:val="18"/>
        </w:rPr>
        <w:t xml:space="preserve">24 Eylül 2014’te </w:t>
      </w:r>
      <w:r w:rsidRPr="00B6762A">
        <w:rPr>
          <w:rFonts w:ascii="Verdana" w:hAnsi="Verdana"/>
          <w:sz w:val="18"/>
          <w:szCs w:val="18"/>
        </w:rPr>
        <w:t>beyin kanaması geçiren ve Erzurum Bölg</w:t>
      </w:r>
      <w:r>
        <w:rPr>
          <w:rFonts w:ascii="Verdana" w:hAnsi="Verdana"/>
          <w:sz w:val="18"/>
          <w:szCs w:val="18"/>
        </w:rPr>
        <w:t>e Eğitim ve Araştırma Hastanesi’</w:t>
      </w:r>
      <w:r w:rsidRPr="00B6762A">
        <w:rPr>
          <w:rFonts w:ascii="Verdana" w:hAnsi="Verdana"/>
          <w:sz w:val="18"/>
          <w:szCs w:val="18"/>
        </w:rPr>
        <w:t xml:space="preserve">nde tedavi altında tutulan </w:t>
      </w:r>
      <w:r>
        <w:rPr>
          <w:rFonts w:ascii="Verdana" w:hAnsi="Verdana"/>
          <w:sz w:val="18"/>
          <w:szCs w:val="18"/>
        </w:rPr>
        <w:t>KCK Davası tutuklusu</w:t>
      </w:r>
      <w:r w:rsidRPr="00B6762A">
        <w:rPr>
          <w:rFonts w:ascii="Verdana" w:hAnsi="Verdana"/>
          <w:sz w:val="18"/>
          <w:szCs w:val="18"/>
        </w:rPr>
        <w:t xml:space="preserve"> Celal Kılıçaslan (57) </w:t>
      </w:r>
      <w:r>
        <w:rPr>
          <w:rFonts w:ascii="Verdana" w:hAnsi="Verdana"/>
          <w:sz w:val="18"/>
          <w:szCs w:val="18"/>
        </w:rPr>
        <w:t xml:space="preserve">1 Ekim 2014’te </w:t>
      </w:r>
      <w:r w:rsidRPr="00B6762A">
        <w:rPr>
          <w:rFonts w:ascii="Verdana" w:hAnsi="Verdana"/>
          <w:sz w:val="18"/>
          <w:szCs w:val="18"/>
        </w:rPr>
        <w:t>yaşamını yitirdi.</w:t>
      </w:r>
    </w:p>
    <w:p w:rsidR="0032114A" w:rsidRDefault="0032114A" w:rsidP="0032114A">
      <w:pPr>
        <w:spacing w:after="120" w:line="300" w:lineRule="atLeast"/>
        <w:ind w:firstLine="709"/>
        <w:jc w:val="both"/>
        <w:rPr>
          <w:rFonts w:ascii="Verdana" w:hAnsi="Verdana"/>
          <w:b/>
          <w:sz w:val="18"/>
          <w:szCs w:val="18"/>
        </w:rPr>
      </w:pPr>
      <w:r>
        <w:rPr>
          <w:rFonts w:ascii="Verdana" w:hAnsi="Verdana"/>
          <w:b/>
          <w:sz w:val="18"/>
          <w:szCs w:val="18"/>
        </w:rPr>
        <w:t>(10/012) Şanlıurfa’da Şüpheli Asker Ölümü…</w:t>
      </w:r>
    </w:p>
    <w:p w:rsidR="0032114A" w:rsidRDefault="0032114A" w:rsidP="0032114A">
      <w:pPr>
        <w:spacing w:after="120" w:line="300" w:lineRule="atLeast"/>
        <w:ind w:firstLine="709"/>
        <w:jc w:val="both"/>
        <w:rPr>
          <w:rFonts w:ascii="Verdana" w:hAnsi="Verdana"/>
          <w:sz w:val="18"/>
          <w:szCs w:val="18"/>
        </w:rPr>
      </w:pPr>
      <w:r>
        <w:rPr>
          <w:rFonts w:ascii="Verdana" w:hAnsi="Verdana"/>
          <w:sz w:val="18"/>
          <w:szCs w:val="18"/>
        </w:rPr>
        <w:t>Şanlıu</w:t>
      </w:r>
      <w:r w:rsidRPr="00B6762A">
        <w:rPr>
          <w:rFonts w:ascii="Verdana" w:hAnsi="Verdana"/>
          <w:sz w:val="18"/>
          <w:szCs w:val="18"/>
        </w:rPr>
        <w:t xml:space="preserve">rfa’nın Akçakale </w:t>
      </w:r>
      <w:r>
        <w:rPr>
          <w:rFonts w:ascii="Verdana" w:hAnsi="Verdana"/>
          <w:sz w:val="18"/>
          <w:szCs w:val="18"/>
        </w:rPr>
        <w:t>İlçesi’</w:t>
      </w:r>
      <w:r w:rsidRPr="00B6762A">
        <w:rPr>
          <w:rFonts w:ascii="Verdana" w:hAnsi="Verdana"/>
          <w:sz w:val="18"/>
          <w:szCs w:val="18"/>
        </w:rPr>
        <w:t xml:space="preserve">nde Suriye sınırındaki hudut karakolunda </w:t>
      </w:r>
      <w:r>
        <w:rPr>
          <w:rFonts w:ascii="Verdana" w:hAnsi="Verdana"/>
          <w:sz w:val="18"/>
          <w:szCs w:val="18"/>
        </w:rPr>
        <w:t xml:space="preserve">zorunlu askerlik görevini yapan Ordu nüfusuna kayıtlı </w:t>
      </w:r>
      <w:r w:rsidRPr="00B6762A">
        <w:rPr>
          <w:rFonts w:ascii="Verdana" w:hAnsi="Verdana"/>
          <w:sz w:val="18"/>
          <w:szCs w:val="18"/>
        </w:rPr>
        <w:t xml:space="preserve">Hakan </w:t>
      </w:r>
      <w:proofErr w:type="spellStart"/>
      <w:r w:rsidRPr="00B6762A">
        <w:rPr>
          <w:rFonts w:ascii="Verdana" w:hAnsi="Verdana"/>
          <w:sz w:val="18"/>
          <w:szCs w:val="18"/>
        </w:rPr>
        <w:t>Kapıcı’nın</w:t>
      </w:r>
      <w:proofErr w:type="spellEnd"/>
      <w:r w:rsidRPr="00B6762A">
        <w:rPr>
          <w:rFonts w:ascii="Verdana" w:hAnsi="Verdana"/>
          <w:sz w:val="18"/>
          <w:szCs w:val="18"/>
        </w:rPr>
        <w:t xml:space="preserve"> </w:t>
      </w:r>
      <w:r>
        <w:rPr>
          <w:rFonts w:ascii="Verdana" w:hAnsi="Verdana"/>
          <w:sz w:val="18"/>
          <w:szCs w:val="18"/>
        </w:rPr>
        <w:t xml:space="preserve">(20) 1 Ekim 2014’te </w:t>
      </w:r>
      <w:r w:rsidRPr="00B6762A">
        <w:rPr>
          <w:rFonts w:ascii="Verdana" w:hAnsi="Verdana"/>
          <w:sz w:val="18"/>
          <w:szCs w:val="18"/>
        </w:rPr>
        <w:t xml:space="preserve">nöbet tutarken tüfeğiyle intihar ettiği </w:t>
      </w:r>
      <w:r>
        <w:rPr>
          <w:rFonts w:ascii="Verdana" w:hAnsi="Verdana"/>
          <w:sz w:val="18"/>
          <w:szCs w:val="18"/>
        </w:rPr>
        <w:t>iddia edildi.</w:t>
      </w:r>
    </w:p>
    <w:p w:rsidR="0032114A" w:rsidRDefault="0032114A" w:rsidP="0032114A">
      <w:pPr>
        <w:spacing w:after="120" w:line="300" w:lineRule="atLeast"/>
        <w:ind w:firstLine="709"/>
        <w:jc w:val="both"/>
        <w:rPr>
          <w:rFonts w:ascii="Verdana" w:hAnsi="Verdana"/>
          <w:b/>
          <w:sz w:val="18"/>
          <w:szCs w:val="18"/>
        </w:rPr>
      </w:pPr>
      <w:r>
        <w:rPr>
          <w:rFonts w:ascii="Verdana" w:hAnsi="Verdana"/>
          <w:b/>
          <w:sz w:val="18"/>
          <w:szCs w:val="18"/>
        </w:rPr>
        <w:t>(10/013) Berkin Elvan Soruşturması…</w:t>
      </w:r>
    </w:p>
    <w:p w:rsidR="0032114A" w:rsidRDefault="0032114A" w:rsidP="0032114A">
      <w:pPr>
        <w:spacing w:after="120" w:line="300" w:lineRule="atLeast"/>
        <w:ind w:firstLine="709"/>
        <w:jc w:val="both"/>
        <w:rPr>
          <w:rFonts w:ascii="Verdana" w:hAnsi="Verdana"/>
          <w:sz w:val="18"/>
          <w:szCs w:val="18"/>
        </w:rPr>
      </w:pPr>
      <w:r w:rsidRPr="00127502">
        <w:rPr>
          <w:rFonts w:ascii="Verdana" w:hAnsi="Verdana"/>
          <w:sz w:val="18"/>
          <w:szCs w:val="18"/>
        </w:rPr>
        <w:t>İstanbul’da Gezi Parkı eylemleri döneminde polisin attığı gaz bombasıyla başından vurulan ve 11 Mart 2014’te yaşamını yitiren Berkin Elvan</w:t>
      </w:r>
      <w:r>
        <w:rPr>
          <w:rFonts w:ascii="Verdana" w:hAnsi="Verdana"/>
          <w:sz w:val="18"/>
          <w:szCs w:val="18"/>
        </w:rPr>
        <w:t>’ın ölümüyle ilgili devam eden soruşturmada savcılığın, Berkin Elvan’ın vurulduğu sırada olay yerinde olan 3 polis memuru ile bir komiseri tespit ettiği bildirildi.</w:t>
      </w:r>
    </w:p>
    <w:p w:rsidR="0032114A" w:rsidRDefault="0032114A" w:rsidP="0032114A">
      <w:pPr>
        <w:spacing w:after="120" w:line="300" w:lineRule="atLeast"/>
        <w:ind w:firstLine="709"/>
        <w:jc w:val="both"/>
        <w:rPr>
          <w:rFonts w:ascii="Verdana" w:hAnsi="Verdana"/>
          <w:sz w:val="18"/>
          <w:szCs w:val="18"/>
        </w:rPr>
      </w:pPr>
      <w:r>
        <w:rPr>
          <w:rFonts w:ascii="Verdana" w:hAnsi="Verdana"/>
          <w:sz w:val="18"/>
          <w:szCs w:val="18"/>
        </w:rPr>
        <w:t>Savcının 4 kişiyi görüntülerden tespit ettikten sonra fiziksel özelliklerini tarif ederek kimlik bilgilerini ve polislerden birinin “tanık” sıfatıyla 30 Eylül 2014’te ifade vermesini istemesine karşın İstanbul Emniyet Müdürlüğü’nün 4 polisin kimliğini gizlediği ve ifade vermesi istenen polisi belirtilen tarihte savcılığa göndermediği 1 Ekim 2014’te öğrenildi.</w:t>
      </w:r>
    </w:p>
    <w:p w:rsidR="0032114A" w:rsidRPr="003A04D2" w:rsidRDefault="0032114A" w:rsidP="0032114A">
      <w:pPr>
        <w:spacing w:after="120" w:line="300" w:lineRule="atLeast"/>
        <w:ind w:firstLine="709"/>
        <w:jc w:val="both"/>
        <w:rPr>
          <w:rFonts w:ascii="Verdana" w:hAnsi="Verdana"/>
          <w:b/>
          <w:sz w:val="18"/>
          <w:szCs w:val="18"/>
        </w:rPr>
      </w:pPr>
      <w:r>
        <w:rPr>
          <w:rFonts w:ascii="Verdana" w:hAnsi="Verdana"/>
          <w:b/>
          <w:sz w:val="18"/>
          <w:szCs w:val="18"/>
        </w:rPr>
        <w:lastRenderedPageBreak/>
        <w:t xml:space="preserve">(10/014) </w:t>
      </w:r>
      <w:r w:rsidRPr="003A04D2">
        <w:rPr>
          <w:rFonts w:ascii="Verdana" w:hAnsi="Verdana"/>
          <w:b/>
          <w:sz w:val="18"/>
          <w:szCs w:val="18"/>
        </w:rPr>
        <w:t>Eskişehir’de Dava Açılan Darp Etme Olayı…</w:t>
      </w:r>
    </w:p>
    <w:p w:rsidR="0032114A" w:rsidRDefault="0032114A" w:rsidP="0032114A">
      <w:pPr>
        <w:spacing w:after="120" w:line="300" w:lineRule="atLeast"/>
        <w:ind w:firstLine="709"/>
        <w:jc w:val="both"/>
        <w:rPr>
          <w:rFonts w:ascii="Verdana" w:hAnsi="Verdana"/>
          <w:sz w:val="18"/>
          <w:szCs w:val="18"/>
        </w:rPr>
      </w:pPr>
      <w:r w:rsidRPr="003A04D2">
        <w:rPr>
          <w:rFonts w:ascii="Verdana" w:hAnsi="Verdana"/>
          <w:sz w:val="18"/>
          <w:szCs w:val="18"/>
        </w:rPr>
        <w:t>Gezi Parkı eylemleri devam ederken Eskişehir’de düzenlenen protesto gösterilene katıldığı için Doğukan Bilir adlı öğrenciyi sopalarla döven 3’ü polis 4 kişi hakkında “basit yaralama” suçundan açılan dava</w:t>
      </w:r>
      <w:r>
        <w:rPr>
          <w:rFonts w:ascii="Verdana" w:hAnsi="Verdana"/>
          <w:sz w:val="18"/>
          <w:szCs w:val="18"/>
        </w:rPr>
        <w:t>d</w:t>
      </w:r>
      <w:r w:rsidRPr="003A04D2">
        <w:rPr>
          <w:rFonts w:ascii="Verdana" w:hAnsi="Verdana"/>
          <w:sz w:val="18"/>
          <w:szCs w:val="18"/>
        </w:rPr>
        <w:t>a Esk</w:t>
      </w:r>
      <w:r>
        <w:rPr>
          <w:rFonts w:ascii="Verdana" w:hAnsi="Verdana"/>
          <w:sz w:val="18"/>
          <w:szCs w:val="18"/>
        </w:rPr>
        <w:t>işehir 4. Sulh Ceza Mahkemesi “görevsizlik” kararı vermişti.</w:t>
      </w:r>
    </w:p>
    <w:p w:rsidR="0032114A" w:rsidRDefault="0032114A" w:rsidP="0032114A">
      <w:pPr>
        <w:spacing w:after="120" w:line="300" w:lineRule="atLeast"/>
        <w:ind w:firstLine="709"/>
        <w:jc w:val="both"/>
        <w:rPr>
          <w:rFonts w:ascii="Verdana" w:hAnsi="Verdana"/>
          <w:sz w:val="18"/>
          <w:szCs w:val="18"/>
        </w:rPr>
      </w:pPr>
      <w:r>
        <w:rPr>
          <w:rFonts w:ascii="Verdana" w:hAnsi="Verdana"/>
          <w:sz w:val="18"/>
          <w:szCs w:val="18"/>
        </w:rPr>
        <w:t xml:space="preserve">Karar üzerine </w:t>
      </w:r>
      <w:r w:rsidRPr="003A04D2">
        <w:rPr>
          <w:rFonts w:ascii="Verdana" w:hAnsi="Verdana"/>
          <w:sz w:val="18"/>
          <w:szCs w:val="18"/>
        </w:rPr>
        <w:t xml:space="preserve">sanıklar Şaban </w:t>
      </w:r>
      <w:proofErr w:type="spellStart"/>
      <w:r w:rsidRPr="003A04D2">
        <w:rPr>
          <w:rFonts w:ascii="Verdana" w:hAnsi="Verdana"/>
          <w:sz w:val="18"/>
          <w:szCs w:val="18"/>
        </w:rPr>
        <w:t>Gökpunar</w:t>
      </w:r>
      <w:proofErr w:type="spellEnd"/>
      <w:r w:rsidRPr="003A04D2">
        <w:rPr>
          <w:rFonts w:ascii="Verdana" w:hAnsi="Verdana"/>
          <w:sz w:val="18"/>
          <w:szCs w:val="18"/>
        </w:rPr>
        <w:t>, Hüseyin Engin ve Selçuk Bal adlı polis memurları ile Serkan Kavak adlı sivil</w:t>
      </w:r>
      <w:r>
        <w:rPr>
          <w:rFonts w:ascii="Verdana" w:hAnsi="Verdana"/>
          <w:sz w:val="18"/>
          <w:szCs w:val="18"/>
        </w:rPr>
        <w:t xml:space="preserve">i 16 Eylül 2014’te yargılamaya başlayan dosyanın gönderildiği </w:t>
      </w:r>
      <w:r w:rsidRPr="003A04D2">
        <w:rPr>
          <w:rFonts w:ascii="Verdana" w:hAnsi="Verdana"/>
          <w:sz w:val="18"/>
          <w:szCs w:val="18"/>
        </w:rPr>
        <w:t>Eskişehir 9. Asliye Ceza Mahkemesi</w:t>
      </w:r>
      <w:r>
        <w:rPr>
          <w:rFonts w:ascii="Verdana" w:hAnsi="Verdana"/>
          <w:sz w:val="18"/>
          <w:szCs w:val="18"/>
        </w:rPr>
        <w:t xml:space="preserve">, </w:t>
      </w:r>
      <w:r w:rsidRPr="003A04D2">
        <w:rPr>
          <w:rFonts w:ascii="Verdana" w:hAnsi="Verdana"/>
          <w:sz w:val="18"/>
          <w:szCs w:val="18"/>
        </w:rPr>
        <w:t>olayın “işkence” suçu kapsamına girdiğini belirte</w:t>
      </w:r>
      <w:r>
        <w:rPr>
          <w:rFonts w:ascii="Verdana" w:hAnsi="Verdana"/>
          <w:sz w:val="18"/>
          <w:szCs w:val="18"/>
        </w:rPr>
        <w:t xml:space="preserve">rek ve </w:t>
      </w:r>
      <w:r w:rsidRPr="003A04D2">
        <w:rPr>
          <w:rFonts w:ascii="Verdana" w:hAnsi="Verdana"/>
          <w:sz w:val="18"/>
          <w:szCs w:val="18"/>
        </w:rPr>
        <w:t>“görevsizlik” kararı ver</w:t>
      </w:r>
      <w:r>
        <w:rPr>
          <w:rFonts w:ascii="Verdana" w:hAnsi="Verdana"/>
          <w:sz w:val="18"/>
          <w:szCs w:val="18"/>
        </w:rPr>
        <w:t xml:space="preserve">erek </w:t>
      </w:r>
      <w:r w:rsidRPr="003A04D2">
        <w:rPr>
          <w:rFonts w:ascii="Verdana" w:hAnsi="Verdana"/>
          <w:sz w:val="18"/>
          <w:szCs w:val="18"/>
        </w:rPr>
        <w:t>dosyayı ağır ceza mahkemesine gönder</w:t>
      </w:r>
      <w:r>
        <w:rPr>
          <w:rFonts w:ascii="Verdana" w:hAnsi="Verdana"/>
          <w:sz w:val="18"/>
          <w:szCs w:val="18"/>
        </w:rPr>
        <w:t>mişti.</w:t>
      </w:r>
    </w:p>
    <w:p w:rsidR="0032114A" w:rsidRDefault="0032114A" w:rsidP="0032114A">
      <w:pPr>
        <w:spacing w:after="120" w:line="300" w:lineRule="atLeast"/>
        <w:ind w:firstLine="709"/>
        <w:jc w:val="both"/>
        <w:rPr>
          <w:rFonts w:ascii="Verdana" w:hAnsi="Verdana"/>
          <w:sz w:val="18"/>
          <w:szCs w:val="18"/>
        </w:rPr>
      </w:pPr>
      <w:r w:rsidRPr="00B6762A">
        <w:rPr>
          <w:rFonts w:ascii="Verdana" w:hAnsi="Verdana"/>
          <w:sz w:val="18"/>
          <w:szCs w:val="18"/>
        </w:rPr>
        <w:t xml:space="preserve">Ancak dosyanın gönderildiği </w:t>
      </w:r>
      <w:r>
        <w:rPr>
          <w:rFonts w:ascii="Verdana" w:hAnsi="Verdana"/>
          <w:sz w:val="18"/>
          <w:szCs w:val="18"/>
        </w:rPr>
        <w:t xml:space="preserve">Eskişehir </w:t>
      </w:r>
      <w:r w:rsidRPr="00B6762A">
        <w:rPr>
          <w:rFonts w:ascii="Verdana" w:hAnsi="Verdana"/>
          <w:sz w:val="18"/>
          <w:szCs w:val="18"/>
        </w:rPr>
        <w:t>1. Ağır Ceza Mahkemesi</w:t>
      </w:r>
      <w:r>
        <w:rPr>
          <w:rFonts w:ascii="Verdana" w:hAnsi="Verdana"/>
          <w:sz w:val="18"/>
          <w:szCs w:val="18"/>
        </w:rPr>
        <w:t>’nin</w:t>
      </w:r>
      <w:r w:rsidRPr="00B6762A">
        <w:rPr>
          <w:rFonts w:ascii="Verdana" w:hAnsi="Verdana"/>
          <w:sz w:val="18"/>
          <w:szCs w:val="18"/>
        </w:rPr>
        <w:t xml:space="preserve"> hiçbir gerekçe bildirmeden, </w:t>
      </w:r>
      <w:r>
        <w:rPr>
          <w:rFonts w:ascii="Verdana" w:hAnsi="Verdana"/>
          <w:sz w:val="18"/>
          <w:szCs w:val="18"/>
        </w:rPr>
        <w:t>“</w:t>
      </w:r>
      <w:r w:rsidRPr="00B6762A">
        <w:rPr>
          <w:rFonts w:ascii="Verdana" w:hAnsi="Verdana"/>
          <w:sz w:val="18"/>
          <w:szCs w:val="18"/>
        </w:rPr>
        <w:t>görevsizlik</w:t>
      </w:r>
      <w:r>
        <w:rPr>
          <w:rFonts w:ascii="Verdana" w:hAnsi="Verdana"/>
          <w:sz w:val="18"/>
          <w:szCs w:val="18"/>
        </w:rPr>
        <w:t>”</w:t>
      </w:r>
      <w:r w:rsidRPr="00B6762A">
        <w:rPr>
          <w:rFonts w:ascii="Verdana" w:hAnsi="Verdana"/>
          <w:sz w:val="18"/>
          <w:szCs w:val="18"/>
        </w:rPr>
        <w:t xml:space="preserve"> kararını kaldırdı</w:t>
      </w:r>
      <w:r>
        <w:rPr>
          <w:rFonts w:ascii="Verdana" w:hAnsi="Verdana"/>
          <w:sz w:val="18"/>
          <w:szCs w:val="18"/>
        </w:rPr>
        <w:t>ğı ve y</w:t>
      </w:r>
      <w:r w:rsidRPr="00B6762A">
        <w:rPr>
          <w:rFonts w:ascii="Verdana" w:hAnsi="Verdana"/>
          <w:sz w:val="18"/>
          <w:szCs w:val="18"/>
        </w:rPr>
        <w:t>argılama</w:t>
      </w:r>
      <w:r>
        <w:rPr>
          <w:rFonts w:ascii="Verdana" w:hAnsi="Verdana"/>
          <w:sz w:val="18"/>
          <w:szCs w:val="18"/>
        </w:rPr>
        <w:t xml:space="preserve">nın devam etmesi için dosyayı Eskişehir </w:t>
      </w:r>
      <w:r w:rsidRPr="00B6762A">
        <w:rPr>
          <w:rFonts w:ascii="Verdana" w:hAnsi="Verdana"/>
          <w:sz w:val="18"/>
          <w:szCs w:val="18"/>
        </w:rPr>
        <w:t>9. Asliye Ceza Mahkemesi</w:t>
      </w:r>
      <w:r>
        <w:rPr>
          <w:rFonts w:ascii="Verdana" w:hAnsi="Verdana"/>
          <w:sz w:val="18"/>
          <w:szCs w:val="18"/>
        </w:rPr>
        <w:t>’</w:t>
      </w:r>
      <w:r w:rsidRPr="00B6762A">
        <w:rPr>
          <w:rFonts w:ascii="Verdana" w:hAnsi="Verdana"/>
          <w:sz w:val="18"/>
          <w:szCs w:val="18"/>
        </w:rPr>
        <w:t xml:space="preserve">ne geri </w:t>
      </w:r>
      <w:r>
        <w:rPr>
          <w:rFonts w:ascii="Verdana" w:hAnsi="Verdana"/>
          <w:sz w:val="18"/>
          <w:szCs w:val="18"/>
        </w:rPr>
        <w:t>gönderdiği 1 Ekim 2014’te öğrenildi.</w:t>
      </w:r>
    </w:p>
    <w:p w:rsidR="0032114A" w:rsidRDefault="0032114A" w:rsidP="0032114A">
      <w:pPr>
        <w:spacing w:after="120" w:line="300" w:lineRule="atLeast"/>
        <w:ind w:firstLine="709"/>
        <w:jc w:val="both"/>
        <w:rPr>
          <w:rFonts w:ascii="Verdana" w:hAnsi="Verdana"/>
          <w:b/>
          <w:sz w:val="18"/>
          <w:szCs w:val="18"/>
        </w:rPr>
      </w:pPr>
      <w:r>
        <w:rPr>
          <w:rFonts w:ascii="Verdana" w:hAnsi="Verdana"/>
          <w:b/>
          <w:sz w:val="18"/>
          <w:szCs w:val="18"/>
        </w:rPr>
        <w:t>(10/015) Tahliye Edilen Hasta Tutsak…</w:t>
      </w:r>
    </w:p>
    <w:p w:rsidR="0032114A" w:rsidRDefault="0032114A" w:rsidP="0032114A">
      <w:pPr>
        <w:spacing w:after="120" w:line="300" w:lineRule="atLeast"/>
        <w:ind w:firstLine="709"/>
        <w:jc w:val="both"/>
        <w:rPr>
          <w:rFonts w:ascii="Verdana" w:hAnsi="Verdana"/>
          <w:sz w:val="18"/>
          <w:szCs w:val="18"/>
        </w:rPr>
      </w:pPr>
      <w:r w:rsidRPr="00920B28">
        <w:rPr>
          <w:rFonts w:ascii="Verdana" w:hAnsi="Verdana"/>
          <w:sz w:val="18"/>
          <w:szCs w:val="18"/>
        </w:rPr>
        <w:t xml:space="preserve">22 yıldır cezaevinde olan ve Ümraniye (İstanbul) T Tipi Cezaevi’nde tutulan </w:t>
      </w:r>
      <w:r>
        <w:rPr>
          <w:rFonts w:ascii="Verdana" w:hAnsi="Verdana"/>
          <w:sz w:val="18"/>
          <w:szCs w:val="18"/>
        </w:rPr>
        <w:t>ve günlük yaşamsal ihtiyaçlarının</w:t>
      </w:r>
      <w:r w:rsidRPr="00920B28">
        <w:rPr>
          <w:rFonts w:ascii="Verdana" w:hAnsi="Verdana"/>
          <w:sz w:val="18"/>
          <w:szCs w:val="18"/>
        </w:rPr>
        <w:t xml:space="preserve"> koğuş arkadaşlarınca karşılan</w:t>
      </w:r>
      <w:r>
        <w:rPr>
          <w:rFonts w:ascii="Verdana" w:hAnsi="Verdana"/>
          <w:sz w:val="18"/>
          <w:szCs w:val="18"/>
        </w:rPr>
        <w:t xml:space="preserve">an </w:t>
      </w:r>
      <w:proofErr w:type="spellStart"/>
      <w:r>
        <w:rPr>
          <w:rFonts w:ascii="Verdana" w:hAnsi="Verdana"/>
          <w:sz w:val="18"/>
          <w:szCs w:val="18"/>
        </w:rPr>
        <w:t>huntington</w:t>
      </w:r>
      <w:proofErr w:type="spellEnd"/>
      <w:r>
        <w:rPr>
          <w:rFonts w:ascii="Verdana" w:hAnsi="Verdana"/>
          <w:sz w:val="18"/>
          <w:szCs w:val="18"/>
        </w:rPr>
        <w:t xml:space="preserve"> </w:t>
      </w:r>
      <w:r w:rsidRPr="00920B28">
        <w:rPr>
          <w:rFonts w:ascii="Verdana" w:hAnsi="Verdana"/>
          <w:sz w:val="18"/>
          <w:szCs w:val="18"/>
        </w:rPr>
        <w:t>h</w:t>
      </w:r>
      <w:r>
        <w:rPr>
          <w:rFonts w:ascii="Verdana" w:hAnsi="Verdana"/>
          <w:sz w:val="18"/>
          <w:szCs w:val="18"/>
        </w:rPr>
        <w:t>astası</w:t>
      </w:r>
      <w:r>
        <w:rPr>
          <w:rStyle w:val="DipnotBavurusu"/>
          <w:rFonts w:ascii="Verdana" w:hAnsi="Verdana"/>
          <w:sz w:val="18"/>
          <w:szCs w:val="18"/>
        </w:rPr>
        <w:footnoteReference w:id="5"/>
      </w:r>
      <w:r>
        <w:rPr>
          <w:rFonts w:ascii="Verdana" w:hAnsi="Verdana"/>
          <w:sz w:val="18"/>
          <w:szCs w:val="18"/>
        </w:rPr>
        <w:t xml:space="preserve"> </w:t>
      </w:r>
      <w:r w:rsidRPr="00920B28">
        <w:rPr>
          <w:rFonts w:ascii="Verdana" w:hAnsi="Verdana"/>
          <w:sz w:val="18"/>
          <w:szCs w:val="18"/>
        </w:rPr>
        <w:t>Ali Ekber Oruç’</w:t>
      </w:r>
      <w:r>
        <w:rPr>
          <w:rFonts w:ascii="Verdana" w:hAnsi="Verdana"/>
          <w:sz w:val="18"/>
          <w:szCs w:val="18"/>
        </w:rPr>
        <w:t xml:space="preserve">a </w:t>
      </w:r>
      <w:r w:rsidRPr="00920B28">
        <w:rPr>
          <w:rFonts w:ascii="Verdana" w:hAnsi="Verdana"/>
          <w:sz w:val="18"/>
          <w:szCs w:val="18"/>
        </w:rPr>
        <w:t>Adli Tıp Kurumu’nun “cezaevinde kala</w:t>
      </w:r>
      <w:r>
        <w:rPr>
          <w:rFonts w:ascii="Verdana" w:hAnsi="Verdana"/>
          <w:sz w:val="18"/>
          <w:szCs w:val="18"/>
        </w:rPr>
        <w:t>maz</w:t>
      </w:r>
      <w:r w:rsidRPr="00920B28">
        <w:rPr>
          <w:rFonts w:ascii="Verdana" w:hAnsi="Verdana"/>
          <w:sz w:val="18"/>
          <w:szCs w:val="18"/>
        </w:rPr>
        <w:t xml:space="preserve">” </w:t>
      </w:r>
      <w:r>
        <w:rPr>
          <w:rFonts w:ascii="Verdana" w:hAnsi="Verdana"/>
          <w:sz w:val="18"/>
          <w:szCs w:val="18"/>
        </w:rPr>
        <w:t>yönünde rapor verdiği öğrenildi. Rapor üzerine 1 Ekim 2014’te Ali Ekber Oruç hakkında tahliye kararı çıktı ve aynı gün tahliye edildi.</w:t>
      </w:r>
    </w:p>
    <w:p w:rsidR="0032114A" w:rsidRPr="00B12589" w:rsidRDefault="0032114A" w:rsidP="0032114A">
      <w:pPr>
        <w:spacing w:after="120" w:line="300" w:lineRule="atLeast"/>
        <w:ind w:firstLine="709"/>
        <w:jc w:val="both"/>
        <w:rPr>
          <w:rFonts w:ascii="Verdana" w:hAnsi="Verdana"/>
          <w:b/>
          <w:sz w:val="18"/>
          <w:szCs w:val="18"/>
        </w:rPr>
      </w:pPr>
      <w:r>
        <w:rPr>
          <w:rFonts w:ascii="Verdana" w:hAnsi="Verdana"/>
          <w:b/>
          <w:sz w:val="18"/>
          <w:szCs w:val="18"/>
        </w:rPr>
        <w:t>(10/016) Mahkûm Olan</w:t>
      </w:r>
      <w:r w:rsidRPr="00B12589">
        <w:rPr>
          <w:rFonts w:ascii="Verdana" w:hAnsi="Verdana"/>
          <w:b/>
          <w:sz w:val="18"/>
          <w:szCs w:val="18"/>
        </w:rPr>
        <w:t xml:space="preserve"> Kişiler…</w:t>
      </w:r>
    </w:p>
    <w:p w:rsidR="0032114A" w:rsidRDefault="0032114A" w:rsidP="0032114A">
      <w:pPr>
        <w:spacing w:after="120" w:line="300" w:lineRule="atLeast"/>
        <w:ind w:firstLine="709"/>
        <w:jc w:val="both"/>
        <w:rPr>
          <w:rFonts w:ascii="Verdana" w:hAnsi="Verdana"/>
          <w:sz w:val="18"/>
          <w:szCs w:val="18"/>
        </w:rPr>
      </w:pPr>
      <w:r w:rsidRPr="00B12589">
        <w:rPr>
          <w:rFonts w:ascii="Verdana" w:hAnsi="Verdana"/>
          <w:sz w:val="18"/>
          <w:szCs w:val="18"/>
        </w:rPr>
        <w:t>Mustafa Kemal Atatürk’ün ölüm yıldönümü dolayısıyla 10 Kasım 2013’te Adana’da düzenlenen tören</w:t>
      </w:r>
      <w:r>
        <w:rPr>
          <w:rFonts w:ascii="Verdana" w:hAnsi="Verdana"/>
          <w:sz w:val="18"/>
          <w:szCs w:val="18"/>
        </w:rPr>
        <w:t xml:space="preserve"> esnasında dönemin Adana </w:t>
      </w:r>
      <w:r w:rsidRPr="00B12589">
        <w:rPr>
          <w:rFonts w:ascii="Verdana" w:hAnsi="Verdana"/>
          <w:sz w:val="18"/>
          <w:szCs w:val="18"/>
        </w:rPr>
        <w:t>Vali</w:t>
      </w:r>
      <w:r>
        <w:rPr>
          <w:rFonts w:ascii="Verdana" w:hAnsi="Verdana"/>
          <w:sz w:val="18"/>
          <w:szCs w:val="18"/>
        </w:rPr>
        <w:t>si</w:t>
      </w:r>
      <w:r w:rsidRPr="00B12589">
        <w:rPr>
          <w:rFonts w:ascii="Verdana" w:hAnsi="Verdana"/>
          <w:sz w:val="18"/>
          <w:szCs w:val="18"/>
        </w:rPr>
        <w:t xml:space="preserve"> Hüseyin Avni </w:t>
      </w:r>
      <w:proofErr w:type="spellStart"/>
      <w:r w:rsidRPr="00B12589">
        <w:rPr>
          <w:rFonts w:ascii="Verdana" w:hAnsi="Verdana"/>
          <w:sz w:val="18"/>
          <w:szCs w:val="18"/>
        </w:rPr>
        <w:t>Coş’u</w:t>
      </w:r>
      <w:proofErr w:type="spellEnd"/>
      <w:r w:rsidRPr="00B12589">
        <w:rPr>
          <w:rFonts w:ascii="Verdana" w:hAnsi="Verdana"/>
          <w:sz w:val="18"/>
          <w:szCs w:val="18"/>
        </w:rPr>
        <w:t xml:space="preserve"> protesto eden </w:t>
      </w:r>
      <w:proofErr w:type="gramStart"/>
      <w:r>
        <w:rPr>
          <w:rFonts w:ascii="Verdana" w:hAnsi="Verdana"/>
          <w:sz w:val="18"/>
          <w:szCs w:val="18"/>
        </w:rPr>
        <w:t>M.O.K</w:t>
      </w:r>
      <w:proofErr w:type="gramEnd"/>
      <w:r>
        <w:rPr>
          <w:rFonts w:ascii="Verdana" w:hAnsi="Verdana"/>
          <w:sz w:val="18"/>
          <w:szCs w:val="18"/>
        </w:rPr>
        <w:t>. ve S.Z. hakkında açılan davanın sonuçlandığı 1 Ekim 2014’te öğrenildi.</w:t>
      </w:r>
    </w:p>
    <w:p w:rsidR="0032114A" w:rsidRDefault="0032114A" w:rsidP="0032114A">
      <w:pPr>
        <w:spacing w:after="120" w:line="300" w:lineRule="atLeast"/>
        <w:ind w:firstLine="709"/>
        <w:jc w:val="both"/>
        <w:rPr>
          <w:rFonts w:ascii="Verdana" w:hAnsi="Verdana"/>
          <w:sz w:val="18"/>
          <w:szCs w:val="18"/>
        </w:rPr>
      </w:pPr>
      <w:r>
        <w:rPr>
          <w:rFonts w:ascii="Verdana" w:hAnsi="Verdana"/>
          <w:sz w:val="18"/>
          <w:szCs w:val="18"/>
        </w:rPr>
        <w:t xml:space="preserve">“Kamu görevlisine görevinden dolayı hakaret ettikleri” ve “kamu görevlisini tehdit ettikleri” suçlamalarıyla yargılanan 2 kişinin Adana 26. Asliye Ceza Mahkemesi’nde görülen karar duruşmasında sanıkların son savunmalarını alan hâkim, </w:t>
      </w:r>
      <w:proofErr w:type="spellStart"/>
      <w:r>
        <w:rPr>
          <w:rFonts w:ascii="Verdana" w:hAnsi="Verdana"/>
          <w:sz w:val="18"/>
          <w:szCs w:val="18"/>
        </w:rPr>
        <w:t>S.Z.’ye</w:t>
      </w:r>
      <w:proofErr w:type="spellEnd"/>
      <w:r>
        <w:rPr>
          <w:rFonts w:ascii="Verdana" w:hAnsi="Verdana"/>
          <w:sz w:val="18"/>
          <w:szCs w:val="18"/>
        </w:rPr>
        <w:t xml:space="preserve"> </w:t>
      </w:r>
      <w:r w:rsidRPr="00B6762A">
        <w:rPr>
          <w:rFonts w:ascii="Verdana" w:hAnsi="Verdana"/>
          <w:sz w:val="18"/>
          <w:szCs w:val="18"/>
        </w:rPr>
        <w:t>6 bin 80 lira adl</w:t>
      </w:r>
      <w:r>
        <w:rPr>
          <w:rFonts w:ascii="Verdana" w:hAnsi="Verdana"/>
          <w:sz w:val="18"/>
          <w:szCs w:val="18"/>
        </w:rPr>
        <w:t>î</w:t>
      </w:r>
      <w:r w:rsidRPr="00B6762A">
        <w:rPr>
          <w:rFonts w:ascii="Verdana" w:hAnsi="Verdana"/>
          <w:sz w:val="18"/>
          <w:szCs w:val="18"/>
        </w:rPr>
        <w:t xml:space="preserve"> para cezası</w:t>
      </w:r>
      <w:r>
        <w:rPr>
          <w:rFonts w:ascii="Verdana" w:hAnsi="Verdana"/>
          <w:sz w:val="18"/>
          <w:szCs w:val="18"/>
        </w:rPr>
        <w:t xml:space="preserve"> verdi.</w:t>
      </w:r>
    </w:p>
    <w:p w:rsidR="0032114A" w:rsidRDefault="0032114A" w:rsidP="0032114A">
      <w:pPr>
        <w:spacing w:after="120" w:line="300" w:lineRule="atLeast"/>
        <w:ind w:firstLine="709"/>
        <w:jc w:val="both"/>
        <w:rPr>
          <w:rFonts w:ascii="Verdana" w:hAnsi="Verdana"/>
          <w:sz w:val="18"/>
          <w:szCs w:val="18"/>
        </w:rPr>
      </w:pPr>
      <w:proofErr w:type="spellStart"/>
      <w:proofErr w:type="gramStart"/>
      <w:r w:rsidRPr="00B6762A">
        <w:rPr>
          <w:rFonts w:ascii="Verdana" w:hAnsi="Verdana"/>
          <w:sz w:val="18"/>
          <w:szCs w:val="18"/>
        </w:rPr>
        <w:t>M.O</w:t>
      </w:r>
      <w:r>
        <w:rPr>
          <w:rFonts w:ascii="Verdana" w:hAnsi="Verdana"/>
          <w:sz w:val="18"/>
          <w:szCs w:val="18"/>
        </w:rPr>
        <w:t>.</w:t>
      </w:r>
      <w:r w:rsidRPr="00B6762A">
        <w:rPr>
          <w:rFonts w:ascii="Verdana" w:hAnsi="Verdana"/>
          <w:sz w:val="18"/>
          <w:szCs w:val="18"/>
        </w:rPr>
        <w:t>K</w:t>
      </w:r>
      <w:proofErr w:type="gramEnd"/>
      <w:r w:rsidRPr="00B6762A">
        <w:rPr>
          <w:rFonts w:ascii="Verdana" w:hAnsi="Verdana"/>
          <w:sz w:val="18"/>
          <w:szCs w:val="18"/>
        </w:rPr>
        <w:t>.</w:t>
      </w:r>
      <w:r>
        <w:rPr>
          <w:rFonts w:ascii="Verdana" w:hAnsi="Verdana"/>
          <w:sz w:val="18"/>
          <w:szCs w:val="18"/>
        </w:rPr>
        <w:t>’ye</w:t>
      </w:r>
      <w:proofErr w:type="spellEnd"/>
      <w:r>
        <w:rPr>
          <w:rFonts w:ascii="Verdana" w:hAnsi="Verdana"/>
          <w:sz w:val="18"/>
          <w:szCs w:val="18"/>
        </w:rPr>
        <w:t xml:space="preserve"> de </w:t>
      </w:r>
      <w:r w:rsidRPr="00B6762A">
        <w:rPr>
          <w:rFonts w:ascii="Verdana" w:hAnsi="Verdana"/>
          <w:sz w:val="18"/>
          <w:szCs w:val="18"/>
        </w:rPr>
        <w:t>6 bin 80 lira adl</w:t>
      </w:r>
      <w:r>
        <w:rPr>
          <w:rFonts w:ascii="Verdana" w:hAnsi="Verdana"/>
          <w:sz w:val="18"/>
          <w:szCs w:val="18"/>
        </w:rPr>
        <w:t>î</w:t>
      </w:r>
      <w:r w:rsidRPr="00B6762A">
        <w:rPr>
          <w:rFonts w:ascii="Verdana" w:hAnsi="Verdana"/>
          <w:sz w:val="18"/>
          <w:szCs w:val="18"/>
        </w:rPr>
        <w:t xml:space="preserve"> para </w:t>
      </w:r>
      <w:r>
        <w:rPr>
          <w:rFonts w:ascii="Verdana" w:hAnsi="Verdana"/>
          <w:sz w:val="18"/>
          <w:szCs w:val="18"/>
        </w:rPr>
        <w:t xml:space="preserve">cezası ve aynı zamanda </w:t>
      </w:r>
      <w:r w:rsidRPr="00B6762A">
        <w:rPr>
          <w:rFonts w:ascii="Verdana" w:hAnsi="Verdana"/>
          <w:sz w:val="18"/>
          <w:szCs w:val="18"/>
        </w:rPr>
        <w:t>7 ay 15 gün hapis cezası ver</w:t>
      </w:r>
      <w:r>
        <w:rPr>
          <w:rFonts w:ascii="Verdana" w:hAnsi="Verdana"/>
          <w:sz w:val="18"/>
          <w:szCs w:val="18"/>
        </w:rPr>
        <w:t xml:space="preserve">en hâkim, </w:t>
      </w:r>
      <w:r w:rsidRPr="00B6762A">
        <w:rPr>
          <w:rFonts w:ascii="Verdana" w:hAnsi="Verdana"/>
          <w:sz w:val="18"/>
          <w:szCs w:val="18"/>
        </w:rPr>
        <w:t>hükmün açıklanmasının geri bırakıl</w:t>
      </w:r>
      <w:r>
        <w:rPr>
          <w:rFonts w:ascii="Verdana" w:hAnsi="Verdana"/>
          <w:sz w:val="18"/>
          <w:szCs w:val="18"/>
        </w:rPr>
        <w:t>dığını duyurdu.</w:t>
      </w:r>
    </w:p>
    <w:p w:rsidR="0032114A" w:rsidRPr="00CA65A7" w:rsidRDefault="0032114A" w:rsidP="0032114A">
      <w:pPr>
        <w:spacing w:after="120" w:line="300" w:lineRule="atLeast"/>
        <w:ind w:firstLine="709"/>
        <w:jc w:val="both"/>
        <w:rPr>
          <w:rFonts w:ascii="Verdana" w:hAnsi="Verdana"/>
          <w:b/>
          <w:sz w:val="18"/>
          <w:szCs w:val="18"/>
        </w:rPr>
      </w:pPr>
      <w:r>
        <w:rPr>
          <w:rFonts w:ascii="Verdana" w:hAnsi="Verdana"/>
          <w:b/>
          <w:sz w:val="18"/>
          <w:szCs w:val="18"/>
        </w:rPr>
        <w:t xml:space="preserve">(10/017) </w:t>
      </w:r>
      <w:r w:rsidRPr="00CA65A7">
        <w:rPr>
          <w:rFonts w:ascii="Verdana" w:hAnsi="Verdana"/>
          <w:b/>
          <w:sz w:val="18"/>
          <w:szCs w:val="18"/>
        </w:rPr>
        <w:t>Yargılanan Kişiler…</w:t>
      </w:r>
    </w:p>
    <w:p w:rsidR="0032114A" w:rsidRPr="00CA65A7" w:rsidRDefault="0032114A" w:rsidP="0032114A">
      <w:pPr>
        <w:spacing w:after="120" w:line="300" w:lineRule="atLeast"/>
        <w:ind w:firstLine="709"/>
        <w:jc w:val="both"/>
        <w:rPr>
          <w:rFonts w:ascii="Verdana" w:hAnsi="Verdana"/>
          <w:sz w:val="18"/>
          <w:szCs w:val="18"/>
        </w:rPr>
      </w:pPr>
      <w:r w:rsidRPr="00CA65A7">
        <w:rPr>
          <w:rFonts w:ascii="Verdana" w:hAnsi="Verdana"/>
          <w:sz w:val="18"/>
          <w:szCs w:val="18"/>
        </w:rPr>
        <w:t xml:space="preserve">Türkiye cezaevlerinde 2012 yılında PKK ve PJAK davalarından yargılanan veya hüküm giyenlerin başlattığı açlık grevine destek vermek amacıyla 12 Eylül 2012’de Manisa’nın Turgutlu İlçesi’nde düzenlenen yürüyüşe katıldıkları gerekçesiyle haklarında dava açılan 42 kişinin yargılanmasına </w:t>
      </w:r>
      <w:r>
        <w:rPr>
          <w:rFonts w:ascii="Verdana" w:hAnsi="Verdana"/>
          <w:sz w:val="18"/>
          <w:szCs w:val="18"/>
        </w:rPr>
        <w:t>1 Ekim</w:t>
      </w:r>
      <w:r w:rsidRPr="00CA65A7">
        <w:rPr>
          <w:rFonts w:ascii="Verdana" w:hAnsi="Verdana"/>
          <w:sz w:val="18"/>
          <w:szCs w:val="18"/>
        </w:rPr>
        <w:t xml:space="preserve"> 2014’te devam edildi.</w:t>
      </w:r>
    </w:p>
    <w:p w:rsidR="0032114A" w:rsidRPr="00CA65A7" w:rsidRDefault="0032114A" w:rsidP="0032114A">
      <w:pPr>
        <w:spacing w:after="120" w:line="300" w:lineRule="atLeast"/>
        <w:ind w:firstLine="709"/>
        <w:jc w:val="both"/>
        <w:rPr>
          <w:rFonts w:ascii="Verdana" w:hAnsi="Verdana"/>
          <w:sz w:val="18"/>
          <w:szCs w:val="18"/>
        </w:rPr>
      </w:pPr>
      <w:r w:rsidRPr="00CA65A7">
        <w:rPr>
          <w:rFonts w:ascii="Verdana" w:hAnsi="Verdana"/>
          <w:sz w:val="18"/>
          <w:szCs w:val="18"/>
        </w:rPr>
        <w:lastRenderedPageBreak/>
        <w:t xml:space="preserve">Manisa 1. Ağır Ceza Mahkemesi’nde “yasadışı örgüt propagandası yaptıkları” iddiasıyla yargılanan sanıklardan </w:t>
      </w:r>
      <w:r>
        <w:rPr>
          <w:rFonts w:ascii="Verdana" w:hAnsi="Verdana"/>
          <w:sz w:val="18"/>
          <w:szCs w:val="18"/>
        </w:rPr>
        <w:t>duruşmaya katılanların savunmalarını alan</w:t>
      </w:r>
      <w:r w:rsidRPr="00CA65A7">
        <w:rPr>
          <w:rFonts w:ascii="Verdana" w:hAnsi="Verdana"/>
          <w:sz w:val="18"/>
          <w:szCs w:val="18"/>
        </w:rPr>
        <w:t xml:space="preserve"> mahkeme heyeti, </w:t>
      </w:r>
      <w:r>
        <w:rPr>
          <w:rFonts w:ascii="Verdana" w:hAnsi="Verdana"/>
          <w:sz w:val="18"/>
          <w:szCs w:val="18"/>
        </w:rPr>
        <w:t xml:space="preserve">duruşmaya katılmayan sanıkların savunmalarının alınması </w:t>
      </w:r>
      <w:r w:rsidRPr="00CA65A7">
        <w:rPr>
          <w:rFonts w:ascii="Verdana" w:hAnsi="Verdana"/>
          <w:sz w:val="18"/>
          <w:szCs w:val="18"/>
        </w:rPr>
        <w:t xml:space="preserve">amacıyla duruşmayı </w:t>
      </w:r>
      <w:r>
        <w:rPr>
          <w:rFonts w:ascii="Verdana" w:hAnsi="Verdana"/>
          <w:sz w:val="18"/>
          <w:szCs w:val="18"/>
        </w:rPr>
        <w:t>12 Aralık</w:t>
      </w:r>
      <w:r w:rsidRPr="00CA65A7">
        <w:rPr>
          <w:rFonts w:ascii="Verdana" w:hAnsi="Verdana"/>
          <w:sz w:val="18"/>
          <w:szCs w:val="18"/>
        </w:rPr>
        <w:t xml:space="preserve"> 2014’e erteledi. </w:t>
      </w:r>
    </w:p>
    <w:p w:rsidR="0032114A" w:rsidRDefault="0032114A" w:rsidP="0032114A">
      <w:pPr>
        <w:spacing w:after="120" w:line="300" w:lineRule="atLeast"/>
        <w:ind w:firstLine="709"/>
        <w:jc w:val="both"/>
        <w:rPr>
          <w:rFonts w:ascii="Verdana" w:hAnsi="Verdana"/>
          <w:b/>
          <w:sz w:val="18"/>
          <w:szCs w:val="18"/>
        </w:rPr>
      </w:pPr>
      <w:r>
        <w:rPr>
          <w:rFonts w:ascii="Verdana" w:hAnsi="Verdana"/>
          <w:b/>
          <w:sz w:val="18"/>
          <w:szCs w:val="18"/>
        </w:rPr>
        <w:t>(10/018) Engellenen İnternet Sitesi…</w:t>
      </w:r>
    </w:p>
    <w:p w:rsidR="0032114A" w:rsidRDefault="0032114A" w:rsidP="0032114A">
      <w:pPr>
        <w:spacing w:after="120" w:line="300" w:lineRule="atLeast"/>
        <w:ind w:firstLine="709"/>
        <w:jc w:val="both"/>
        <w:rPr>
          <w:rFonts w:ascii="Verdana" w:hAnsi="Verdana"/>
          <w:sz w:val="18"/>
          <w:szCs w:val="18"/>
        </w:rPr>
      </w:pPr>
      <w:r>
        <w:rPr>
          <w:rFonts w:ascii="Verdana" w:hAnsi="Verdana"/>
          <w:sz w:val="18"/>
          <w:szCs w:val="18"/>
        </w:rPr>
        <w:t>Sahibinin yayınına son vermesine rağmen internet üzerinden çalışanlarının yayınını devam ettirdiği Karşı Gazete’nin İstanbul’daki merkezinin polislerce basılmasının ardından gazetenin internet sitesi karsigazete.com adresine erişimin 1 Ekim 2014’te engellendiği açıklandı.</w:t>
      </w:r>
    </w:p>
    <w:p w:rsidR="0032114A" w:rsidRDefault="0032114A" w:rsidP="0032114A">
      <w:pPr>
        <w:spacing w:after="120" w:line="300" w:lineRule="atLeast"/>
        <w:ind w:firstLine="709"/>
        <w:jc w:val="both"/>
        <w:rPr>
          <w:rFonts w:ascii="Verdana" w:hAnsi="Verdana"/>
          <w:sz w:val="18"/>
          <w:szCs w:val="18"/>
        </w:rPr>
      </w:pPr>
      <w:r>
        <w:rPr>
          <w:rFonts w:ascii="Verdana" w:hAnsi="Verdana"/>
          <w:sz w:val="18"/>
          <w:szCs w:val="18"/>
        </w:rPr>
        <w:t>Erişim yasağının baskına da konu olan yolsuzluk operasyonuyla ilgili haberin kaldırılmamasının neden olduğu ifade edildi. Konuyla ilgili açıklamaya yapan gazete yetkilileri Telekomünikasyon İletişim Başkanlığı’nda engellemeye dair bir karar bulunmadığını fakat teknik bir sorun da bulunmadığını belirttiler.</w:t>
      </w:r>
    </w:p>
    <w:p w:rsidR="0032114A" w:rsidRPr="00116731" w:rsidRDefault="0032114A" w:rsidP="0032114A">
      <w:pPr>
        <w:spacing w:after="120" w:line="300" w:lineRule="atLeast"/>
        <w:ind w:firstLine="709"/>
        <w:jc w:val="both"/>
        <w:rPr>
          <w:rFonts w:ascii="Verdana" w:hAnsi="Verdana"/>
          <w:b/>
          <w:sz w:val="18"/>
          <w:szCs w:val="18"/>
        </w:rPr>
      </w:pPr>
      <w:r>
        <w:rPr>
          <w:rFonts w:ascii="Verdana" w:hAnsi="Verdana"/>
          <w:b/>
          <w:sz w:val="18"/>
          <w:szCs w:val="18"/>
        </w:rPr>
        <w:t xml:space="preserve">(10/019) </w:t>
      </w:r>
      <w:r w:rsidRPr="00116731">
        <w:rPr>
          <w:rFonts w:ascii="Verdana" w:hAnsi="Verdana"/>
          <w:b/>
          <w:sz w:val="18"/>
          <w:szCs w:val="18"/>
        </w:rPr>
        <w:t>DAİŞ/IŞİD Saldırılarına Karşı Dayanışma Eylemlerine Müdahaleler…</w:t>
      </w:r>
    </w:p>
    <w:p w:rsidR="0032114A" w:rsidRDefault="0032114A" w:rsidP="0032114A">
      <w:pPr>
        <w:spacing w:after="120" w:line="300" w:lineRule="atLeast"/>
        <w:ind w:firstLine="709"/>
        <w:jc w:val="both"/>
        <w:rPr>
          <w:rFonts w:ascii="Verdana" w:hAnsi="Verdana"/>
          <w:sz w:val="18"/>
          <w:szCs w:val="18"/>
        </w:rPr>
      </w:pPr>
      <w:r w:rsidRPr="00116731">
        <w:rPr>
          <w:rFonts w:ascii="Verdana" w:hAnsi="Verdana"/>
          <w:sz w:val="18"/>
          <w:szCs w:val="18"/>
        </w:rPr>
        <w:t xml:space="preserve">DAİŞ/IŞİD </w:t>
      </w:r>
      <w:r>
        <w:rPr>
          <w:rFonts w:ascii="Verdana" w:hAnsi="Verdana"/>
          <w:sz w:val="18"/>
          <w:szCs w:val="18"/>
        </w:rPr>
        <w:t xml:space="preserve">adlı örgütün </w:t>
      </w:r>
      <w:proofErr w:type="spellStart"/>
      <w:r>
        <w:rPr>
          <w:rFonts w:ascii="Verdana" w:hAnsi="Verdana"/>
          <w:sz w:val="18"/>
          <w:szCs w:val="18"/>
        </w:rPr>
        <w:t>Rojava’nın</w:t>
      </w:r>
      <w:proofErr w:type="spellEnd"/>
      <w:r>
        <w:rPr>
          <w:rFonts w:ascii="Verdana" w:hAnsi="Verdana"/>
          <w:sz w:val="18"/>
          <w:szCs w:val="18"/>
        </w:rPr>
        <w:t xml:space="preserve"> </w:t>
      </w:r>
      <w:proofErr w:type="spellStart"/>
      <w:r>
        <w:rPr>
          <w:rFonts w:ascii="Verdana" w:hAnsi="Verdana"/>
          <w:sz w:val="18"/>
          <w:szCs w:val="18"/>
        </w:rPr>
        <w:t>Kobanê</w:t>
      </w:r>
      <w:proofErr w:type="spellEnd"/>
      <w:r>
        <w:rPr>
          <w:rFonts w:ascii="Verdana" w:hAnsi="Verdana"/>
          <w:sz w:val="18"/>
          <w:szCs w:val="18"/>
        </w:rPr>
        <w:t xml:space="preserve"> </w:t>
      </w:r>
      <w:proofErr w:type="spellStart"/>
      <w:r>
        <w:rPr>
          <w:rFonts w:ascii="Verdana" w:hAnsi="Verdana"/>
          <w:sz w:val="18"/>
          <w:szCs w:val="18"/>
        </w:rPr>
        <w:t>Kantonu’na</w:t>
      </w:r>
      <w:proofErr w:type="spellEnd"/>
      <w:r>
        <w:rPr>
          <w:rFonts w:ascii="Verdana" w:hAnsi="Verdana"/>
          <w:sz w:val="18"/>
          <w:szCs w:val="18"/>
        </w:rPr>
        <w:t xml:space="preserve"> üç koldan başlattığı saldırılar 2 Ekim 2014 itibariyle 17. gününe girdi. </w:t>
      </w:r>
      <w:proofErr w:type="spellStart"/>
      <w:r>
        <w:rPr>
          <w:rFonts w:ascii="Verdana" w:hAnsi="Verdana"/>
          <w:sz w:val="18"/>
          <w:szCs w:val="18"/>
        </w:rPr>
        <w:t>IŞİD’e</w:t>
      </w:r>
      <w:proofErr w:type="spellEnd"/>
      <w:r>
        <w:rPr>
          <w:rFonts w:ascii="Verdana" w:hAnsi="Verdana"/>
          <w:sz w:val="18"/>
          <w:szCs w:val="18"/>
        </w:rPr>
        <w:t xml:space="preserve"> Türkiye tarafından mühimmat ve eleman yardımı yapıldığı iddiaları devam ederken 1 Ekim 2014’te İMC Televizyonu, IŞİD üyelerinin </w:t>
      </w:r>
      <w:proofErr w:type="spellStart"/>
      <w:r>
        <w:rPr>
          <w:rFonts w:ascii="Verdana" w:hAnsi="Verdana"/>
          <w:sz w:val="18"/>
          <w:szCs w:val="18"/>
        </w:rPr>
        <w:t>Kobanê’ye</w:t>
      </w:r>
      <w:proofErr w:type="spellEnd"/>
      <w:r>
        <w:rPr>
          <w:rFonts w:ascii="Verdana" w:hAnsi="Verdana"/>
          <w:sz w:val="18"/>
          <w:szCs w:val="18"/>
        </w:rPr>
        <w:t xml:space="preserve"> saldırmak üzere Türkiye sınırını kullandıkları anı görüntüledi.</w:t>
      </w:r>
    </w:p>
    <w:p w:rsidR="0032114A" w:rsidRDefault="0032114A" w:rsidP="0032114A">
      <w:pPr>
        <w:spacing w:after="120" w:line="300" w:lineRule="atLeast"/>
        <w:ind w:firstLine="709"/>
        <w:jc w:val="both"/>
        <w:rPr>
          <w:rFonts w:ascii="Verdana" w:hAnsi="Verdana"/>
          <w:sz w:val="18"/>
          <w:szCs w:val="18"/>
        </w:rPr>
      </w:pPr>
      <w:proofErr w:type="spellStart"/>
      <w:r>
        <w:rPr>
          <w:rFonts w:ascii="Verdana" w:hAnsi="Verdana"/>
          <w:sz w:val="18"/>
          <w:szCs w:val="18"/>
        </w:rPr>
        <w:t>IŞİD’e</w:t>
      </w:r>
      <w:proofErr w:type="spellEnd"/>
      <w:r>
        <w:rPr>
          <w:rFonts w:ascii="Verdana" w:hAnsi="Verdana"/>
          <w:sz w:val="18"/>
          <w:szCs w:val="18"/>
        </w:rPr>
        <w:t xml:space="preserve"> Türkiye’den eleman geçişini engellemek amacıyla Şanlıurfa’nın Suruç İlçesi’nde gönüllülerden oluşan insan zinciri eylemi de devam ediyor. Bu nedenle 1 Ekim 2014’re </w:t>
      </w:r>
      <w:proofErr w:type="spellStart"/>
      <w:r>
        <w:rPr>
          <w:rFonts w:ascii="Verdana" w:hAnsi="Verdana"/>
          <w:sz w:val="18"/>
          <w:szCs w:val="18"/>
        </w:rPr>
        <w:t>Dewşan</w:t>
      </w:r>
      <w:proofErr w:type="spellEnd"/>
      <w:r>
        <w:rPr>
          <w:rFonts w:ascii="Verdana" w:hAnsi="Verdana"/>
          <w:sz w:val="18"/>
          <w:szCs w:val="18"/>
        </w:rPr>
        <w:t xml:space="preserve"> Köyü’ne giden askerin sınırda nöbet eylemcilere müdahale ettiği ve 5 kişiyi gözaltına aldığı öğrenildi.</w:t>
      </w:r>
    </w:p>
    <w:p w:rsidR="0032114A" w:rsidRDefault="0032114A" w:rsidP="0032114A">
      <w:pPr>
        <w:spacing w:after="120" w:line="300" w:lineRule="atLeast"/>
        <w:ind w:firstLine="709"/>
        <w:jc w:val="both"/>
        <w:rPr>
          <w:rFonts w:ascii="Verdana" w:hAnsi="Verdana"/>
          <w:sz w:val="18"/>
          <w:szCs w:val="18"/>
        </w:rPr>
      </w:pPr>
      <w:r>
        <w:rPr>
          <w:rFonts w:ascii="Verdana" w:hAnsi="Verdana"/>
          <w:sz w:val="18"/>
          <w:szCs w:val="18"/>
        </w:rPr>
        <w:t xml:space="preserve">Malatya’da </w:t>
      </w:r>
      <w:proofErr w:type="spellStart"/>
      <w:r>
        <w:rPr>
          <w:rFonts w:ascii="Verdana" w:hAnsi="Verdana"/>
          <w:sz w:val="18"/>
          <w:szCs w:val="18"/>
        </w:rPr>
        <w:t>Kobanê</w:t>
      </w:r>
      <w:proofErr w:type="spellEnd"/>
      <w:r>
        <w:rPr>
          <w:rFonts w:ascii="Verdana" w:hAnsi="Verdana"/>
          <w:sz w:val="18"/>
          <w:szCs w:val="18"/>
        </w:rPr>
        <w:t xml:space="preserve"> ve </w:t>
      </w:r>
      <w:proofErr w:type="spellStart"/>
      <w:r>
        <w:rPr>
          <w:rFonts w:ascii="Verdana" w:hAnsi="Verdana"/>
          <w:sz w:val="18"/>
          <w:szCs w:val="18"/>
        </w:rPr>
        <w:t>Şengal</w:t>
      </w:r>
      <w:proofErr w:type="spellEnd"/>
      <w:r>
        <w:rPr>
          <w:rFonts w:ascii="Verdana" w:hAnsi="Verdana"/>
          <w:sz w:val="18"/>
          <w:szCs w:val="18"/>
        </w:rPr>
        <w:t xml:space="preserve"> halkıyla dayanışmak amacıyla kurulan çadıra polisin müdahalesi sonucu bir kişi yaralandı.</w:t>
      </w:r>
    </w:p>
    <w:p w:rsidR="0032114A" w:rsidRDefault="0032114A" w:rsidP="0032114A">
      <w:pPr>
        <w:spacing w:after="120" w:line="300" w:lineRule="atLeast"/>
        <w:ind w:firstLine="709"/>
        <w:jc w:val="both"/>
        <w:rPr>
          <w:rFonts w:ascii="Verdana" w:hAnsi="Verdana"/>
          <w:sz w:val="18"/>
          <w:szCs w:val="18"/>
        </w:rPr>
      </w:pPr>
      <w:r>
        <w:rPr>
          <w:rFonts w:ascii="Verdana" w:hAnsi="Verdana"/>
          <w:sz w:val="18"/>
          <w:szCs w:val="18"/>
        </w:rPr>
        <w:t>Batman’da düzenlenen yürüyüşe gaz bombaları ve basınçlı suyla saldıran polis 11 kişiyi gözaltına alırken, bir kişi de başına isabet eden gaz bombası fişeğiyle yaralandı.</w:t>
      </w:r>
    </w:p>
    <w:p w:rsidR="0032114A" w:rsidRDefault="0032114A" w:rsidP="0032114A">
      <w:pPr>
        <w:spacing w:after="120" w:line="300" w:lineRule="atLeast"/>
        <w:ind w:firstLine="709"/>
        <w:jc w:val="both"/>
        <w:rPr>
          <w:rFonts w:ascii="Verdana" w:hAnsi="Verdana"/>
          <w:b/>
          <w:sz w:val="18"/>
          <w:szCs w:val="18"/>
        </w:rPr>
      </w:pPr>
      <w:r>
        <w:rPr>
          <w:rFonts w:ascii="Verdana" w:hAnsi="Verdana"/>
          <w:b/>
          <w:sz w:val="18"/>
          <w:szCs w:val="18"/>
        </w:rPr>
        <w:t>(10/020) Şanlıurfa’da Eylem ve Suruç’a Giriş Yasağı…</w:t>
      </w:r>
    </w:p>
    <w:p w:rsidR="0032114A" w:rsidRPr="00B6762A" w:rsidRDefault="0032114A" w:rsidP="0032114A">
      <w:pPr>
        <w:spacing w:after="120" w:line="300" w:lineRule="atLeast"/>
        <w:ind w:firstLine="709"/>
        <w:jc w:val="both"/>
        <w:rPr>
          <w:rFonts w:ascii="Verdana" w:hAnsi="Verdana"/>
          <w:sz w:val="18"/>
          <w:szCs w:val="18"/>
        </w:rPr>
      </w:pPr>
      <w:r w:rsidRPr="00B6762A">
        <w:rPr>
          <w:rFonts w:ascii="Verdana" w:hAnsi="Verdana"/>
          <w:sz w:val="18"/>
          <w:szCs w:val="18"/>
        </w:rPr>
        <w:t>Şanlıurfa Valiliği</w:t>
      </w:r>
      <w:r>
        <w:rPr>
          <w:rFonts w:ascii="Verdana" w:hAnsi="Verdana"/>
          <w:sz w:val="18"/>
          <w:szCs w:val="18"/>
        </w:rPr>
        <w:t xml:space="preserve"> 1 Ekim 2014’te </w:t>
      </w:r>
      <w:r w:rsidRPr="00B6762A">
        <w:rPr>
          <w:rFonts w:ascii="Verdana" w:hAnsi="Verdana"/>
          <w:sz w:val="18"/>
          <w:szCs w:val="18"/>
        </w:rPr>
        <w:t xml:space="preserve">kent genelinde </w:t>
      </w:r>
      <w:proofErr w:type="spellStart"/>
      <w:r w:rsidRPr="00B6762A">
        <w:rPr>
          <w:rFonts w:ascii="Verdana" w:hAnsi="Verdana"/>
          <w:sz w:val="18"/>
          <w:szCs w:val="18"/>
        </w:rPr>
        <w:t>Koban</w:t>
      </w:r>
      <w:r>
        <w:rPr>
          <w:rFonts w:ascii="Verdana" w:hAnsi="Verdana"/>
          <w:sz w:val="18"/>
          <w:szCs w:val="18"/>
        </w:rPr>
        <w:t>ê</w:t>
      </w:r>
      <w:r w:rsidRPr="00B6762A">
        <w:rPr>
          <w:rFonts w:ascii="Verdana" w:hAnsi="Verdana"/>
          <w:sz w:val="18"/>
          <w:szCs w:val="18"/>
        </w:rPr>
        <w:t>’ye</w:t>
      </w:r>
      <w:proofErr w:type="spellEnd"/>
      <w:r w:rsidRPr="00B6762A">
        <w:rPr>
          <w:rFonts w:ascii="Verdana" w:hAnsi="Verdana"/>
          <w:sz w:val="18"/>
          <w:szCs w:val="18"/>
        </w:rPr>
        <w:t xml:space="preserve"> destek kapsamında her türlü toplantı, gösteri yürüyüşü, miting, çadır kurma, stant açma gibi etkinliklerin gerçekleştirilmesini tamamen yasakladı.</w:t>
      </w:r>
    </w:p>
    <w:p w:rsidR="0032114A" w:rsidRDefault="0032114A" w:rsidP="0032114A">
      <w:pPr>
        <w:spacing w:after="120" w:line="300" w:lineRule="atLeast"/>
        <w:ind w:firstLine="709"/>
        <w:jc w:val="both"/>
        <w:rPr>
          <w:rFonts w:ascii="Verdana" w:hAnsi="Verdana"/>
          <w:sz w:val="18"/>
          <w:szCs w:val="18"/>
        </w:rPr>
      </w:pPr>
      <w:r>
        <w:rPr>
          <w:rFonts w:ascii="Verdana" w:hAnsi="Verdana"/>
          <w:sz w:val="18"/>
          <w:szCs w:val="18"/>
        </w:rPr>
        <w:t xml:space="preserve">İçişleri Bakanlığı’nın valiliklere gönderdiği yazıyla IŞİD tarafından üç koldan kuşatılan </w:t>
      </w:r>
      <w:proofErr w:type="spellStart"/>
      <w:r>
        <w:rPr>
          <w:rFonts w:ascii="Verdana" w:hAnsi="Verdana"/>
          <w:sz w:val="18"/>
          <w:szCs w:val="18"/>
        </w:rPr>
        <w:t>Kobanê’nin</w:t>
      </w:r>
      <w:proofErr w:type="spellEnd"/>
      <w:r>
        <w:rPr>
          <w:rFonts w:ascii="Verdana" w:hAnsi="Verdana"/>
          <w:sz w:val="18"/>
          <w:szCs w:val="18"/>
        </w:rPr>
        <w:t xml:space="preserve"> açık tek sınırı olan Şanlıurfa’nın Suruç ilçesine şehir dışından girişlerin “</w:t>
      </w:r>
      <w:r w:rsidRPr="00B6762A">
        <w:rPr>
          <w:rFonts w:ascii="Verdana" w:hAnsi="Verdana"/>
          <w:sz w:val="18"/>
          <w:szCs w:val="18"/>
        </w:rPr>
        <w:t>te</w:t>
      </w:r>
      <w:r>
        <w:rPr>
          <w:rFonts w:ascii="Verdana" w:hAnsi="Verdana"/>
          <w:sz w:val="18"/>
          <w:szCs w:val="18"/>
        </w:rPr>
        <w:t xml:space="preserve">hlikeli sonuçlar doğurabileceği” iddiasıyla </w:t>
      </w:r>
      <w:r w:rsidRPr="00B6762A">
        <w:rPr>
          <w:rFonts w:ascii="Verdana" w:hAnsi="Verdana"/>
          <w:sz w:val="18"/>
          <w:szCs w:val="18"/>
        </w:rPr>
        <w:t>engellenmesi talimatını verdi</w:t>
      </w:r>
      <w:r>
        <w:rPr>
          <w:rFonts w:ascii="Verdana" w:hAnsi="Verdana"/>
          <w:sz w:val="18"/>
          <w:szCs w:val="18"/>
        </w:rPr>
        <w:t>ği 2 Ekim 2014’te ortaya çıktı.</w:t>
      </w:r>
    </w:p>
    <w:bookmarkEnd w:id="0"/>
    <w:p w:rsidR="0032114A" w:rsidRPr="00B6762A" w:rsidRDefault="0032114A" w:rsidP="0032114A">
      <w:pPr>
        <w:spacing w:after="120" w:line="300" w:lineRule="atLeast"/>
        <w:ind w:firstLine="709"/>
        <w:jc w:val="both"/>
        <w:rPr>
          <w:rFonts w:ascii="Verdana" w:hAnsi="Verdana"/>
          <w:sz w:val="18"/>
          <w:szCs w:val="18"/>
        </w:rPr>
      </w:pPr>
    </w:p>
    <w:p w:rsidR="0032114A" w:rsidRDefault="0032114A" w:rsidP="00E4616B">
      <w:pPr>
        <w:autoSpaceDE w:val="0"/>
        <w:autoSpaceDN w:val="0"/>
        <w:adjustRightInd w:val="0"/>
        <w:spacing w:after="120" w:line="300" w:lineRule="atLeast"/>
        <w:ind w:firstLine="709"/>
        <w:jc w:val="both"/>
        <w:rPr>
          <w:rFonts w:ascii="Verdana" w:hAnsi="Verdana" w:cs="Tahoma"/>
          <w:b/>
          <w:sz w:val="18"/>
          <w:szCs w:val="18"/>
        </w:rPr>
      </w:pPr>
    </w:p>
    <w:sectPr w:rsidR="0032114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D87" w:rsidRDefault="001F4D87">
      <w:r>
        <w:separator/>
      </w:r>
    </w:p>
  </w:endnote>
  <w:endnote w:type="continuationSeparator" w:id="0">
    <w:p w:rsidR="001F4D87" w:rsidRDefault="001F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D87" w:rsidRDefault="001F4D87">
      <w:r>
        <w:separator/>
      </w:r>
    </w:p>
  </w:footnote>
  <w:footnote w:type="continuationSeparator" w:id="0">
    <w:p w:rsidR="001F4D87" w:rsidRDefault="001F4D8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 w:id="5">
    <w:p w:rsidR="0032114A" w:rsidRDefault="0032114A" w:rsidP="0032114A">
      <w:pPr>
        <w:pStyle w:val="DipnotMetni"/>
      </w:pPr>
      <w:r>
        <w:rPr>
          <w:rStyle w:val="DipnotBavurusu"/>
        </w:rPr>
        <w:footnoteRef/>
      </w:r>
      <w:r>
        <w:t xml:space="preserve"> </w:t>
      </w:r>
      <w:r>
        <w:rPr>
          <w:rFonts w:ascii="Verdana" w:hAnsi="Verdana"/>
          <w:sz w:val="18"/>
          <w:szCs w:val="18"/>
        </w:rPr>
        <w:t xml:space="preserve">Genetik nörolojik bir hastalık olan bu durumda hastada hareket bozukluğu ve </w:t>
      </w:r>
      <w:proofErr w:type="spellStart"/>
      <w:r>
        <w:rPr>
          <w:rFonts w:ascii="Verdana" w:hAnsi="Verdana"/>
          <w:sz w:val="18"/>
          <w:szCs w:val="18"/>
        </w:rPr>
        <w:t>mental</w:t>
      </w:r>
      <w:proofErr w:type="spellEnd"/>
      <w:r>
        <w:rPr>
          <w:rFonts w:ascii="Verdana" w:hAnsi="Verdana"/>
          <w:sz w:val="18"/>
          <w:szCs w:val="18"/>
        </w:rPr>
        <w:t xml:space="preserve"> gerilik görülür. (Kaynak: </w:t>
      </w:r>
      <w:proofErr w:type="spellStart"/>
      <w:r>
        <w:rPr>
          <w:rFonts w:ascii="Verdana" w:hAnsi="Verdana"/>
          <w:sz w:val="18"/>
          <w:szCs w:val="18"/>
        </w:rPr>
        <w:t>Wikipedia</w:t>
      </w:r>
      <w:proofErr w:type="spellEnd"/>
      <w:r>
        <w:rPr>
          <w:rFonts w:ascii="Verdana" w:hAnsi="Verdan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32114A" w:rsidRPr="0032114A">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1F4D87"/>
    <w:rsid w:val="002D12A7"/>
    <w:rsid w:val="002D1CEF"/>
    <w:rsid w:val="002D33A9"/>
    <w:rsid w:val="002F4832"/>
    <w:rsid w:val="0032114A"/>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link w:val="DipnotMetniChar"/>
    <w:uiPriority w:val="99"/>
    <w:semiHidden/>
    <w:rsid w:val="006B1A77"/>
    <w:rPr>
      <w:sz w:val="20"/>
      <w:szCs w:val="20"/>
    </w:rPr>
  </w:style>
  <w:style w:type="character" w:styleId="DipnotBavurusu">
    <w:name w:val="footnote reference"/>
    <w:uiPriority w:val="99"/>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 w:type="character" w:customStyle="1" w:styleId="DipnotMetniChar">
    <w:name w:val="Dipnot Metni Char"/>
    <w:link w:val="DipnotMetni"/>
    <w:uiPriority w:val="99"/>
    <w:semiHidden/>
    <w:rsid w:val="00321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link w:val="DipnotMetniChar"/>
    <w:uiPriority w:val="99"/>
    <w:semiHidden/>
    <w:rsid w:val="006B1A77"/>
    <w:rPr>
      <w:sz w:val="20"/>
      <w:szCs w:val="20"/>
    </w:rPr>
  </w:style>
  <w:style w:type="character" w:styleId="DipnotBavurusu">
    <w:name w:val="footnote reference"/>
    <w:uiPriority w:val="99"/>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 w:type="character" w:customStyle="1" w:styleId="DipnotMetniChar">
    <w:name w:val="Dipnot Metni Char"/>
    <w:link w:val="DipnotMetni"/>
    <w:uiPriority w:val="99"/>
    <w:semiHidden/>
    <w:rsid w:val="00321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60AD4-7FD3-4DD7-AE90-D2083FF3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6371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2014-10-02T08:56:00Z</dcterms:created>
  <dcterms:modified xsi:type="dcterms:W3CDTF">2014-10-02T08:56:00Z</dcterms:modified>
</cp:coreProperties>
</file>