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76524453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B479C4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1-3 </w:t>
      </w:r>
      <w:r w:rsidRPr="00B479C4">
        <w:rPr>
          <w:rFonts w:ascii="Verdana" w:hAnsi="Verdana" w:cs="Tahoma"/>
          <w:b/>
          <w:sz w:val="18"/>
          <w:szCs w:val="18"/>
        </w:rPr>
        <w:t>Kasım 2014 Günlük İnsan Hakları Raporu</w:t>
      </w:r>
    </w:p>
    <w:p w:rsidR="00B479C4" w:rsidRDefault="00B479C4" w:rsidP="00B479C4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(11/001) Gözaltında İşkence ve Kötü Muamele…</w:t>
      </w:r>
    </w:p>
    <w:p w:rsidR="00B479C4" w:rsidRDefault="00B479C4" w:rsidP="00B479C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D4F66">
        <w:rPr>
          <w:rFonts w:ascii="Verdana" w:hAnsi="Verdana"/>
          <w:sz w:val="18"/>
          <w:szCs w:val="18"/>
        </w:rPr>
        <w:t>Diyarbakır’ın Bağlar İlçesi’nde yolda gerekçe göstermeden 2’si çocuk 5 kişiyi gözaltına alan polis ekibinin 5 kişiyi polis aracında darp ettiği, bir kişiyi öldü</w:t>
      </w:r>
      <w:r>
        <w:rPr>
          <w:rFonts w:ascii="Verdana" w:hAnsi="Verdana"/>
          <w:sz w:val="18"/>
          <w:szCs w:val="18"/>
        </w:rPr>
        <w:t>rmekle tehdit ettiği öğrenildi.</w:t>
      </w:r>
    </w:p>
    <w:p w:rsidR="00B479C4" w:rsidRPr="00362756" w:rsidRDefault="00B479C4" w:rsidP="00B479C4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(11/002) </w:t>
      </w:r>
      <w:r w:rsidRPr="00362756">
        <w:rPr>
          <w:rFonts w:ascii="Verdana" w:hAnsi="Verdana"/>
          <w:b/>
          <w:sz w:val="18"/>
          <w:szCs w:val="18"/>
        </w:rPr>
        <w:t>Hasta/Yaşlı Tutuklu ve Hükümlülerin Durumu…</w:t>
      </w:r>
    </w:p>
    <w:p w:rsidR="00B479C4" w:rsidRDefault="00B479C4" w:rsidP="00B479C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gramStart"/>
      <w:r w:rsidRPr="002D602C">
        <w:rPr>
          <w:rFonts w:ascii="Verdana" w:hAnsi="Verdana"/>
          <w:sz w:val="18"/>
          <w:szCs w:val="18"/>
        </w:rPr>
        <w:t xml:space="preserve">Kandıra (Kocaeli) 2 </w:t>
      </w:r>
      <w:proofErr w:type="spellStart"/>
      <w:r w:rsidRPr="002D602C">
        <w:rPr>
          <w:rFonts w:ascii="Verdana" w:hAnsi="Verdana"/>
          <w:sz w:val="18"/>
          <w:szCs w:val="18"/>
        </w:rPr>
        <w:t>Nolu</w:t>
      </w:r>
      <w:proofErr w:type="spellEnd"/>
      <w:r w:rsidRPr="002D602C">
        <w:rPr>
          <w:rFonts w:ascii="Verdana" w:hAnsi="Verdana"/>
          <w:sz w:val="18"/>
          <w:szCs w:val="18"/>
        </w:rPr>
        <w:t xml:space="preserve"> F Tipi Cezaevi’nde tutulan ve cezaevinde geçirdiği kalp krizi sonrası kalbinin yüzde 35’i çalışan </w:t>
      </w:r>
      <w:proofErr w:type="spellStart"/>
      <w:r w:rsidRPr="002D602C">
        <w:rPr>
          <w:rFonts w:ascii="Verdana" w:hAnsi="Verdana"/>
          <w:sz w:val="18"/>
          <w:szCs w:val="18"/>
        </w:rPr>
        <w:t>wernicke</w:t>
      </w:r>
      <w:proofErr w:type="spellEnd"/>
      <w:r w:rsidRPr="002D602C">
        <w:rPr>
          <w:rFonts w:ascii="Verdana" w:hAnsi="Verdana"/>
          <w:sz w:val="18"/>
          <w:szCs w:val="18"/>
        </w:rPr>
        <w:t xml:space="preserve"> </w:t>
      </w:r>
      <w:proofErr w:type="spellStart"/>
      <w:r w:rsidRPr="002D602C">
        <w:rPr>
          <w:rFonts w:ascii="Verdana" w:hAnsi="Verdana"/>
          <w:sz w:val="18"/>
          <w:szCs w:val="18"/>
        </w:rPr>
        <w:t>korsakoff</w:t>
      </w:r>
      <w:proofErr w:type="spellEnd"/>
      <w:r w:rsidRPr="002D602C">
        <w:rPr>
          <w:rFonts w:ascii="Verdana" w:hAnsi="Verdana"/>
          <w:sz w:val="18"/>
          <w:szCs w:val="18"/>
        </w:rPr>
        <w:t xml:space="preserve"> hastası Abdullah Kalay’a </w:t>
      </w:r>
      <w:r>
        <w:rPr>
          <w:rFonts w:ascii="Verdana" w:hAnsi="Verdana"/>
          <w:sz w:val="18"/>
          <w:szCs w:val="18"/>
        </w:rPr>
        <w:t xml:space="preserve">(47) </w:t>
      </w:r>
      <w:r w:rsidRPr="002D602C">
        <w:rPr>
          <w:rFonts w:ascii="Verdana" w:hAnsi="Verdana"/>
          <w:sz w:val="18"/>
          <w:szCs w:val="18"/>
        </w:rPr>
        <w:t>Kocaeli Üniversitesi Eğitim ve Araştırma Hastanesi’nin “bir daha cezaevinde kalp krizi geçirirse müdahale edi</w:t>
      </w:r>
      <w:r>
        <w:rPr>
          <w:rFonts w:ascii="Verdana" w:hAnsi="Verdana"/>
          <w:sz w:val="18"/>
          <w:szCs w:val="18"/>
        </w:rPr>
        <w:t>lemez, tahliye edilsin” raporunu 3. kez vermesine rağmen</w:t>
      </w:r>
      <w:r w:rsidRPr="002D602C">
        <w:rPr>
          <w:rFonts w:ascii="Verdana" w:hAnsi="Verdana"/>
          <w:sz w:val="18"/>
          <w:szCs w:val="18"/>
        </w:rPr>
        <w:t xml:space="preserve"> Adli Tıp Kurumu</w:t>
      </w:r>
      <w:r>
        <w:rPr>
          <w:rFonts w:ascii="Verdana" w:hAnsi="Verdana"/>
          <w:sz w:val="18"/>
          <w:szCs w:val="18"/>
        </w:rPr>
        <w:t>’nun</w:t>
      </w:r>
      <w:r w:rsidRPr="002D602C">
        <w:rPr>
          <w:rFonts w:ascii="Verdana" w:hAnsi="Verdana"/>
          <w:sz w:val="18"/>
          <w:szCs w:val="18"/>
        </w:rPr>
        <w:t xml:space="preserve"> “tedavisi cezaevinde devam edebilir” yönünde rapor ver</w:t>
      </w:r>
      <w:r>
        <w:rPr>
          <w:rFonts w:ascii="Verdana" w:hAnsi="Verdana"/>
          <w:sz w:val="18"/>
          <w:szCs w:val="18"/>
        </w:rPr>
        <w:t>diği 31 Ekim 2014’te öğrenildi.</w:t>
      </w:r>
      <w:proofErr w:type="gramEnd"/>
    </w:p>
    <w:p w:rsidR="00B479C4" w:rsidRDefault="00B479C4" w:rsidP="00B479C4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(11/003) Dünya </w:t>
      </w:r>
      <w:proofErr w:type="spellStart"/>
      <w:r>
        <w:rPr>
          <w:rFonts w:ascii="Verdana" w:hAnsi="Verdana"/>
          <w:b/>
          <w:sz w:val="18"/>
          <w:szCs w:val="18"/>
        </w:rPr>
        <w:t>Kobanê</w:t>
      </w:r>
      <w:proofErr w:type="spellEnd"/>
      <w:r>
        <w:rPr>
          <w:rFonts w:ascii="Verdana" w:hAnsi="Verdana"/>
          <w:b/>
          <w:sz w:val="18"/>
          <w:szCs w:val="18"/>
        </w:rPr>
        <w:t xml:space="preserve"> Günü Eylemlerine Yönelik Müdahaleler…</w:t>
      </w:r>
    </w:p>
    <w:p w:rsidR="00B479C4" w:rsidRDefault="00B479C4" w:rsidP="00B479C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Dünya </w:t>
      </w:r>
      <w:proofErr w:type="spellStart"/>
      <w:r>
        <w:rPr>
          <w:rFonts w:ascii="Verdana" w:hAnsi="Verdana"/>
          <w:sz w:val="18"/>
          <w:szCs w:val="18"/>
        </w:rPr>
        <w:t>Kobanê</w:t>
      </w:r>
      <w:proofErr w:type="spellEnd"/>
      <w:r>
        <w:rPr>
          <w:rFonts w:ascii="Verdana" w:hAnsi="Verdana"/>
          <w:sz w:val="18"/>
          <w:szCs w:val="18"/>
        </w:rPr>
        <w:t xml:space="preserve"> Günü ilân edilen </w:t>
      </w:r>
      <w:r w:rsidRPr="009D1496">
        <w:rPr>
          <w:rFonts w:ascii="Verdana" w:hAnsi="Verdana"/>
          <w:sz w:val="18"/>
          <w:szCs w:val="18"/>
        </w:rPr>
        <w:t xml:space="preserve">1 Kasım </w:t>
      </w:r>
      <w:r>
        <w:rPr>
          <w:rFonts w:ascii="Verdana" w:hAnsi="Verdana"/>
          <w:sz w:val="18"/>
          <w:szCs w:val="18"/>
        </w:rPr>
        <w:t xml:space="preserve">2014’te </w:t>
      </w:r>
      <w:proofErr w:type="spellStart"/>
      <w:r>
        <w:rPr>
          <w:rFonts w:ascii="Verdana" w:hAnsi="Verdana"/>
          <w:sz w:val="18"/>
          <w:szCs w:val="18"/>
        </w:rPr>
        <w:t>IŞİD’in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Kobanê’ye</w:t>
      </w:r>
      <w:proofErr w:type="spellEnd"/>
      <w:r>
        <w:rPr>
          <w:rFonts w:ascii="Verdana" w:hAnsi="Verdana"/>
          <w:sz w:val="18"/>
          <w:szCs w:val="18"/>
        </w:rPr>
        <w:t xml:space="preserve"> yönelik saldırılarını protesto etmek amacıyla düzenlenen eylemlere polis ekipleri müdahale etti.</w:t>
      </w:r>
    </w:p>
    <w:p w:rsidR="00B479C4" w:rsidRDefault="00B479C4" w:rsidP="00B479C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Diyarbakır’da yapılan yürüyüş öncesinde ev baskınları düzenleyen polis ekipleri “makul şüphe” iddiasıyla 28 kişiyi gözaltına aldı. Düzenlenen eyleme yönelik müdahalenin ardından ise 13 kişi gözaltına alındı.</w:t>
      </w:r>
    </w:p>
    <w:p w:rsidR="00B479C4" w:rsidRDefault="00B479C4" w:rsidP="00B479C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Gözaltına alınanlardan 6’sı çocuk 8 kişi “yasadışı eyleme katıldıkları” iddiasıyla 3 Kasım 2014’te tutuklandı.</w:t>
      </w:r>
    </w:p>
    <w:p w:rsidR="00B479C4" w:rsidRDefault="00B479C4" w:rsidP="00B479C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Hakkâri’de ve Şemdinli İlçesi’ndeki eyleme polisin müdahalesi sonucu 5 çocuk, Gaziantep’te 7 kişi, İstanbul’da 6 kişi, Muş’ta 19 kişi, Muğla’nın Marmaris İlçesi’nde 10 kişi, İzmir’in Menemen İlçesi’nde 2’si çocuk 6 kişiyi gözaltına alındı.</w:t>
      </w:r>
    </w:p>
    <w:p w:rsidR="00B479C4" w:rsidRDefault="00B479C4" w:rsidP="00B479C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Muş’ta gözaltına alınanlardan biri çocuk 2 kişi “yasadışı örgüt üyesi oldukları” iddiasıyla 2 Kasım 2014’te tutuklandı.</w:t>
      </w:r>
    </w:p>
    <w:p w:rsidR="00B479C4" w:rsidRDefault="00B479C4" w:rsidP="00B479C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D1496">
        <w:rPr>
          <w:rFonts w:ascii="Verdana" w:hAnsi="Verdana"/>
          <w:sz w:val="18"/>
          <w:szCs w:val="18"/>
        </w:rPr>
        <w:t>Van’da düzenlenen yürüyüşün ardından ev</w:t>
      </w:r>
      <w:r>
        <w:rPr>
          <w:rFonts w:ascii="Verdana" w:hAnsi="Verdana"/>
          <w:sz w:val="18"/>
          <w:szCs w:val="18"/>
        </w:rPr>
        <w:t>lere baskın düzenleyen polislerin biri çocuk 3 kişiyi darp ettiği ileri sürüldü.</w:t>
      </w:r>
    </w:p>
    <w:p w:rsidR="00B479C4" w:rsidRDefault="00B479C4" w:rsidP="00B479C4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(11/004) </w:t>
      </w:r>
      <w:proofErr w:type="spellStart"/>
      <w:r w:rsidRPr="006C679F">
        <w:rPr>
          <w:rFonts w:ascii="Verdana" w:hAnsi="Verdana"/>
          <w:b/>
          <w:sz w:val="18"/>
          <w:szCs w:val="18"/>
        </w:rPr>
        <w:t>Kobanê</w:t>
      </w:r>
      <w:proofErr w:type="spellEnd"/>
      <w:r w:rsidRPr="006C679F">
        <w:rPr>
          <w:rFonts w:ascii="Verdana" w:hAnsi="Verdana"/>
          <w:b/>
          <w:sz w:val="18"/>
          <w:szCs w:val="18"/>
        </w:rPr>
        <w:t xml:space="preserve"> Eylemlerine Yönelik Operasyonlar… </w:t>
      </w:r>
    </w:p>
    <w:p w:rsidR="00B479C4" w:rsidRDefault="00B479C4" w:rsidP="00B479C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Diyarbakır’ın Sur İlçesi’nde 14 Ekim 2014’te </w:t>
      </w:r>
      <w:proofErr w:type="spellStart"/>
      <w:r w:rsidRPr="009D1496">
        <w:rPr>
          <w:rFonts w:ascii="Verdana" w:hAnsi="Verdana"/>
          <w:sz w:val="18"/>
          <w:szCs w:val="18"/>
        </w:rPr>
        <w:t>Kobanê</w:t>
      </w:r>
      <w:r>
        <w:rPr>
          <w:rFonts w:ascii="Verdana" w:hAnsi="Verdana"/>
          <w:sz w:val="18"/>
          <w:szCs w:val="18"/>
        </w:rPr>
        <w:t>’</w:t>
      </w:r>
      <w:r w:rsidRPr="009D1496">
        <w:rPr>
          <w:rFonts w:ascii="Verdana" w:hAnsi="Verdana"/>
          <w:sz w:val="18"/>
          <w:szCs w:val="18"/>
        </w:rPr>
        <w:t>ye</w:t>
      </w:r>
      <w:proofErr w:type="spellEnd"/>
      <w:r w:rsidRPr="009D1496">
        <w:rPr>
          <w:rFonts w:ascii="Verdana" w:hAnsi="Verdana"/>
          <w:sz w:val="18"/>
          <w:szCs w:val="18"/>
        </w:rPr>
        <w:t xml:space="preserve"> destek amacıyla yapılan eylemlerde</w:t>
      </w:r>
      <w:r>
        <w:rPr>
          <w:rFonts w:ascii="Verdana" w:hAnsi="Verdana"/>
          <w:sz w:val="18"/>
          <w:szCs w:val="18"/>
        </w:rPr>
        <w:t xml:space="preserve"> polisin açtığı ateş sonucu </w:t>
      </w:r>
      <w:r w:rsidRPr="009D1496">
        <w:rPr>
          <w:rFonts w:ascii="Verdana" w:hAnsi="Verdana"/>
          <w:sz w:val="18"/>
          <w:szCs w:val="18"/>
        </w:rPr>
        <w:t>yaralanan ve Sel</w:t>
      </w:r>
      <w:r>
        <w:rPr>
          <w:rFonts w:ascii="Verdana" w:hAnsi="Verdana"/>
          <w:sz w:val="18"/>
          <w:szCs w:val="18"/>
        </w:rPr>
        <w:t xml:space="preserve">ahattin </w:t>
      </w:r>
      <w:proofErr w:type="spellStart"/>
      <w:r>
        <w:rPr>
          <w:rFonts w:ascii="Verdana" w:hAnsi="Verdana"/>
          <w:sz w:val="18"/>
          <w:szCs w:val="18"/>
        </w:rPr>
        <w:t>Eyyübi</w:t>
      </w:r>
      <w:proofErr w:type="spellEnd"/>
      <w:r>
        <w:rPr>
          <w:rFonts w:ascii="Verdana" w:hAnsi="Verdana"/>
          <w:sz w:val="18"/>
          <w:szCs w:val="18"/>
        </w:rPr>
        <w:t xml:space="preserve"> Devlet Hastanesi’</w:t>
      </w:r>
      <w:r w:rsidRPr="009D1496">
        <w:rPr>
          <w:rFonts w:ascii="Verdana" w:hAnsi="Verdana"/>
          <w:sz w:val="18"/>
          <w:szCs w:val="18"/>
        </w:rPr>
        <w:t xml:space="preserve">nde tedavi gören Emrullah Tohumcu </w:t>
      </w:r>
      <w:r>
        <w:rPr>
          <w:rFonts w:ascii="Verdana" w:hAnsi="Verdana"/>
          <w:sz w:val="18"/>
          <w:szCs w:val="18"/>
        </w:rPr>
        <w:t>31 Ekim 2014’te gözaltına alındı.</w:t>
      </w:r>
    </w:p>
    <w:p w:rsidR="00B479C4" w:rsidRDefault="00B479C4" w:rsidP="00B479C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Tedavisi tamamlanmayan </w:t>
      </w:r>
      <w:r w:rsidRPr="009D1496">
        <w:rPr>
          <w:rFonts w:ascii="Verdana" w:hAnsi="Verdana"/>
          <w:sz w:val="18"/>
          <w:szCs w:val="18"/>
        </w:rPr>
        <w:t xml:space="preserve">Emrullah Tohumcu </w:t>
      </w:r>
      <w:r>
        <w:rPr>
          <w:rFonts w:ascii="Verdana" w:hAnsi="Verdana"/>
          <w:sz w:val="18"/>
          <w:szCs w:val="18"/>
        </w:rPr>
        <w:t>aynı gün çıkarıldığı mahkeme tarafından “yasadışı örgüt üyesi olmamakla birlikte yasadışı örgüt adına suç işlediği” ve “2911 sayılı Toplantı ve Gösteri Yürüyüşleri Yasası’na muhalefet ettiği” iddiasıyla tutuklandı.</w:t>
      </w:r>
    </w:p>
    <w:p w:rsidR="00B479C4" w:rsidRDefault="00B479C4" w:rsidP="00B479C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933C9">
        <w:rPr>
          <w:rFonts w:ascii="Verdana" w:hAnsi="Verdana"/>
          <w:sz w:val="18"/>
          <w:szCs w:val="18"/>
        </w:rPr>
        <w:t xml:space="preserve">Erzurum’un Tekman İlçesi’nde 31 Ekim 2014’te Terörle Mücadele Şubesi’ne bağlı polislerin düzenlediği operasyon sonucu </w:t>
      </w:r>
      <w:r>
        <w:rPr>
          <w:rFonts w:ascii="Verdana" w:hAnsi="Verdana"/>
          <w:sz w:val="18"/>
          <w:szCs w:val="18"/>
        </w:rPr>
        <w:t xml:space="preserve">gözaltına alınan </w:t>
      </w:r>
      <w:r w:rsidRPr="001933C9">
        <w:rPr>
          <w:rFonts w:ascii="Verdana" w:hAnsi="Verdana"/>
          <w:sz w:val="18"/>
          <w:szCs w:val="18"/>
        </w:rPr>
        <w:t>11 kişi</w:t>
      </w:r>
      <w:r>
        <w:rPr>
          <w:rFonts w:ascii="Verdana" w:hAnsi="Verdana"/>
          <w:sz w:val="18"/>
          <w:szCs w:val="18"/>
        </w:rPr>
        <w:t>den 9’u çıkarıldıkları mahkemece “yasadışı örgüt üyesi oldukları” suçlamasıyla tutuklandı.</w:t>
      </w:r>
    </w:p>
    <w:p w:rsidR="00B479C4" w:rsidRDefault="00B479C4" w:rsidP="00B479C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İstanbul’da 2 Kasım 2014’te ev baskını düzenleyen polis ekipleri “eylemlere katıldığı” gerekçesiyle Ezilenlerin Sosyalist Partisi (ESP) üyesi Gökhan Değirmenci’yi gözaltına aldı.</w:t>
      </w:r>
    </w:p>
    <w:p w:rsidR="00B479C4" w:rsidRDefault="00B479C4" w:rsidP="00B479C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Siirt’te 30 Ekim 2014’te düzenlenen ev baskınlarında gözaltına alınan 7 kişiden </w:t>
      </w:r>
      <w:r w:rsidRPr="009D1496">
        <w:rPr>
          <w:rFonts w:ascii="Verdana" w:hAnsi="Verdana"/>
          <w:sz w:val="18"/>
          <w:szCs w:val="18"/>
        </w:rPr>
        <w:t xml:space="preserve">Maruf </w:t>
      </w:r>
      <w:proofErr w:type="spellStart"/>
      <w:r w:rsidRPr="009D1496">
        <w:rPr>
          <w:rFonts w:ascii="Verdana" w:hAnsi="Verdana"/>
          <w:sz w:val="18"/>
          <w:szCs w:val="18"/>
        </w:rPr>
        <w:t>Taşcı</w:t>
      </w:r>
      <w:proofErr w:type="spellEnd"/>
      <w:r w:rsidRPr="009D1496">
        <w:rPr>
          <w:rFonts w:ascii="Verdana" w:hAnsi="Verdana"/>
          <w:sz w:val="18"/>
          <w:szCs w:val="18"/>
        </w:rPr>
        <w:t>, Selahattin Çetin ve Muhsin Özalp</w:t>
      </w:r>
      <w:r>
        <w:rPr>
          <w:rFonts w:ascii="Verdana" w:hAnsi="Verdana"/>
          <w:sz w:val="18"/>
          <w:szCs w:val="18"/>
        </w:rPr>
        <w:t xml:space="preserve"> “yasadışı örgüt üyesi olmamakla birlikte yasadışı örgüt adına suç işledikleri” gerekçesiyle 2 Kasım 2014’te tutuklandı.</w:t>
      </w:r>
    </w:p>
    <w:p w:rsidR="00B479C4" w:rsidRDefault="00B479C4" w:rsidP="00B479C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D1496">
        <w:rPr>
          <w:rFonts w:ascii="Verdana" w:hAnsi="Verdana"/>
          <w:sz w:val="18"/>
          <w:szCs w:val="18"/>
        </w:rPr>
        <w:t>Mardin</w:t>
      </w:r>
      <w:r>
        <w:rPr>
          <w:rFonts w:ascii="Verdana" w:hAnsi="Verdana"/>
          <w:sz w:val="18"/>
          <w:szCs w:val="18"/>
        </w:rPr>
        <w:t xml:space="preserve">’in Derik İlçesi’nde 1 Kasım 2014’te </w:t>
      </w:r>
      <w:r w:rsidRPr="009D1496">
        <w:rPr>
          <w:rFonts w:ascii="Verdana" w:hAnsi="Verdana"/>
          <w:sz w:val="18"/>
          <w:szCs w:val="18"/>
        </w:rPr>
        <w:t>ifade</w:t>
      </w:r>
      <w:r>
        <w:rPr>
          <w:rFonts w:ascii="Verdana" w:hAnsi="Verdana"/>
          <w:sz w:val="18"/>
          <w:szCs w:val="18"/>
        </w:rPr>
        <w:t xml:space="preserve"> vermek için Emniyet Müdürlüğü’ne giden Nurettin Ekinci “yasadışı örgüt üyesi olduğu” gerekçesiyle çıkarıldığı mahkemece tutuklandı.</w:t>
      </w:r>
    </w:p>
    <w:p w:rsidR="00B479C4" w:rsidRDefault="00B479C4" w:rsidP="00B479C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Aydın’ın Nazilli İlçesi’nde 30 Ekim 2014’te gözaltına alınan 8 kişiden 6’sı ile Muş’un Varto İlçesi’nde gözaltına alınan 10 kişiden 5’i “kamu malına zarar verdikleri” iddiasıyla 1 Kasım 2014’te tutuklandı.</w:t>
      </w:r>
    </w:p>
    <w:p w:rsidR="00B479C4" w:rsidRPr="009D1496" w:rsidRDefault="00B479C4" w:rsidP="00B479C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Diyarbakır’ın Bismil İlçesi’nde ve Bingöl’de operasyon düzenleyen polis ekipleri toplam 12 kişiyi gözaltına aldı.</w:t>
      </w:r>
    </w:p>
    <w:bookmarkEnd w:id="0"/>
    <w:p w:rsidR="00B479C4" w:rsidRDefault="00B479C4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B479C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BB" w:rsidRDefault="009C42BB">
      <w:r>
        <w:separator/>
      </w:r>
    </w:p>
  </w:endnote>
  <w:endnote w:type="continuationSeparator" w:id="0">
    <w:p w:rsidR="009C42BB" w:rsidRDefault="009C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BB" w:rsidRDefault="009C42BB">
      <w:r>
        <w:separator/>
      </w:r>
    </w:p>
  </w:footnote>
  <w:footnote w:type="continuationSeparator" w:id="0">
    <w:p w:rsidR="009C42BB" w:rsidRDefault="009C42BB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B479C4" w:rsidRPr="00B479C4">
      <w:rPr>
        <w:b/>
        <w:bCs/>
        <w:noProof/>
      </w:rPr>
      <w:t>2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C42BB"/>
    <w:rsid w:val="009D079A"/>
    <w:rsid w:val="009D72EC"/>
    <w:rsid w:val="00A12939"/>
    <w:rsid w:val="00A506E4"/>
    <w:rsid w:val="00A562A6"/>
    <w:rsid w:val="00A6469C"/>
    <w:rsid w:val="00B07CAB"/>
    <w:rsid w:val="00B479C4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D83B-7B3B-4957-9235-AEFBA929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3862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2014-11-03T10:55:00Z</dcterms:created>
  <dcterms:modified xsi:type="dcterms:W3CDTF">2014-11-03T10:55:00Z</dcterms:modified>
</cp:coreProperties>
</file>