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7989157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FC016D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20 </w:t>
      </w:r>
      <w:r w:rsidRPr="00FC016D">
        <w:rPr>
          <w:rFonts w:ascii="Verdana" w:hAnsi="Verdana" w:cs="Tahoma"/>
          <w:b/>
          <w:sz w:val="18"/>
          <w:szCs w:val="18"/>
        </w:rPr>
        <w:t>Kasım 2014 Günlük İnsan Hakları Raporu</w:t>
      </w:r>
    </w:p>
    <w:p w:rsidR="00FC016D" w:rsidRPr="00A763A4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(11/131) </w:t>
      </w:r>
      <w:r w:rsidRPr="00A763A4">
        <w:rPr>
          <w:rFonts w:ascii="Verdana" w:hAnsi="Verdana"/>
          <w:b/>
          <w:sz w:val="18"/>
          <w:szCs w:val="18"/>
        </w:rPr>
        <w:t>Hasan Ferit Gedik Davası…</w:t>
      </w:r>
    </w:p>
    <w:p w:rsidR="00FC016D" w:rsidRPr="00A763A4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763A4">
        <w:rPr>
          <w:rFonts w:ascii="Verdana" w:hAnsi="Verdana"/>
          <w:sz w:val="18"/>
          <w:szCs w:val="18"/>
        </w:rPr>
        <w:t>İstanbul’un Maltepe İlçesi’ne bağlı Gülsuyu Mahallesi’nde 30 Eylül 2013’te Halk Cephesi üyelerine uyuşturucu satıcılarınca düzenlenen silahlı saldırılar sonucu yaşamını yitiren Hasan Ferit Gedik’in ölümü ola</w:t>
      </w:r>
      <w:r>
        <w:rPr>
          <w:rFonts w:ascii="Verdana" w:hAnsi="Verdana"/>
          <w:sz w:val="18"/>
          <w:szCs w:val="18"/>
        </w:rPr>
        <w:t>yında yer aldıkları iddiasıyla 22’si</w:t>
      </w:r>
      <w:r w:rsidRPr="00A763A4">
        <w:rPr>
          <w:rFonts w:ascii="Verdana" w:hAnsi="Verdana"/>
          <w:sz w:val="18"/>
          <w:szCs w:val="18"/>
        </w:rPr>
        <w:t xml:space="preserve"> tutuklu 35 sanığın yargılanmasına </w:t>
      </w:r>
      <w:r>
        <w:rPr>
          <w:rFonts w:ascii="Verdana" w:hAnsi="Verdana"/>
          <w:sz w:val="18"/>
          <w:szCs w:val="18"/>
        </w:rPr>
        <w:t xml:space="preserve">19 Kasım </w:t>
      </w:r>
      <w:r w:rsidRPr="00A763A4">
        <w:rPr>
          <w:rFonts w:ascii="Verdana" w:hAnsi="Verdana"/>
          <w:sz w:val="18"/>
          <w:szCs w:val="18"/>
        </w:rPr>
        <w:t>2014’te devam edildi.</w:t>
      </w:r>
    </w:p>
    <w:p w:rsidR="00FC016D" w:rsidRPr="00A763A4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763A4">
        <w:rPr>
          <w:rFonts w:ascii="Verdana" w:hAnsi="Verdana"/>
          <w:sz w:val="18"/>
          <w:szCs w:val="18"/>
        </w:rPr>
        <w:t xml:space="preserve">Anadolu 10. Ağır Ceza Mahkemesi’ndeki yapılması planlanan duruşma, salonun yine küçük olması nedeniyle yapılamadı. Mahkeme heyeti, duruşmanın </w:t>
      </w:r>
      <w:r>
        <w:rPr>
          <w:rFonts w:ascii="Verdana" w:hAnsi="Verdana"/>
          <w:sz w:val="18"/>
          <w:szCs w:val="18"/>
        </w:rPr>
        <w:t xml:space="preserve">daha büyük bir </w:t>
      </w:r>
      <w:r w:rsidRPr="00A763A4">
        <w:rPr>
          <w:rFonts w:ascii="Verdana" w:hAnsi="Verdana"/>
          <w:sz w:val="18"/>
          <w:szCs w:val="18"/>
        </w:rPr>
        <w:t xml:space="preserve">duruşma salonunda yapılması amacıyla Adalet Bakanlığı’na yazı yazılmasına karar vererek duruşmayı </w:t>
      </w:r>
      <w:r>
        <w:rPr>
          <w:rFonts w:ascii="Verdana" w:hAnsi="Verdana"/>
          <w:sz w:val="18"/>
          <w:szCs w:val="18"/>
        </w:rPr>
        <w:t xml:space="preserve">6 Ocak 2015’e </w:t>
      </w:r>
      <w:r w:rsidRPr="00A763A4">
        <w:rPr>
          <w:rFonts w:ascii="Verdana" w:hAnsi="Verdana"/>
          <w:sz w:val="18"/>
          <w:szCs w:val="18"/>
        </w:rPr>
        <w:t xml:space="preserve">erteledi. </w:t>
      </w:r>
    </w:p>
    <w:p w:rsidR="00FC016D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(11/132) İstanbul’da Polisin Darp Ettiği Kişi…</w:t>
      </w:r>
    </w:p>
    <w:p w:rsidR="00FC016D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İstanbul’un </w:t>
      </w:r>
      <w:r w:rsidRPr="00C431C0">
        <w:rPr>
          <w:rFonts w:ascii="Verdana" w:hAnsi="Verdana"/>
          <w:sz w:val="18"/>
          <w:szCs w:val="18"/>
        </w:rPr>
        <w:t xml:space="preserve">Bahçelievler </w:t>
      </w:r>
      <w:r>
        <w:rPr>
          <w:rFonts w:ascii="Verdana" w:hAnsi="Verdana"/>
          <w:sz w:val="18"/>
          <w:szCs w:val="18"/>
        </w:rPr>
        <w:t xml:space="preserve">İlçesi’nde 18 Kasım 2014’te narkotik madde araması yapan polis ekipleri, </w:t>
      </w:r>
      <w:r w:rsidRPr="00C431C0">
        <w:rPr>
          <w:rFonts w:ascii="Verdana" w:hAnsi="Verdana"/>
          <w:sz w:val="18"/>
          <w:szCs w:val="18"/>
        </w:rPr>
        <w:t>Abdullah Dadaş</w:t>
      </w:r>
      <w:r>
        <w:rPr>
          <w:rFonts w:ascii="Verdana" w:hAnsi="Verdana"/>
          <w:sz w:val="18"/>
          <w:szCs w:val="18"/>
        </w:rPr>
        <w:t xml:space="preserve"> adlı kişiyi kaçtığı gerekçesiyle darp etti. Kaçması gerekçe gösterilerek “makul şüpheli” sıfatıyla olay yerinde sorgulanan Abdullah Dadaş daha sonra serbest bırakıldı.</w:t>
      </w:r>
    </w:p>
    <w:p w:rsidR="00FC016D" w:rsidRPr="00DD6F8E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(11/133) </w:t>
      </w:r>
      <w:r w:rsidRPr="00DD6F8E">
        <w:rPr>
          <w:rFonts w:ascii="Verdana" w:hAnsi="Verdana"/>
          <w:b/>
          <w:sz w:val="18"/>
          <w:szCs w:val="18"/>
        </w:rPr>
        <w:t>Gezi Parkı Eylemleri</w:t>
      </w:r>
      <w:r>
        <w:rPr>
          <w:rFonts w:ascii="Verdana" w:hAnsi="Verdana"/>
          <w:b/>
          <w:sz w:val="18"/>
          <w:szCs w:val="18"/>
        </w:rPr>
        <w:t>nden Beraat Eden</w:t>
      </w:r>
      <w:r w:rsidRPr="00DD6F8E">
        <w:rPr>
          <w:rFonts w:ascii="Verdana" w:hAnsi="Verdana"/>
          <w:b/>
          <w:sz w:val="18"/>
          <w:szCs w:val="18"/>
        </w:rPr>
        <w:t xml:space="preserve"> Kişiler…</w:t>
      </w:r>
    </w:p>
    <w:p w:rsidR="00FC016D" w:rsidRPr="00DD6F8E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D6F8E">
        <w:rPr>
          <w:rFonts w:ascii="Verdana" w:hAnsi="Verdana"/>
          <w:sz w:val="18"/>
          <w:szCs w:val="18"/>
        </w:rPr>
        <w:t xml:space="preserve">Gezi Parkı eylemlerine destek vermek için Tokat’ta düzenlenen protesto eylemlerine katıldıkları gerekçesiyle </w:t>
      </w:r>
      <w:r>
        <w:rPr>
          <w:rFonts w:ascii="Verdana" w:hAnsi="Verdana"/>
          <w:sz w:val="18"/>
          <w:szCs w:val="18"/>
        </w:rPr>
        <w:t>144</w:t>
      </w:r>
      <w:r w:rsidRPr="00DD6F8E">
        <w:rPr>
          <w:rFonts w:ascii="Verdana" w:hAnsi="Verdana"/>
          <w:sz w:val="18"/>
          <w:szCs w:val="18"/>
        </w:rPr>
        <w:t xml:space="preserve"> kişi hakkında “2911 sayılı Toplantı ve Gösteri Yürüyüşleri Yasası’na </w:t>
      </w:r>
      <w:r w:rsidRPr="00DD6F8E">
        <w:rPr>
          <w:rFonts w:ascii="Verdana" w:hAnsi="Verdana"/>
          <w:sz w:val="18"/>
          <w:szCs w:val="18"/>
        </w:rPr>
        <w:lastRenderedPageBreak/>
        <w:t>muhalefet ett</w:t>
      </w:r>
      <w:r>
        <w:rPr>
          <w:rFonts w:ascii="Verdana" w:hAnsi="Verdana"/>
          <w:sz w:val="18"/>
          <w:szCs w:val="18"/>
        </w:rPr>
        <w:t>ikleri” iddiasıyla açılan dava</w:t>
      </w:r>
      <w:r w:rsidRPr="00DD6F8E">
        <w:rPr>
          <w:rFonts w:ascii="Verdana" w:hAnsi="Verdana"/>
          <w:sz w:val="18"/>
          <w:szCs w:val="18"/>
        </w:rPr>
        <w:t xml:space="preserve"> Tokat 2. Asliye Ceza Mahkemesi’nde </w:t>
      </w:r>
      <w:r>
        <w:rPr>
          <w:rFonts w:ascii="Verdana" w:hAnsi="Verdana"/>
          <w:sz w:val="18"/>
          <w:szCs w:val="18"/>
        </w:rPr>
        <w:t xml:space="preserve">19 Kasım </w:t>
      </w:r>
      <w:r w:rsidRPr="00DD6F8E">
        <w:rPr>
          <w:rFonts w:ascii="Verdana" w:hAnsi="Verdana"/>
          <w:sz w:val="18"/>
          <w:szCs w:val="18"/>
        </w:rPr>
        <w:t xml:space="preserve">2014’te </w:t>
      </w:r>
      <w:r>
        <w:rPr>
          <w:rFonts w:ascii="Verdana" w:hAnsi="Verdana"/>
          <w:sz w:val="18"/>
          <w:szCs w:val="18"/>
        </w:rPr>
        <w:t>sonuçlandı</w:t>
      </w:r>
      <w:r w:rsidRPr="00DD6F8E">
        <w:rPr>
          <w:rFonts w:ascii="Verdana" w:hAnsi="Verdana"/>
          <w:sz w:val="18"/>
          <w:szCs w:val="18"/>
        </w:rPr>
        <w:t>.</w:t>
      </w:r>
    </w:p>
    <w:p w:rsidR="00FC016D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D6F8E">
        <w:rPr>
          <w:rFonts w:ascii="Verdana" w:hAnsi="Verdana"/>
          <w:sz w:val="18"/>
          <w:szCs w:val="18"/>
        </w:rPr>
        <w:t>Duruşma</w:t>
      </w:r>
      <w:r>
        <w:rPr>
          <w:rFonts w:ascii="Verdana" w:hAnsi="Verdana"/>
          <w:sz w:val="18"/>
          <w:szCs w:val="18"/>
        </w:rPr>
        <w:t>da savcının esas hakkındaki mütalaasını alan ve sanıkların son savunmasını dinleyen hâkim, savcının da talebi doğrultusunda sanıkların beraat ettiğini açıkladı.</w:t>
      </w:r>
    </w:p>
    <w:p w:rsidR="00FC016D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(11/134) </w:t>
      </w:r>
      <w:proofErr w:type="spellStart"/>
      <w:r w:rsidRPr="003412A8">
        <w:rPr>
          <w:rFonts w:ascii="Verdana" w:hAnsi="Verdana"/>
          <w:b/>
          <w:sz w:val="18"/>
          <w:szCs w:val="18"/>
        </w:rPr>
        <w:t>Kobanê</w:t>
      </w:r>
      <w:proofErr w:type="spellEnd"/>
      <w:r w:rsidRPr="003412A8">
        <w:rPr>
          <w:rFonts w:ascii="Verdana" w:hAnsi="Verdana"/>
          <w:b/>
          <w:sz w:val="18"/>
          <w:szCs w:val="18"/>
        </w:rPr>
        <w:t xml:space="preserve"> Eylemlerine Yönelik Operasyonlar… </w:t>
      </w:r>
    </w:p>
    <w:p w:rsidR="00FC016D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Ağrı’nın Patnos, Taşlıçay ve Tutak ilçelerinde “yasadışı eyleme katıldıkları” iddiasıyla polis ekiplerinin 19 Kasım 2014’te düzenledikleri operasyonlarda toplam 17 kişi gözaltına alındı.</w:t>
      </w:r>
    </w:p>
    <w:p w:rsidR="00FC016D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Diyarbakır’ın Kocaköy İlçesi’nde düzenlenen operasyonda gözaltına alınanlardan</w:t>
      </w:r>
      <w:r w:rsidRPr="00EC4A61">
        <w:rPr>
          <w:rFonts w:ascii="Verdana" w:hAnsi="Verdana"/>
          <w:sz w:val="18"/>
          <w:szCs w:val="18"/>
        </w:rPr>
        <w:t xml:space="preserve"> </w:t>
      </w:r>
      <w:r w:rsidRPr="00C431C0">
        <w:rPr>
          <w:rFonts w:ascii="Verdana" w:hAnsi="Verdana"/>
          <w:sz w:val="18"/>
          <w:szCs w:val="18"/>
        </w:rPr>
        <w:t>Mehmet Öztürk, Mehmet Vasfi Demircan, Hasan Filiz</w:t>
      </w:r>
      <w:r>
        <w:rPr>
          <w:rFonts w:ascii="Verdana" w:hAnsi="Verdana"/>
          <w:sz w:val="18"/>
          <w:szCs w:val="18"/>
        </w:rPr>
        <w:t xml:space="preserve"> “kolluk kuvvetlerine mukavemet ettikleri” ve “yasadışı örgüt üyesi oldukları” iddiasıyla 19 Kasım 2014’te tutuklandı.</w:t>
      </w:r>
    </w:p>
    <w:p w:rsidR="00FC016D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(11/135) Diyarbakır’da Ev Baskınları…</w:t>
      </w:r>
    </w:p>
    <w:p w:rsidR="00FC016D" w:rsidRPr="000672A0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672A0">
        <w:rPr>
          <w:rFonts w:ascii="Verdana" w:hAnsi="Verdana"/>
          <w:sz w:val="18"/>
          <w:szCs w:val="18"/>
        </w:rPr>
        <w:t xml:space="preserve">Diyarbakır’da 19 Kasım 2014’te özel harekât ekipleri </w:t>
      </w:r>
      <w:r>
        <w:rPr>
          <w:rFonts w:ascii="Verdana" w:hAnsi="Verdana"/>
          <w:sz w:val="18"/>
          <w:szCs w:val="18"/>
        </w:rPr>
        <w:t>evlere</w:t>
      </w:r>
      <w:r w:rsidRPr="000672A0">
        <w:rPr>
          <w:rFonts w:ascii="Verdana" w:hAnsi="Verdana"/>
          <w:sz w:val="18"/>
          <w:szCs w:val="18"/>
        </w:rPr>
        <w:t xml:space="preserve"> baskın düzenledi. Gün TV çalışanlarının birlikte kaldığı evin kapısını kıran polisler, muhabirlerden Kübra </w:t>
      </w:r>
      <w:proofErr w:type="spellStart"/>
      <w:r w:rsidRPr="000672A0">
        <w:rPr>
          <w:rFonts w:ascii="Verdana" w:hAnsi="Verdana"/>
          <w:sz w:val="18"/>
          <w:szCs w:val="18"/>
        </w:rPr>
        <w:t>Söylemez’i</w:t>
      </w:r>
      <w:proofErr w:type="spellEnd"/>
      <w:r w:rsidRPr="000672A0">
        <w:rPr>
          <w:rFonts w:ascii="Verdana" w:hAnsi="Verdana"/>
          <w:sz w:val="18"/>
          <w:szCs w:val="18"/>
        </w:rPr>
        <w:t xml:space="preserve"> yargılandığı eski bir davadan kaynaklı hakkında arama olduğu gerekçesiyle gözaltına aldı.</w:t>
      </w:r>
    </w:p>
    <w:p w:rsidR="00FC016D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Pr="00C431C0">
        <w:rPr>
          <w:rFonts w:ascii="Verdana" w:hAnsi="Verdana"/>
          <w:sz w:val="18"/>
          <w:szCs w:val="18"/>
        </w:rPr>
        <w:t xml:space="preserve">aşka bir eve </w:t>
      </w:r>
      <w:r>
        <w:rPr>
          <w:rFonts w:ascii="Verdana" w:hAnsi="Verdana"/>
          <w:sz w:val="18"/>
          <w:szCs w:val="18"/>
        </w:rPr>
        <w:t xml:space="preserve">düzenlenen operasyonda ise </w:t>
      </w:r>
      <w:r w:rsidRPr="00C431C0">
        <w:rPr>
          <w:rFonts w:ascii="Verdana" w:hAnsi="Verdana"/>
          <w:sz w:val="18"/>
          <w:szCs w:val="18"/>
        </w:rPr>
        <w:t xml:space="preserve">DBP Gençlik Meclisi çalışanı </w:t>
      </w:r>
      <w:proofErr w:type="spellStart"/>
      <w:r w:rsidRPr="00C431C0">
        <w:rPr>
          <w:rFonts w:ascii="Verdana" w:hAnsi="Verdana"/>
          <w:sz w:val="18"/>
          <w:szCs w:val="18"/>
        </w:rPr>
        <w:t>Ruken</w:t>
      </w:r>
      <w:proofErr w:type="spellEnd"/>
      <w:r w:rsidRPr="00C431C0">
        <w:rPr>
          <w:rFonts w:ascii="Verdana" w:hAnsi="Verdana"/>
          <w:sz w:val="18"/>
          <w:szCs w:val="18"/>
        </w:rPr>
        <w:t xml:space="preserve"> Çelik</w:t>
      </w:r>
      <w:r>
        <w:rPr>
          <w:rFonts w:ascii="Verdana" w:hAnsi="Verdana"/>
          <w:sz w:val="18"/>
          <w:szCs w:val="18"/>
        </w:rPr>
        <w:t xml:space="preserve"> gözaltına alındı. Diğer baskınlarda da 10 kişi gözaltına alındı.</w:t>
      </w:r>
    </w:p>
    <w:p w:rsidR="00FC016D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(11/136) Hakkında Kapatma Davası Açılan Dernek…</w:t>
      </w:r>
    </w:p>
    <w:p w:rsidR="00FC016D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Van Valiliği’nin </w:t>
      </w:r>
      <w:r w:rsidRPr="00C431C0">
        <w:rPr>
          <w:rFonts w:ascii="Verdana" w:hAnsi="Verdana"/>
          <w:sz w:val="18"/>
          <w:szCs w:val="18"/>
        </w:rPr>
        <w:t>Gençlik ve Ekoloji Derneği</w:t>
      </w:r>
      <w:r>
        <w:rPr>
          <w:rFonts w:ascii="Verdana" w:hAnsi="Verdana"/>
          <w:sz w:val="18"/>
          <w:szCs w:val="18"/>
        </w:rPr>
        <w:t>’nin tüzüğüne itiraz ederek hakkında açtığı kapatma davasına 19 Kasım 2014’te devam edildi. Van 5. Asliye Hukuk Mahkemesi’</w:t>
      </w:r>
      <w:r w:rsidRPr="00C431C0">
        <w:rPr>
          <w:rFonts w:ascii="Verdana" w:hAnsi="Verdana"/>
          <w:sz w:val="18"/>
          <w:szCs w:val="18"/>
        </w:rPr>
        <w:t>nde görül</w:t>
      </w:r>
      <w:r>
        <w:rPr>
          <w:rFonts w:ascii="Verdana" w:hAnsi="Verdana"/>
          <w:sz w:val="18"/>
          <w:szCs w:val="18"/>
        </w:rPr>
        <w:t xml:space="preserve">en duruşmada hâkim, </w:t>
      </w:r>
      <w:r w:rsidRPr="00C431C0">
        <w:rPr>
          <w:rFonts w:ascii="Verdana" w:hAnsi="Verdana"/>
          <w:sz w:val="18"/>
          <w:szCs w:val="18"/>
        </w:rPr>
        <w:t>tüzü</w:t>
      </w:r>
      <w:r>
        <w:rPr>
          <w:rFonts w:ascii="Verdana" w:hAnsi="Verdana"/>
          <w:sz w:val="18"/>
          <w:szCs w:val="18"/>
        </w:rPr>
        <w:t xml:space="preserve">kte </w:t>
      </w:r>
      <w:r w:rsidRPr="00C431C0">
        <w:rPr>
          <w:rFonts w:ascii="Verdana" w:hAnsi="Verdana"/>
          <w:sz w:val="18"/>
          <w:szCs w:val="18"/>
        </w:rPr>
        <w:t>“şeklî sakatlık” olduğunu belirterek “yürütme kurulu” ifadesinin “yönetim kurulu” olarak değiştirilmesi için bir sonraki duruşmaya kadar süre tanı</w:t>
      </w:r>
      <w:r>
        <w:rPr>
          <w:rFonts w:ascii="Verdana" w:hAnsi="Verdana"/>
          <w:sz w:val="18"/>
          <w:szCs w:val="18"/>
        </w:rPr>
        <w:t>yarak duruşmayı 19 Aralık 2014’e erteledi.</w:t>
      </w:r>
    </w:p>
    <w:p w:rsidR="00FC016D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(11/137) Adana’da Gözaltına Alınan Öğrenciler…</w:t>
      </w:r>
    </w:p>
    <w:p w:rsidR="00FC016D" w:rsidRPr="00C431C0" w:rsidRDefault="00FC016D" w:rsidP="00FC016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431C0">
        <w:rPr>
          <w:rFonts w:ascii="Verdana" w:hAnsi="Verdana"/>
          <w:sz w:val="18"/>
          <w:szCs w:val="18"/>
        </w:rPr>
        <w:t>Adana</w:t>
      </w:r>
      <w:r>
        <w:rPr>
          <w:rFonts w:ascii="Verdana" w:hAnsi="Verdana"/>
          <w:sz w:val="18"/>
          <w:szCs w:val="18"/>
        </w:rPr>
        <w:t xml:space="preserve">’da 19 Kasım 2014’te </w:t>
      </w:r>
      <w:r w:rsidRPr="00C431C0">
        <w:rPr>
          <w:rFonts w:ascii="Verdana" w:hAnsi="Verdana"/>
          <w:sz w:val="18"/>
          <w:szCs w:val="18"/>
        </w:rPr>
        <w:t>Çukurova Üniversitesi</w:t>
      </w:r>
      <w:r>
        <w:rPr>
          <w:rFonts w:ascii="Verdana" w:hAnsi="Verdana"/>
          <w:sz w:val="18"/>
          <w:szCs w:val="18"/>
        </w:rPr>
        <w:t xml:space="preserve">’nin </w:t>
      </w:r>
      <w:proofErr w:type="gramStart"/>
      <w:r>
        <w:rPr>
          <w:rFonts w:ascii="Verdana" w:hAnsi="Verdana"/>
          <w:sz w:val="18"/>
          <w:szCs w:val="18"/>
        </w:rPr>
        <w:t>kampusunda</w:t>
      </w:r>
      <w:proofErr w:type="gramEnd"/>
      <w:r>
        <w:rPr>
          <w:rFonts w:ascii="Verdana" w:hAnsi="Verdana"/>
          <w:sz w:val="18"/>
          <w:szCs w:val="18"/>
        </w:rPr>
        <w:t xml:space="preserve"> aşırı sağcı bir grupla öğrenciler arasında çıkan tartışmanın kavgaya dönüşmesi üzerine üniversiteye giren çevik kuvvet ekipleri 10 öğrenciyi gözaltına aldı.</w:t>
      </w:r>
    </w:p>
    <w:bookmarkEnd w:id="0"/>
    <w:p w:rsidR="00FC016D" w:rsidRDefault="00FC016D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FC016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D1" w:rsidRDefault="002962D1">
      <w:r>
        <w:separator/>
      </w:r>
    </w:p>
  </w:endnote>
  <w:endnote w:type="continuationSeparator" w:id="0">
    <w:p w:rsidR="002962D1" w:rsidRDefault="0029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D1" w:rsidRDefault="002962D1">
      <w:r>
        <w:separator/>
      </w:r>
    </w:p>
  </w:footnote>
  <w:footnote w:type="continuationSeparator" w:id="0">
    <w:p w:rsidR="002962D1" w:rsidRDefault="002962D1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FC016D" w:rsidRPr="00FC016D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962D1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016D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D343-BDC1-457F-A0E5-E4D1052B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2014-11-20T09:46:00Z</dcterms:created>
  <dcterms:modified xsi:type="dcterms:W3CDTF">2014-11-20T09:46:00Z</dcterms:modified>
</cp:coreProperties>
</file>