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833721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21583"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22-24 </w:t>
      </w:r>
      <w:r w:rsidRPr="00D21583">
        <w:rPr>
          <w:rFonts w:ascii="Verdana" w:hAnsi="Verdana" w:cs="Tahoma"/>
          <w:b/>
          <w:sz w:val="18"/>
          <w:szCs w:val="18"/>
        </w:rPr>
        <w:t>Kasım 2014 Günlük İnsan Hakları Raporu</w:t>
      </w:r>
    </w:p>
    <w:p w:rsidR="00D21583" w:rsidRDefault="00D21583" w:rsidP="00D21583">
      <w:pPr>
        <w:spacing w:after="120" w:line="300" w:lineRule="atLeast"/>
        <w:ind w:firstLine="709"/>
        <w:jc w:val="both"/>
        <w:rPr>
          <w:rFonts w:ascii="Verdana" w:hAnsi="Verdana"/>
          <w:b/>
          <w:sz w:val="18"/>
          <w:szCs w:val="18"/>
        </w:rPr>
      </w:pPr>
      <w:r>
        <w:rPr>
          <w:rFonts w:ascii="Verdana" w:hAnsi="Verdana"/>
          <w:b/>
          <w:sz w:val="18"/>
          <w:szCs w:val="18"/>
        </w:rPr>
        <w:t>(11/146) Şırnak’ta Yargısız İnfaz Girişimi…</w:t>
      </w:r>
    </w:p>
    <w:p w:rsidR="00D21583" w:rsidRPr="00596378" w:rsidRDefault="00D21583" w:rsidP="00D21583">
      <w:pPr>
        <w:spacing w:after="120" w:line="300" w:lineRule="atLeast"/>
        <w:ind w:firstLine="709"/>
        <w:jc w:val="both"/>
        <w:rPr>
          <w:rFonts w:ascii="Verdana" w:hAnsi="Verdana"/>
          <w:sz w:val="18"/>
          <w:szCs w:val="18"/>
        </w:rPr>
      </w:pPr>
      <w:r>
        <w:rPr>
          <w:rFonts w:ascii="Verdana" w:hAnsi="Verdana"/>
          <w:sz w:val="18"/>
          <w:szCs w:val="18"/>
        </w:rPr>
        <w:t>Şırnak’</w:t>
      </w:r>
      <w:r w:rsidRPr="00596378">
        <w:rPr>
          <w:rFonts w:ascii="Verdana" w:hAnsi="Verdana"/>
          <w:sz w:val="18"/>
          <w:szCs w:val="18"/>
        </w:rPr>
        <w:t xml:space="preserve">ın İdil </w:t>
      </w:r>
      <w:r>
        <w:rPr>
          <w:rFonts w:ascii="Verdana" w:hAnsi="Verdana"/>
          <w:sz w:val="18"/>
          <w:szCs w:val="18"/>
        </w:rPr>
        <w:t>İ</w:t>
      </w:r>
      <w:r w:rsidRPr="00596378">
        <w:rPr>
          <w:rFonts w:ascii="Verdana" w:hAnsi="Verdana"/>
          <w:sz w:val="18"/>
          <w:szCs w:val="18"/>
        </w:rPr>
        <w:t>lçesi</w:t>
      </w:r>
      <w:r>
        <w:rPr>
          <w:rFonts w:ascii="Verdana" w:hAnsi="Verdana"/>
          <w:sz w:val="18"/>
          <w:szCs w:val="18"/>
        </w:rPr>
        <w:t>’</w:t>
      </w:r>
      <w:r w:rsidRPr="00596378">
        <w:rPr>
          <w:rFonts w:ascii="Verdana" w:hAnsi="Verdana"/>
          <w:sz w:val="18"/>
          <w:szCs w:val="18"/>
        </w:rPr>
        <w:t>nde</w:t>
      </w:r>
      <w:r>
        <w:rPr>
          <w:rFonts w:ascii="Verdana" w:hAnsi="Verdana"/>
          <w:sz w:val="18"/>
          <w:szCs w:val="18"/>
        </w:rPr>
        <w:t xml:space="preserve"> 22 Kasım 2014’te</w:t>
      </w:r>
      <w:r w:rsidRPr="00596378">
        <w:rPr>
          <w:rFonts w:ascii="Verdana" w:hAnsi="Verdana"/>
          <w:sz w:val="18"/>
          <w:szCs w:val="18"/>
        </w:rPr>
        <w:t xml:space="preserve">, Yurtsever Devrimci Gençlik Hareketi (YDG-H) </w:t>
      </w:r>
      <w:r>
        <w:rPr>
          <w:rFonts w:ascii="Verdana" w:hAnsi="Verdana"/>
          <w:sz w:val="18"/>
          <w:szCs w:val="18"/>
        </w:rPr>
        <w:t xml:space="preserve">üyelerinin eylemine müdahale eden polis ekiplerinin açtığı ateş sonucu </w:t>
      </w:r>
      <w:proofErr w:type="spellStart"/>
      <w:r w:rsidRPr="00596378">
        <w:rPr>
          <w:rFonts w:ascii="Verdana" w:hAnsi="Verdana"/>
          <w:sz w:val="18"/>
          <w:szCs w:val="18"/>
        </w:rPr>
        <w:t>Dilgeş</w:t>
      </w:r>
      <w:proofErr w:type="spellEnd"/>
      <w:r w:rsidRPr="00596378">
        <w:rPr>
          <w:rFonts w:ascii="Verdana" w:hAnsi="Verdana"/>
          <w:sz w:val="18"/>
          <w:szCs w:val="18"/>
        </w:rPr>
        <w:t xml:space="preserve"> </w:t>
      </w:r>
      <w:proofErr w:type="spellStart"/>
      <w:r w:rsidRPr="00596378">
        <w:rPr>
          <w:rFonts w:ascii="Verdana" w:hAnsi="Verdana"/>
          <w:sz w:val="18"/>
          <w:szCs w:val="18"/>
        </w:rPr>
        <w:t>Malgaz</w:t>
      </w:r>
      <w:proofErr w:type="spellEnd"/>
      <w:r w:rsidRPr="00596378">
        <w:rPr>
          <w:rFonts w:ascii="Verdana" w:hAnsi="Verdana"/>
          <w:sz w:val="18"/>
          <w:szCs w:val="18"/>
        </w:rPr>
        <w:t xml:space="preserve"> (18) </w:t>
      </w:r>
      <w:r>
        <w:rPr>
          <w:rFonts w:ascii="Verdana" w:hAnsi="Verdana"/>
          <w:sz w:val="18"/>
          <w:szCs w:val="18"/>
        </w:rPr>
        <w:t>adlı kişi</w:t>
      </w:r>
      <w:r w:rsidRPr="00596378">
        <w:rPr>
          <w:rFonts w:ascii="Verdana" w:hAnsi="Verdana"/>
          <w:sz w:val="18"/>
          <w:szCs w:val="18"/>
        </w:rPr>
        <w:t xml:space="preserve"> vücudunun çeşitli yerlerine isabet eden üç kurşunla ağır yaralandı. </w:t>
      </w:r>
    </w:p>
    <w:p w:rsidR="00D21583" w:rsidRDefault="00D21583" w:rsidP="00D21583">
      <w:pPr>
        <w:spacing w:after="120" w:line="300" w:lineRule="atLeast"/>
        <w:ind w:firstLine="709"/>
        <w:jc w:val="both"/>
        <w:rPr>
          <w:rFonts w:ascii="Verdana" w:hAnsi="Verdana"/>
          <w:b/>
          <w:sz w:val="18"/>
          <w:szCs w:val="18"/>
        </w:rPr>
      </w:pPr>
      <w:r>
        <w:rPr>
          <w:rFonts w:ascii="Verdana" w:hAnsi="Verdana"/>
          <w:b/>
          <w:sz w:val="18"/>
          <w:szCs w:val="18"/>
        </w:rPr>
        <w:t>(11/147) Çağrı Danışman Soruşturması…</w:t>
      </w:r>
    </w:p>
    <w:p w:rsidR="00D21583" w:rsidRDefault="00D21583" w:rsidP="00D21583">
      <w:pPr>
        <w:spacing w:after="120" w:line="300" w:lineRule="atLeast"/>
        <w:ind w:firstLine="709"/>
        <w:jc w:val="both"/>
        <w:rPr>
          <w:rFonts w:ascii="Verdana" w:hAnsi="Verdana"/>
          <w:sz w:val="18"/>
          <w:szCs w:val="18"/>
        </w:rPr>
      </w:pPr>
      <w:r w:rsidRPr="00861FB5">
        <w:rPr>
          <w:rFonts w:ascii="Verdana" w:hAnsi="Verdana"/>
          <w:sz w:val="18"/>
          <w:szCs w:val="18"/>
        </w:rPr>
        <w:t>Antalya’da 4 Ekim 2012’de yol kontrolü yapan polis ekibinin durdurmak istediği otomobilden açılan ateş sonucu üç polis memuru öl</w:t>
      </w:r>
      <w:r>
        <w:rPr>
          <w:rFonts w:ascii="Verdana" w:hAnsi="Verdana"/>
          <w:sz w:val="18"/>
          <w:szCs w:val="18"/>
        </w:rPr>
        <w:t>müştü</w:t>
      </w:r>
      <w:r w:rsidRPr="00861FB5">
        <w:rPr>
          <w:rFonts w:ascii="Verdana" w:hAnsi="Verdana"/>
          <w:sz w:val="18"/>
          <w:szCs w:val="18"/>
        </w:rPr>
        <w:t>. Saldırının ardından başlatılan arama çalışmaları sırasında 2 saldırgandan biri olduğu ileri sürülen Çağrı Danışman (32) adlı kişi açılan ateş sonucu öl</w:t>
      </w:r>
      <w:r>
        <w:rPr>
          <w:rFonts w:ascii="Verdana" w:hAnsi="Verdana"/>
          <w:sz w:val="18"/>
          <w:szCs w:val="18"/>
        </w:rPr>
        <w:t>müştü.</w:t>
      </w:r>
      <w:r w:rsidRPr="00861FB5">
        <w:rPr>
          <w:rFonts w:ascii="Verdana" w:hAnsi="Verdana"/>
          <w:sz w:val="18"/>
          <w:szCs w:val="18"/>
        </w:rPr>
        <w:t xml:space="preserve"> Çağrı Danışman’ın şizofreni raporu olduğu öğrenil</w:t>
      </w:r>
      <w:r>
        <w:rPr>
          <w:rFonts w:ascii="Verdana" w:hAnsi="Verdana"/>
          <w:sz w:val="18"/>
          <w:szCs w:val="18"/>
        </w:rPr>
        <w:t>mişti.</w:t>
      </w:r>
    </w:p>
    <w:p w:rsidR="00D21583" w:rsidRDefault="00D21583" w:rsidP="00D21583">
      <w:pPr>
        <w:spacing w:after="120" w:line="300" w:lineRule="atLeast"/>
        <w:ind w:firstLine="709"/>
        <w:jc w:val="both"/>
        <w:rPr>
          <w:rFonts w:ascii="Verdana" w:hAnsi="Verdana"/>
          <w:sz w:val="18"/>
          <w:szCs w:val="18"/>
        </w:rPr>
      </w:pPr>
      <w:r>
        <w:rPr>
          <w:rFonts w:ascii="Verdana" w:hAnsi="Verdana"/>
          <w:sz w:val="18"/>
          <w:szCs w:val="18"/>
        </w:rPr>
        <w:t>Olayın ardından</w:t>
      </w:r>
      <w:r w:rsidRPr="00861FB5">
        <w:rPr>
          <w:rFonts w:ascii="Verdana" w:hAnsi="Verdana"/>
          <w:sz w:val="18"/>
          <w:szCs w:val="18"/>
        </w:rPr>
        <w:t xml:space="preserve"> </w:t>
      </w:r>
      <w:r>
        <w:rPr>
          <w:rFonts w:ascii="Verdana" w:hAnsi="Verdana"/>
          <w:sz w:val="18"/>
          <w:szCs w:val="18"/>
        </w:rPr>
        <w:t>başlatılan soruşturmada “kovuşturmaya yer olmağı” kararına yapılan itirazı Manavgat 1. Ağır Ceza Mahkemesi’nin reddetmesi üzerine Çağrı Danışman’ın ailesi Anayasa Mahkemesi’ne bireysel başvuruda bulundu.</w:t>
      </w:r>
    </w:p>
    <w:p w:rsidR="00D21583" w:rsidRPr="00596378" w:rsidRDefault="00D21583" w:rsidP="00D21583">
      <w:pPr>
        <w:spacing w:after="120" w:line="300" w:lineRule="atLeast"/>
        <w:ind w:firstLine="709"/>
        <w:jc w:val="both"/>
        <w:rPr>
          <w:rFonts w:ascii="Verdana" w:hAnsi="Verdana"/>
          <w:sz w:val="18"/>
          <w:szCs w:val="18"/>
        </w:rPr>
      </w:pPr>
      <w:proofErr w:type="gramStart"/>
      <w:r>
        <w:rPr>
          <w:rFonts w:ascii="Verdana" w:hAnsi="Verdana"/>
          <w:sz w:val="18"/>
          <w:szCs w:val="18"/>
        </w:rPr>
        <w:t>16 Temmuz 2014’</w:t>
      </w:r>
      <w:r w:rsidRPr="00596378">
        <w:rPr>
          <w:rFonts w:ascii="Verdana" w:hAnsi="Verdana"/>
          <w:sz w:val="18"/>
          <w:szCs w:val="18"/>
        </w:rPr>
        <w:t>de yaşam hakkı ve işkence yasağına ilişkin iddialar yönünden başvurunun kabul edilebilir olduğunu belirten Anayasa Mahkemesi</w:t>
      </w:r>
      <w:r>
        <w:rPr>
          <w:rFonts w:ascii="Verdana" w:hAnsi="Verdana"/>
          <w:sz w:val="18"/>
          <w:szCs w:val="18"/>
        </w:rPr>
        <w:t>’nin</w:t>
      </w:r>
      <w:r w:rsidRPr="00596378">
        <w:rPr>
          <w:rFonts w:ascii="Verdana" w:hAnsi="Verdana"/>
          <w:sz w:val="18"/>
          <w:szCs w:val="18"/>
        </w:rPr>
        <w:t>, Anayasa</w:t>
      </w:r>
      <w:r>
        <w:rPr>
          <w:rFonts w:ascii="Verdana" w:hAnsi="Verdana"/>
          <w:sz w:val="18"/>
          <w:szCs w:val="18"/>
        </w:rPr>
        <w:t>’</w:t>
      </w:r>
      <w:r w:rsidRPr="00596378">
        <w:rPr>
          <w:rFonts w:ascii="Verdana" w:hAnsi="Verdana"/>
          <w:sz w:val="18"/>
          <w:szCs w:val="18"/>
        </w:rPr>
        <w:t>nın 17</w:t>
      </w:r>
      <w:r>
        <w:rPr>
          <w:rFonts w:ascii="Verdana" w:hAnsi="Verdana"/>
          <w:sz w:val="18"/>
          <w:szCs w:val="18"/>
        </w:rPr>
        <w:t>.</w:t>
      </w:r>
      <w:r w:rsidRPr="00596378">
        <w:rPr>
          <w:rFonts w:ascii="Verdana" w:hAnsi="Verdana"/>
          <w:sz w:val="18"/>
          <w:szCs w:val="18"/>
        </w:rPr>
        <w:t xml:space="preserve"> </w:t>
      </w:r>
      <w:r>
        <w:rPr>
          <w:rFonts w:ascii="Verdana" w:hAnsi="Verdana"/>
          <w:sz w:val="18"/>
          <w:szCs w:val="18"/>
        </w:rPr>
        <w:t>m</w:t>
      </w:r>
      <w:r w:rsidRPr="00596378">
        <w:rPr>
          <w:rFonts w:ascii="Verdana" w:hAnsi="Verdana"/>
          <w:sz w:val="18"/>
          <w:szCs w:val="18"/>
        </w:rPr>
        <w:t>addesinde güvence altına alınan yaşam hakkının etkili soruşturma yürütme yükümlülüğü yönünden ihlal edildiğine, aynı maddede güvence altına alınan işkence ve eziyet yasağının etkili soruşturma yürütme yükümlülüğü yönünden ihlal edildiğine karar verdi</w:t>
      </w:r>
      <w:r>
        <w:rPr>
          <w:rFonts w:ascii="Verdana" w:hAnsi="Verdana"/>
          <w:sz w:val="18"/>
          <w:szCs w:val="18"/>
        </w:rPr>
        <w:t>ği 23 Kasım 2014’te öğrenildi</w:t>
      </w:r>
      <w:r w:rsidRPr="00596378">
        <w:rPr>
          <w:rFonts w:ascii="Verdana" w:hAnsi="Verdana"/>
          <w:sz w:val="18"/>
          <w:szCs w:val="18"/>
        </w:rPr>
        <w:t xml:space="preserve">. </w:t>
      </w:r>
      <w:proofErr w:type="gramEnd"/>
    </w:p>
    <w:p w:rsidR="00D21583" w:rsidRDefault="00D21583" w:rsidP="00D21583">
      <w:pPr>
        <w:spacing w:after="120" w:line="300" w:lineRule="atLeast"/>
        <w:ind w:firstLine="709"/>
        <w:jc w:val="both"/>
        <w:rPr>
          <w:rFonts w:ascii="Verdana" w:hAnsi="Verdana"/>
          <w:b/>
          <w:sz w:val="18"/>
          <w:szCs w:val="18"/>
        </w:rPr>
      </w:pPr>
      <w:r>
        <w:rPr>
          <w:rFonts w:ascii="Verdana" w:hAnsi="Verdana"/>
          <w:b/>
          <w:sz w:val="18"/>
          <w:szCs w:val="18"/>
        </w:rPr>
        <w:lastRenderedPageBreak/>
        <w:t>(11/148) Ali İsmail Korkmaz Davası…</w:t>
      </w:r>
    </w:p>
    <w:p w:rsidR="00D21583" w:rsidRDefault="00D21583" w:rsidP="00D21583">
      <w:pPr>
        <w:spacing w:after="120" w:line="300" w:lineRule="atLeast"/>
        <w:ind w:firstLine="709"/>
        <w:jc w:val="both"/>
        <w:rPr>
          <w:rFonts w:ascii="Verdana" w:hAnsi="Verdana"/>
          <w:sz w:val="18"/>
          <w:szCs w:val="18"/>
        </w:rPr>
      </w:pPr>
      <w:r>
        <w:rPr>
          <w:rFonts w:ascii="Verdana" w:hAnsi="Verdana"/>
          <w:sz w:val="18"/>
          <w:szCs w:val="18"/>
        </w:rPr>
        <w:t>Eskişehir’</w:t>
      </w:r>
      <w:r w:rsidRPr="00596378">
        <w:rPr>
          <w:rFonts w:ascii="Verdana" w:hAnsi="Verdana"/>
          <w:sz w:val="18"/>
          <w:szCs w:val="18"/>
        </w:rPr>
        <w:t>de</w:t>
      </w:r>
      <w:r>
        <w:rPr>
          <w:rFonts w:ascii="Verdana" w:hAnsi="Verdana"/>
          <w:sz w:val="18"/>
          <w:szCs w:val="18"/>
        </w:rPr>
        <w:t xml:space="preserve">ki Gezi Parkı eylemleri döneminde Ali İsmail Korkmaz’ın polis ve sivil kişilerce dövülerek öldürülmesine </w:t>
      </w:r>
      <w:r w:rsidRPr="00596378">
        <w:rPr>
          <w:rFonts w:ascii="Verdana" w:hAnsi="Verdana"/>
          <w:sz w:val="18"/>
          <w:szCs w:val="18"/>
        </w:rPr>
        <w:t xml:space="preserve">ilişkin görüntüleri, kurtarması gerekirken iki kez silen </w:t>
      </w:r>
      <w:r>
        <w:rPr>
          <w:rFonts w:ascii="Verdana" w:hAnsi="Verdana"/>
          <w:sz w:val="18"/>
          <w:szCs w:val="18"/>
        </w:rPr>
        <w:t>b</w:t>
      </w:r>
      <w:r w:rsidRPr="00596378">
        <w:rPr>
          <w:rFonts w:ascii="Verdana" w:hAnsi="Verdana"/>
          <w:sz w:val="18"/>
          <w:szCs w:val="18"/>
        </w:rPr>
        <w:t xml:space="preserve">ilirkişi Serkan Uğurluoğlu hakkında </w:t>
      </w:r>
      <w:r>
        <w:rPr>
          <w:rFonts w:ascii="Verdana" w:hAnsi="Verdana"/>
          <w:sz w:val="18"/>
          <w:szCs w:val="18"/>
        </w:rPr>
        <w:t>TCK’nin 276. maddesinde düzenlenen “</w:t>
      </w:r>
      <w:r w:rsidRPr="00596378">
        <w:rPr>
          <w:rFonts w:ascii="Verdana" w:hAnsi="Verdana"/>
          <w:sz w:val="18"/>
          <w:szCs w:val="18"/>
        </w:rPr>
        <w:t>gerçeğe aykırı bilirkişilik</w:t>
      </w:r>
      <w:r>
        <w:rPr>
          <w:rFonts w:ascii="Verdana" w:hAnsi="Verdana"/>
          <w:sz w:val="18"/>
          <w:szCs w:val="18"/>
        </w:rPr>
        <w:t xml:space="preserve"> suçunu işlediği” için </w:t>
      </w:r>
      <w:r w:rsidRPr="00596378">
        <w:rPr>
          <w:rFonts w:ascii="Verdana" w:hAnsi="Verdana"/>
          <w:sz w:val="18"/>
          <w:szCs w:val="18"/>
        </w:rPr>
        <w:t xml:space="preserve">üç yıla kadar hapis cezası </w:t>
      </w:r>
      <w:r>
        <w:rPr>
          <w:rFonts w:ascii="Verdana" w:hAnsi="Verdana"/>
          <w:sz w:val="18"/>
          <w:szCs w:val="18"/>
        </w:rPr>
        <w:t xml:space="preserve">talebiyle </w:t>
      </w:r>
      <w:r w:rsidRPr="00596378">
        <w:rPr>
          <w:rFonts w:ascii="Verdana" w:hAnsi="Verdana"/>
          <w:sz w:val="18"/>
          <w:szCs w:val="18"/>
        </w:rPr>
        <w:t xml:space="preserve">iddianame </w:t>
      </w:r>
      <w:r>
        <w:rPr>
          <w:rFonts w:ascii="Verdana" w:hAnsi="Verdana"/>
          <w:sz w:val="18"/>
          <w:szCs w:val="18"/>
        </w:rPr>
        <w:t>hazırlandığı 24 Kasım 2014’te öğrenildi. İddianame değerlendirilmesi amacıyla Eskişehir 6. Asliye Ceza Mahkemesi’ne gönderildi.</w:t>
      </w:r>
    </w:p>
    <w:p w:rsidR="00D21583" w:rsidRPr="00596378" w:rsidRDefault="00D21583" w:rsidP="00D21583">
      <w:pPr>
        <w:spacing w:after="120" w:line="300" w:lineRule="atLeast"/>
        <w:ind w:firstLine="709"/>
        <w:jc w:val="both"/>
        <w:rPr>
          <w:rFonts w:ascii="Verdana" w:hAnsi="Verdana"/>
          <w:sz w:val="18"/>
          <w:szCs w:val="18"/>
        </w:rPr>
      </w:pPr>
      <w:r w:rsidRPr="00596378">
        <w:rPr>
          <w:rFonts w:ascii="Verdana" w:hAnsi="Verdana"/>
          <w:sz w:val="18"/>
          <w:szCs w:val="18"/>
        </w:rPr>
        <w:t xml:space="preserve">İddianamede, “bilirkişinin gerçeğe aykırı mütalaada bulunduğunu ve görevinin gereğini yerine getirdiği sırada gerekli özeni göstermediğini” belirtildi. </w:t>
      </w:r>
    </w:p>
    <w:p w:rsidR="00D21583" w:rsidRDefault="00D21583" w:rsidP="00D21583">
      <w:pPr>
        <w:spacing w:after="120" w:line="300" w:lineRule="atLeast"/>
        <w:ind w:firstLine="709"/>
        <w:jc w:val="both"/>
        <w:rPr>
          <w:rFonts w:ascii="Verdana" w:hAnsi="Verdana"/>
          <w:sz w:val="18"/>
          <w:szCs w:val="18"/>
        </w:rPr>
      </w:pPr>
      <w:r>
        <w:rPr>
          <w:rFonts w:ascii="Verdana" w:hAnsi="Verdana"/>
          <w:sz w:val="18"/>
          <w:szCs w:val="18"/>
        </w:rPr>
        <w:t>Ali İsmail Korkmaz’ın linç edilmesinin ardından</w:t>
      </w:r>
      <w:r w:rsidRPr="00596378">
        <w:rPr>
          <w:rFonts w:ascii="Verdana" w:hAnsi="Verdana"/>
          <w:sz w:val="18"/>
          <w:szCs w:val="18"/>
        </w:rPr>
        <w:t xml:space="preserve"> hiç kayıt yapmadığı iddia edilen Harman Ermek </w:t>
      </w:r>
      <w:proofErr w:type="spellStart"/>
      <w:r w:rsidRPr="00596378">
        <w:rPr>
          <w:rFonts w:ascii="Verdana" w:hAnsi="Verdana"/>
          <w:sz w:val="18"/>
          <w:szCs w:val="18"/>
        </w:rPr>
        <w:t>Fırını’nın</w:t>
      </w:r>
      <w:proofErr w:type="spellEnd"/>
      <w:r w:rsidRPr="00596378">
        <w:rPr>
          <w:rFonts w:ascii="Verdana" w:hAnsi="Verdana"/>
          <w:sz w:val="18"/>
          <w:szCs w:val="18"/>
        </w:rPr>
        <w:t xml:space="preserve"> güvenlik kamerası</w:t>
      </w:r>
      <w:r>
        <w:rPr>
          <w:rFonts w:ascii="Verdana" w:hAnsi="Verdana"/>
          <w:sz w:val="18"/>
          <w:szCs w:val="18"/>
        </w:rPr>
        <w:t>na ait</w:t>
      </w:r>
      <w:r w:rsidRPr="00596378">
        <w:rPr>
          <w:rFonts w:ascii="Verdana" w:hAnsi="Verdana"/>
          <w:sz w:val="18"/>
          <w:szCs w:val="18"/>
        </w:rPr>
        <w:t xml:space="preserve"> </w:t>
      </w:r>
      <w:proofErr w:type="spellStart"/>
      <w:r w:rsidRPr="00596378">
        <w:rPr>
          <w:rFonts w:ascii="Verdana" w:hAnsi="Verdana"/>
          <w:sz w:val="18"/>
          <w:szCs w:val="18"/>
        </w:rPr>
        <w:t>harddisk</w:t>
      </w:r>
      <w:proofErr w:type="spellEnd"/>
      <w:r w:rsidRPr="00596378">
        <w:rPr>
          <w:rFonts w:ascii="Verdana" w:hAnsi="Verdana"/>
          <w:sz w:val="18"/>
          <w:szCs w:val="18"/>
        </w:rPr>
        <w:t xml:space="preserve">, bilirkişi olarak atanan Osmangazi Üniversitesi Bilgi İşlem Daire Başkanı Serkan Uğurluoğlu’nda verilmişti. </w:t>
      </w:r>
      <w:r>
        <w:rPr>
          <w:rFonts w:ascii="Verdana" w:hAnsi="Verdana"/>
          <w:sz w:val="18"/>
          <w:szCs w:val="18"/>
        </w:rPr>
        <w:t xml:space="preserve">Bilirkişi </w:t>
      </w:r>
      <w:r w:rsidRPr="00596378">
        <w:rPr>
          <w:rFonts w:ascii="Verdana" w:hAnsi="Verdana"/>
          <w:sz w:val="18"/>
          <w:szCs w:val="18"/>
        </w:rPr>
        <w:t>26 Haziran 2013’teki raporunda, “</w:t>
      </w:r>
      <w:r>
        <w:rPr>
          <w:rFonts w:ascii="Verdana" w:hAnsi="Verdana"/>
          <w:sz w:val="18"/>
          <w:szCs w:val="18"/>
        </w:rPr>
        <w:t>f</w:t>
      </w:r>
      <w:r w:rsidRPr="00596378">
        <w:rPr>
          <w:rFonts w:ascii="Verdana" w:hAnsi="Verdana"/>
          <w:sz w:val="18"/>
          <w:szCs w:val="18"/>
        </w:rPr>
        <w:t xml:space="preserve">ırına ait diskin içeriğinde bir veri tespit edilememiş, disk boş olarak görülmüştür” demişti. Ardından aynı </w:t>
      </w:r>
      <w:proofErr w:type="spellStart"/>
      <w:r w:rsidRPr="00596378">
        <w:rPr>
          <w:rFonts w:ascii="Verdana" w:hAnsi="Verdana"/>
          <w:sz w:val="18"/>
          <w:szCs w:val="18"/>
        </w:rPr>
        <w:t>hardisk</w:t>
      </w:r>
      <w:proofErr w:type="spellEnd"/>
      <w:r w:rsidRPr="00596378">
        <w:rPr>
          <w:rFonts w:ascii="Verdana" w:hAnsi="Verdana"/>
          <w:sz w:val="18"/>
          <w:szCs w:val="18"/>
        </w:rPr>
        <w:t xml:space="preserve">, Jandarma </w:t>
      </w:r>
      <w:proofErr w:type="spellStart"/>
      <w:r w:rsidRPr="00596378">
        <w:rPr>
          <w:rFonts w:ascii="Verdana" w:hAnsi="Verdana"/>
          <w:sz w:val="18"/>
          <w:szCs w:val="18"/>
        </w:rPr>
        <w:t>Kriminal</w:t>
      </w:r>
      <w:proofErr w:type="spellEnd"/>
      <w:r w:rsidRPr="00596378">
        <w:rPr>
          <w:rFonts w:ascii="Verdana" w:hAnsi="Verdana"/>
          <w:sz w:val="18"/>
          <w:szCs w:val="18"/>
        </w:rPr>
        <w:t xml:space="preserve"> Dairesi’ne gönderilmişti. </w:t>
      </w:r>
      <w:r>
        <w:rPr>
          <w:rFonts w:ascii="Verdana" w:hAnsi="Verdana"/>
          <w:sz w:val="18"/>
          <w:szCs w:val="18"/>
        </w:rPr>
        <w:t xml:space="preserve">Burada görüntüleri kurtaran jandarma, </w:t>
      </w:r>
      <w:r w:rsidRPr="00596378">
        <w:rPr>
          <w:rFonts w:ascii="Verdana" w:hAnsi="Verdana"/>
          <w:sz w:val="18"/>
          <w:szCs w:val="18"/>
        </w:rPr>
        <w:t xml:space="preserve">kayıtların </w:t>
      </w:r>
      <w:r>
        <w:rPr>
          <w:rFonts w:ascii="Verdana" w:hAnsi="Verdana"/>
          <w:sz w:val="18"/>
          <w:szCs w:val="18"/>
        </w:rPr>
        <w:t xml:space="preserve">ikisi bilirkişi tarafından olmak üzere </w:t>
      </w:r>
      <w:r w:rsidRPr="00596378">
        <w:rPr>
          <w:rFonts w:ascii="Verdana" w:hAnsi="Verdana"/>
          <w:sz w:val="18"/>
          <w:szCs w:val="18"/>
        </w:rPr>
        <w:t xml:space="preserve">dört </w:t>
      </w:r>
      <w:r>
        <w:rPr>
          <w:rFonts w:ascii="Verdana" w:hAnsi="Verdana"/>
          <w:sz w:val="18"/>
          <w:szCs w:val="18"/>
        </w:rPr>
        <w:t>kez silindiğini tespit etmişti.</w:t>
      </w:r>
    </w:p>
    <w:p w:rsidR="00D21583" w:rsidRPr="00B37B3B" w:rsidRDefault="00D21583" w:rsidP="00D21583">
      <w:pPr>
        <w:spacing w:after="120" w:line="300" w:lineRule="atLeast"/>
        <w:ind w:firstLine="709"/>
        <w:jc w:val="both"/>
        <w:rPr>
          <w:rFonts w:ascii="Verdana" w:hAnsi="Verdana"/>
          <w:b/>
          <w:sz w:val="18"/>
          <w:szCs w:val="18"/>
        </w:rPr>
      </w:pPr>
      <w:r>
        <w:rPr>
          <w:rFonts w:ascii="Verdana" w:hAnsi="Verdana"/>
          <w:b/>
          <w:sz w:val="18"/>
          <w:szCs w:val="18"/>
        </w:rPr>
        <w:t xml:space="preserve">(11/149) </w:t>
      </w:r>
      <w:r w:rsidRPr="00B37B3B">
        <w:rPr>
          <w:rFonts w:ascii="Verdana" w:hAnsi="Verdana"/>
          <w:b/>
          <w:sz w:val="18"/>
          <w:szCs w:val="18"/>
        </w:rPr>
        <w:t>Hatay’da Bombalı Saldırı Davası…</w:t>
      </w:r>
    </w:p>
    <w:p w:rsidR="00D21583" w:rsidRDefault="00D21583" w:rsidP="00D21583">
      <w:pPr>
        <w:spacing w:after="120" w:line="300" w:lineRule="atLeast"/>
        <w:ind w:firstLine="709"/>
        <w:jc w:val="both"/>
        <w:rPr>
          <w:rFonts w:ascii="Verdana" w:hAnsi="Verdana"/>
          <w:sz w:val="18"/>
          <w:szCs w:val="18"/>
        </w:rPr>
      </w:pPr>
      <w:r w:rsidRPr="00B37B3B">
        <w:rPr>
          <w:rFonts w:ascii="Verdana" w:hAnsi="Verdana"/>
          <w:sz w:val="18"/>
          <w:szCs w:val="18"/>
        </w:rPr>
        <w:t xml:space="preserve">Hatay’ın Reyhanlı İlçesi’nde 11 Mayıs 2013’te </w:t>
      </w:r>
      <w:r>
        <w:rPr>
          <w:rFonts w:ascii="Verdana" w:hAnsi="Verdana"/>
          <w:sz w:val="18"/>
          <w:szCs w:val="18"/>
        </w:rPr>
        <w:t>53 kişinin ölümüne</w:t>
      </w:r>
      <w:r w:rsidRPr="00B37B3B">
        <w:rPr>
          <w:rFonts w:ascii="Verdana" w:hAnsi="Verdana"/>
          <w:sz w:val="18"/>
          <w:szCs w:val="18"/>
        </w:rPr>
        <w:t xml:space="preserve"> neden olan </w:t>
      </w:r>
      <w:r>
        <w:rPr>
          <w:rFonts w:ascii="Verdana" w:hAnsi="Verdana"/>
          <w:sz w:val="18"/>
          <w:szCs w:val="18"/>
        </w:rPr>
        <w:t>bombalı</w:t>
      </w:r>
      <w:r w:rsidRPr="00B37B3B">
        <w:rPr>
          <w:rFonts w:ascii="Verdana" w:hAnsi="Verdana"/>
          <w:sz w:val="18"/>
          <w:szCs w:val="18"/>
        </w:rPr>
        <w:t xml:space="preserve"> saldırının ardından </w:t>
      </w:r>
      <w:r>
        <w:rPr>
          <w:rFonts w:ascii="Verdana" w:hAnsi="Verdana"/>
          <w:sz w:val="18"/>
          <w:szCs w:val="18"/>
        </w:rPr>
        <w:t xml:space="preserve">10’u tutuklu </w:t>
      </w:r>
      <w:r w:rsidRPr="00B37B3B">
        <w:rPr>
          <w:rFonts w:ascii="Verdana" w:hAnsi="Verdana"/>
          <w:sz w:val="18"/>
          <w:szCs w:val="18"/>
        </w:rPr>
        <w:t>33 sanık hakkında açılan dava</w:t>
      </w:r>
      <w:r>
        <w:rPr>
          <w:rFonts w:ascii="Verdana" w:hAnsi="Verdana"/>
          <w:sz w:val="18"/>
          <w:szCs w:val="18"/>
        </w:rPr>
        <w:t>yı görüşen Yargıtay 5. Ceza Dairesi’nin 24 Kasım 2014’te Hatay 1. Ağır Ceza Mahkemesi’nde devam etmesi planlanan davanın “güvenlik” gerekçesiyle Ankara’da görülmesine karar verdiği 23 Kasım 2014’te öğrenildi.</w:t>
      </w:r>
    </w:p>
    <w:p w:rsidR="00D21583" w:rsidRDefault="00D21583" w:rsidP="00D21583">
      <w:pPr>
        <w:spacing w:after="120" w:line="300" w:lineRule="atLeast"/>
        <w:ind w:firstLine="709"/>
        <w:jc w:val="both"/>
        <w:rPr>
          <w:rFonts w:ascii="Verdana" w:hAnsi="Verdana"/>
          <w:b/>
          <w:sz w:val="18"/>
          <w:szCs w:val="18"/>
        </w:rPr>
      </w:pPr>
      <w:r>
        <w:rPr>
          <w:rFonts w:ascii="Verdana" w:hAnsi="Verdana"/>
          <w:b/>
          <w:sz w:val="18"/>
          <w:szCs w:val="18"/>
        </w:rPr>
        <w:t>(11/150) Cezaevinde İşkence Gören Çocuklar…</w:t>
      </w:r>
    </w:p>
    <w:p w:rsidR="00D21583" w:rsidRDefault="00D21583" w:rsidP="00D21583">
      <w:pPr>
        <w:spacing w:after="120" w:line="300" w:lineRule="atLeast"/>
        <w:ind w:firstLine="709"/>
        <w:jc w:val="both"/>
        <w:rPr>
          <w:rFonts w:ascii="Verdana" w:hAnsi="Verdana"/>
          <w:sz w:val="18"/>
          <w:szCs w:val="18"/>
        </w:rPr>
      </w:pPr>
      <w:proofErr w:type="spellStart"/>
      <w:r>
        <w:rPr>
          <w:rFonts w:ascii="Verdana" w:hAnsi="Verdana"/>
          <w:sz w:val="18"/>
          <w:szCs w:val="18"/>
        </w:rPr>
        <w:t>Kobanê</w:t>
      </w:r>
      <w:proofErr w:type="spellEnd"/>
      <w:r>
        <w:rPr>
          <w:rFonts w:ascii="Verdana" w:hAnsi="Verdana"/>
          <w:sz w:val="18"/>
          <w:szCs w:val="18"/>
        </w:rPr>
        <w:t xml:space="preserve"> eylemlerinin ardından başlatılan operasyonda tutuklanan ve </w:t>
      </w:r>
      <w:r w:rsidRPr="00596378">
        <w:rPr>
          <w:rFonts w:ascii="Verdana" w:hAnsi="Verdana"/>
          <w:sz w:val="18"/>
          <w:szCs w:val="18"/>
        </w:rPr>
        <w:t xml:space="preserve">İskenderun </w:t>
      </w:r>
      <w:r>
        <w:rPr>
          <w:rFonts w:ascii="Verdana" w:hAnsi="Verdana"/>
          <w:sz w:val="18"/>
          <w:szCs w:val="18"/>
        </w:rPr>
        <w:t xml:space="preserve">(Hatay) </w:t>
      </w:r>
      <w:r w:rsidRPr="00596378">
        <w:rPr>
          <w:rFonts w:ascii="Verdana" w:hAnsi="Verdana"/>
          <w:sz w:val="18"/>
          <w:szCs w:val="18"/>
        </w:rPr>
        <w:t>T Tipi Cezaevi</w:t>
      </w:r>
      <w:r>
        <w:rPr>
          <w:rFonts w:ascii="Verdana" w:hAnsi="Verdana"/>
          <w:sz w:val="18"/>
          <w:szCs w:val="18"/>
        </w:rPr>
        <w:t>’n</w:t>
      </w:r>
      <w:r w:rsidRPr="00596378">
        <w:rPr>
          <w:rFonts w:ascii="Verdana" w:hAnsi="Verdana"/>
          <w:sz w:val="18"/>
          <w:szCs w:val="18"/>
        </w:rPr>
        <w:t xml:space="preserve">e </w:t>
      </w:r>
      <w:r>
        <w:rPr>
          <w:rFonts w:ascii="Verdana" w:hAnsi="Verdana"/>
          <w:sz w:val="18"/>
          <w:szCs w:val="18"/>
        </w:rPr>
        <w:t>gönderilen A.A. (15), R.O. (15) ve B.B. (15) adlı 3 çocuğun gardiyanlarca darp edildikleri 22 Kasım 2014’te öğrenildi.</w:t>
      </w:r>
    </w:p>
    <w:p w:rsidR="00D21583" w:rsidRDefault="00D21583" w:rsidP="00D21583">
      <w:pPr>
        <w:spacing w:after="120" w:line="300" w:lineRule="atLeast"/>
        <w:ind w:firstLine="709"/>
        <w:jc w:val="both"/>
        <w:rPr>
          <w:rFonts w:ascii="Verdana" w:hAnsi="Verdana"/>
          <w:b/>
          <w:sz w:val="18"/>
          <w:szCs w:val="18"/>
        </w:rPr>
      </w:pPr>
      <w:r>
        <w:rPr>
          <w:rFonts w:ascii="Verdana" w:hAnsi="Verdana"/>
          <w:b/>
          <w:sz w:val="18"/>
          <w:szCs w:val="18"/>
        </w:rPr>
        <w:t>(11/151) Cezaevinde Sevke Tabi Tutulan Çocuklar…</w:t>
      </w:r>
    </w:p>
    <w:p w:rsidR="00D21583" w:rsidRDefault="00D21583" w:rsidP="00D21583">
      <w:pPr>
        <w:spacing w:after="120" w:line="300" w:lineRule="atLeast"/>
        <w:ind w:firstLine="709"/>
        <w:jc w:val="both"/>
        <w:rPr>
          <w:rFonts w:ascii="Verdana" w:hAnsi="Verdana"/>
          <w:sz w:val="18"/>
          <w:szCs w:val="18"/>
        </w:rPr>
      </w:pPr>
      <w:proofErr w:type="spellStart"/>
      <w:r>
        <w:rPr>
          <w:rFonts w:ascii="Verdana" w:hAnsi="Verdana"/>
          <w:sz w:val="18"/>
          <w:szCs w:val="18"/>
        </w:rPr>
        <w:t>Kobanê</w:t>
      </w:r>
      <w:proofErr w:type="spellEnd"/>
      <w:r>
        <w:rPr>
          <w:rFonts w:ascii="Verdana" w:hAnsi="Verdana"/>
          <w:sz w:val="18"/>
          <w:szCs w:val="18"/>
        </w:rPr>
        <w:t xml:space="preserve"> eylemlerinden dolayı </w:t>
      </w:r>
      <w:r w:rsidRPr="00596378">
        <w:rPr>
          <w:rFonts w:ascii="Verdana" w:hAnsi="Verdana"/>
          <w:sz w:val="18"/>
          <w:szCs w:val="18"/>
        </w:rPr>
        <w:t>Van M Tipi Cezaevi</w:t>
      </w:r>
      <w:r>
        <w:rPr>
          <w:rFonts w:ascii="Verdana" w:hAnsi="Verdana"/>
          <w:sz w:val="18"/>
          <w:szCs w:val="18"/>
        </w:rPr>
        <w:t>’</w:t>
      </w:r>
      <w:r w:rsidRPr="00596378">
        <w:rPr>
          <w:rFonts w:ascii="Verdana" w:hAnsi="Verdana"/>
          <w:sz w:val="18"/>
          <w:szCs w:val="18"/>
        </w:rPr>
        <w:t>nde tutulan 7 çocu</w:t>
      </w:r>
      <w:r>
        <w:rPr>
          <w:rFonts w:ascii="Verdana" w:hAnsi="Verdana"/>
          <w:sz w:val="18"/>
          <w:szCs w:val="18"/>
        </w:rPr>
        <w:t>ğun talepleri olmamasına rağmen</w:t>
      </w:r>
      <w:r w:rsidRPr="00596378">
        <w:rPr>
          <w:rFonts w:ascii="Verdana" w:hAnsi="Verdana"/>
          <w:sz w:val="18"/>
          <w:szCs w:val="18"/>
        </w:rPr>
        <w:t xml:space="preserve"> ailelerine </w:t>
      </w:r>
      <w:r>
        <w:rPr>
          <w:rFonts w:ascii="Verdana" w:hAnsi="Verdana"/>
          <w:sz w:val="18"/>
          <w:szCs w:val="18"/>
        </w:rPr>
        <w:t xml:space="preserve">de </w:t>
      </w:r>
      <w:r w:rsidRPr="00596378">
        <w:rPr>
          <w:rFonts w:ascii="Verdana" w:hAnsi="Verdana"/>
          <w:sz w:val="18"/>
          <w:szCs w:val="18"/>
        </w:rPr>
        <w:t xml:space="preserve">haber verilmeden Midyat </w:t>
      </w:r>
      <w:r>
        <w:rPr>
          <w:rFonts w:ascii="Verdana" w:hAnsi="Verdana"/>
          <w:sz w:val="18"/>
          <w:szCs w:val="18"/>
        </w:rPr>
        <w:t>(Mardin) M Tipi Cezaevi’n</w:t>
      </w:r>
      <w:r w:rsidRPr="00596378">
        <w:rPr>
          <w:rFonts w:ascii="Verdana" w:hAnsi="Verdana"/>
          <w:sz w:val="18"/>
          <w:szCs w:val="18"/>
        </w:rPr>
        <w:t xml:space="preserve">e </w:t>
      </w:r>
      <w:r>
        <w:rPr>
          <w:rFonts w:ascii="Verdana" w:hAnsi="Verdana"/>
          <w:sz w:val="18"/>
          <w:szCs w:val="18"/>
        </w:rPr>
        <w:t>sevk edildiği 21 Kasım 2014’te öğrenildi.</w:t>
      </w:r>
    </w:p>
    <w:p w:rsidR="00D21583" w:rsidRPr="00E333C2" w:rsidRDefault="00D21583" w:rsidP="00D21583">
      <w:pPr>
        <w:spacing w:after="120" w:line="300" w:lineRule="atLeast"/>
        <w:ind w:firstLine="709"/>
        <w:jc w:val="both"/>
        <w:rPr>
          <w:rFonts w:ascii="Verdana" w:hAnsi="Verdana"/>
          <w:b/>
          <w:sz w:val="18"/>
          <w:szCs w:val="18"/>
        </w:rPr>
      </w:pPr>
      <w:r>
        <w:rPr>
          <w:rFonts w:ascii="Verdana" w:hAnsi="Verdana"/>
          <w:b/>
          <w:sz w:val="18"/>
          <w:szCs w:val="18"/>
        </w:rPr>
        <w:t xml:space="preserve">(11/152) </w:t>
      </w:r>
      <w:proofErr w:type="spellStart"/>
      <w:r w:rsidRPr="00E333C2">
        <w:rPr>
          <w:rFonts w:ascii="Verdana" w:hAnsi="Verdana"/>
          <w:b/>
          <w:sz w:val="18"/>
          <w:szCs w:val="18"/>
        </w:rPr>
        <w:t>Kobanê</w:t>
      </w:r>
      <w:proofErr w:type="spellEnd"/>
      <w:r w:rsidRPr="00E333C2">
        <w:rPr>
          <w:rFonts w:ascii="Verdana" w:hAnsi="Verdana"/>
          <w:b/>
          <w:sz w:val="18"/>
          <w:szCs w:val="18"/>
        </w:rPr>
        <w:t xml:space="preserve"> Eylemlerine Yönelik Operasyonlar…</w:t>
      </w:r>
    </w:p>
    <w:p w:rsidR="00D21583" w:rsidRPr="00E333C2" w:rsidRDefault="00D21583" w:rsidP="00D21583">
      <w:pPr>
        <w:spacing w:after="120" w:line="300" w:lineRule="atLeast"/>
        <w:ind w:firstLine="709"/>
        <w:jc w:val="both"/>
        <w:rPr>
          <w:rFonts w:ascii="Verdana" w:hAnsi="Verdana"/>
          <w:sz w:val="18"/>
          <w:szCs w:val="18"/>
        </w:rPr>
      </w:pPr>
      <w:proofErr w:type="spellStart"/>
      <w:r w:rsidRPr="00E333C2">
        <w:rPr>
          <w:rFonts w:ascii="Verdana" w:hAnsi="Verdana"/>
          <w:sz w:val="18"/>
          <w:szCs w:val="18"/>
        </w:rPr>
        <w:t>Kobanê</w:t>
      </w:r>
      <w:proofErr w:type="spellEnd"/>
      <w:r w:rsidRPr="00E333C2">
        <w:rPr>
          <w:rFonts w:ascii="Verdana" w:hAnsi="Verdana"/>
          <w:sz w:val="18"/>
          <w:szCs w:val="18"/>
        </w:rPr>
        <w:t xml:space="preserve"> eylemlerinin ardından düzenlenen operasyonlarda gözaltına alınanlardan Mardin’in Nusaybin İlçesi’nde 3 kişi, Batman’da 5 kişi</w:t>
      </w:r>
      <w:r>
        <w:rPr>
          <w:rFonts w:ascii="Verdana" w:hAnsi="Verdana"/>
          <w:sz w:val="18"/>
          <w:szCs w:val="18"/>
        </w:rPr>
        <w:t xml:space="preserve"> ve Muş’ta 1 kişi</w:t>
      </w:r>
      <w:r w:rsidRPr="00E333C2">
        <w:rPr>
          <w:rFonts w:ascii="Verdana" w:hAnsi="Verdana"/>
          <w:sz w:val="18"/>
          <w:szCs w:val="18"/>
        </w:rPr>
        <w:t xml:space="preserve"> “yasadışı örgüt üyesi oldukları” ve “yasadışı örgüt propagandası yaptıkları” iddiasıyla 21 Kasım 2014’te tutuklandı.</w:t>
      </w:r>
    </w:p>
    <w:p w:rsidR="00D21583" w:rsidRPr="00F7305B" w:rsidRDefault="00D21583" w:rsidP="00D21583">
      <w:pPr>
        <w:spacing w:after="120" w:line="300" w:lineRule="atLeast"/>
        <w:ind w:firstLine="709"/>
        <w:jc w:val="both"/>
        <w:rPr>
          <w:rFonts w:ascii="Verdana" w:hAnsi="Verdana"/>
          <w:b/>
          <w:sz w:val="18"/>
          <w:szCs w:val="18"/>
        </w:rPr>
      </w:pPr>
      <w:r>
        <w:rPr>
          <w:rFonts w:ascii="Verdana" w:hAnsi="Verdana"/>
          <w:b/>
          <w:sz w:val="18"/>
          <w:szCs w:val="18"/>
        </w:rPr>
        <w:t xml:space="preserve">(11/153) </w:t>
      </w:r>
      <w:r w:rsidRPr="00F7305B">
        <w:rPr>
          <w:rFonts w:ascii="Verdana" w:hAnsi="Verdana"/>
          <w:b/>
          <w:sz w:val="18"/>
          <w:szCs w:val="18"/>
        </w:rPr>
        <w:t>İstanbul’da Eyleme Müdahale…</w:t>
      </w:r>
    </w:p>
    <w:p w:rsidR="00D21583" w:rsidRPr="00F7305B" w:rsidRDefault="00D21583" w:rsidP="00D21583">
      <w:pPr>
        <w:spacing w:after="120" w:line="300" w:lineRule="atLeast"/>
        <w:ind w:firstLine="709"/>
        <w:jc w:val="both"/>
        <w:rPr>
          <w:rFonts w:ascii="Verdana" w:hAnsi="Verdana"/>
          <w:sz w:val="18"/>
          <w:szCs w:val="18"/>
        </w:rPr>
      </w:pPr>
      <w:r w:rsidRPr="00F7305B">
        <w:rPr>
          <w:rFonts w:ascii="Verdana" w:hAnsi="Verdana"/>
          <w:sz w:val="18"/>
          <w:szCs w:val="18"/>
        </w:rPr>
        <w:lastRenderedPageBreak/>
        <w:t xml:space="preserve">İstanbul’un Üsküdar İlçesi’nde bulunan </w:t>
      </w:r>
      <w:proofErr w:type="spellStart"/>
      <w:r w:rsidRPr="00F7305B">
        <w:rPr>
          <w:rFonts w:ascii="Verdana" w:hAnsi="Verdana"/>
          <w:sz w:val="18"/>
          <w:szCs w:val="18"/>
        </w:rPr>
        <w:t>Validebağ</w:t>
      </w:r>
      <w:proofErr w:type="spellEnd"/>
      <w:r w:rsidRPr="00F7305B">
        <w:rPr>
          <w:rFonts w:ascii="Verdana" w:hAnsi="Verdana"/>
          <w:sz w:val="18"/>
          <w:szCs w:val="18"/>
        </w:rPr>
        <w:t xml:space="preserve"> Korusu’nun yanında sürdürülen inşaata tepki göstermek amacıyla </w:t>
      </w:r>
      <w:r>
        <w:rPr>
          <w:rFonts w:ascii="Verdana" w:hAnsi="Verdana"/>
          <w:sz w:val="18"/>
          <w:szCs w:val="18"/>
        </w:rPr>
        <w:t>22</w:t>
      </w:r>
      <w:r w:rsidRPr="00F7305B">
        <w:rPr>
          <w:rFonts w:ascii="Verdana" w:hAnsi="Verdana"/>
          <w:sz w:val="18"/>
          <w:szCs w:val="18"/>
        </w:rPr>
        <w:t xml:space="preserve"> Kasım 2014’te yapılan eyleme polis ekiplerinin biber gazı ve plastik mermili silahlarla müdahale etmesi</w:t>
      </w:r>
      <w:r>
        <w:rPr>
          <w:rFonts w:ascii="Verdana" w:hAnsi="Verdana"/>
          <w:sz w:val="18"/>
          <w:szCs w:val="18"/>
        </w:rPr>
        <w:t xml:space="preserve"> sonucu</w:t>
      </w:r>
      <w:r w:rsidRPr="00F7305B">
        <w:rPr>
          <w:rFonts w:ascii="Verdana" w:hAnsi="Verdana"/>
          <w:sz w:val="18"/>
          <w:szCs w:val="18"/>
        </w:rPr>
        <w:t xml:space="preserve"> </w:t>
      </w:r>
      <w:r>
        <w:rPr>
          <w:rFonts w:ascii="Verdana" w:hAnsi="Verdana"/>
          <w:sz w:val="18"/>
          <w:szCs w:val="18"/>
        </w:rPr>
        <w:t>18</w:t>
      </w:r>
      <w:r w:rsidRPr="00F7305B">
        <w:rPr>
          <w:rFonts w:ascii="Verdana" w:hAnsi="Verdana"/>
          <w:sz w:val="18"/>
          <w:szCs w:val="18"/>
        </w:rPr>
        <w:t xml:space="preserve"> kişi gözaltına alındı. </w:t>
      </w:r>
    </w:p>
    <w:p w:rsidR="00D21583" w:rsidRDefault="00D21583" w:rsidP="00D21583">
      <w:pPr>
        <w:spacing w:after="120" w:line="300" w:lineRule="atLeast"/>
        <w:ind w:firstLine="709"/>
        <w:jc w:val="both"/>
        <w:rPr>
          <w:rFonts w:ascii="Verdana" w:hAnsi="Verdana"/>
          <w:b/>
          <w:sz w:val="18"/>
          <w:szCs w:val="18"/>
        </w:rPr>
      </w:pPr>
      <w:r>
        <w:rPr>
          <w:rFonts w:ascii="Verdana" w:hAnsi="Verdana"/>
          <w:b/>
          <w:sz w:val="18"/>
          <w:szCs w:val="18"/>
        </w:rPr>
        <w:t>(11/154) İstanbul’da İşçi Eylemine Müdahale…</w:t>
      </w:r>
    </w:p>
    <w:p w:rsidR="00D21583" w:rsidRPr="00D56502" w:rsidRDefault="00D21583" w:rsidP="00D21583">
      <w:pPr>
        <w:spacing w:after="120" w:line="300" w:lineRule="atLeast"/>
        <w:ind w:firstLine="709"/>
        <w:jc w:val="both"/>
        <w:rPr>
          <w:rFonts w:ascii="Verdana" w:hAnsi="Verdana"/>
          <w:sz w:val="18"/>
          <w:szCs w:val="18"/>
        </w:rPr>
      </w:pPr>
      <w:r w:rsidRPr="00D56502">
        <w:rPr>
          <w:rFonts w:ascii="Verdana" w:hAnsi="Verdana"/>
          <w:sz w:val="18"/>
          <w:szCs w:val="18"/>
        </w:rPr>
        <w:t>Posta ve Telgraf Teşkilatı Genel Müdürlüğü’ne (PTT) ait İstanbul’daki Sirkeci Başmüdürlüğü’nün ek hizmet binası inşaatında çalışan işçiler beş aylık ücretlerinin ödenmemesi nedeniyle 21 Kasım 2014’te eylem yaptı.</w:t>
      </w:r>
    </w:p>
    <w:p w:rsidR="00D21583" w:rsidRPr="00D56502" w:rsidRDefault="00D21583" w:rsidP="00D21583">
      <w:pPr>
        <w:spacing w:after="120" w:line="300" w:lineRule="atLeast"/>
        <w:ind w:firstLine="709"/>
        <w:jc w:val="both"/>
        <w:rPr>
          <w:rFonts w:ascii="Verdana" w:hAnsi="Verdana"/>
          <w:sz w:val="18"/>
          <w:szCs w:val="18"/>
        </w:rPr>
      </w:pPr>
      <w:r w:rsidRPr="00D56502">
        <w:rPr>
          <w:rFonts w:ascii="Verdana" w:hAnsi="Verdana"/>
          <w:sz w:val="18"/>
          <w:szCs w:val="18"/>
        </w:rPr>
        <w:t xml:space="preserve"> Sirkeci binasının önünde oturma eylemi yapan 5 işçi ile onlara destek veren gruba müdahale eden polis ekipleri toplam 18 kişiyi gözaltına aldı.</w:t>
      </w:r>
    </w:p>
    <w:p w:rsidR="00D21583" w:rsidRPr="00D56502" w:rsidRDefault="00D21583" w:rsidP="00D21583">
      <w:pPr>
        <w:spacing w:after="120" w:line="300" w:lineRule="atLeast"/>
        <w:ind w:firstLine="709"/>
        <w:jc w:val="both"/>
        <w:rPr>
          <w:rFonts w:ascii="Verdana" w:hAnsi="Verdana"/>
          <w:sz w:val="18"/>
          <w:szCs w:val="18"/>
        </w:rPr>
      </w:pPr>
      <w:r w:rsidRPr="00D56502">
        <w:rPr>
          <w:rFonts w:ascii="Verdana" w:hAnsi="Verdana"/>
          <w:sz w:val="18"/>
          <w:szCs w:val="18"/>
        </w:rPr>
        <w:t>Müdahale esnasında polisler tarafından darp edilen İnşaat İşçileri Sendikası (İNŞAAT-İŞ) Genel Başkanı Mustafa Adnan Akyol yaralanarak hastaneye kaldırıldı.</w:t>
      </w:r>
    </w:p>
    <w:p w:rsidR="00D21583" w:rsidRDefault="00D21583" w:rsidP="00D21583">
      <w:pPr>
        <w:spacing w:after="120" w:line="300" w:lineRule="atLeast"/>
        <w:ind w:firstLine="709"/>
        <w:jc w:val="both"/>
        <w:rPr>
          <w:rFonts w:ascii="Verdana" w:hAnsi="Verdana"/>
          <w:b/>
          <w:sz w:val="18"/>
          <w:szCs w:val="18"/>
        </w:rPr>
      </w:pPr>
      <w:r>
        <w:rPr>
          <w:rFonts w:ascii="Verdana" w:hAnsi="Verdana"/>
          <w:b/>
          <w:sz w:val="18"/>
          <w:szCs w:val="18"/>
        </w:rPr>
        <w:t>(11/155) Diyarbakır’da Gözaltına Alınan Çocuk…</w:t>
      </w:r>
    </w:p>
    <w:p w:rsidR="00D21583" w:rsidRDefault="00D21583" w:rsidP="00D21583">
      <w:pPr>
        <w:spacing w:after="120" w:line="300" w:lineRule="atLeast"/>
        <w:ind w:firstLine="709"/>
        <w:jc w:val="both"/>
        <w:rPr>
          <w:rFonts w:ascii="Verdana" w:hAnsi="Verdana"/>
          <w:sz w:val="18"/>
          <w:szCs w:val="18"/>
        </w:rPr>
      </w:pPr>
      <w:r>
        <w:rPr>
          <w:rFonts w:ascii="Verdana" w:hAnsi="Verdana"/>
          <w:sz w:val="18"/>
          <w:szCs w:val="18"/>
        </w:rPr>
        <w:t>Diyarbakır’ın Sur İ</w:t>
      </w:r>
      <w:r w:rsidRPr="00596378">
        <w:rPr>
          <w:rFonts w:ascii="Verdana" w:hAnsi="Verdana"/>
          <w:sz w:val="18"/>
          <w:szCs w:val="18"/>
        </w:rPr>
        <w:t>lçesi</w:t>
      </w:r>
      <w:r>
        <w:rPr>
          <w:rFonts w:ascii="Verdana" w:hAnsi="Verdana"/>
          <w:sz w:val="18"/>
          <w:szCs w:val="18"/>
        </w:rPr>
        <w:t>’</w:t>
      </w:r>
      <w:r w:rsidRPr="00596378">
        <w:rPr>
          <w:rFonts w:ascii="Verdana" w:hAnsi="Verdana"/>
          <w:sz w:val="18"/>
          <w:szCs w:val="18"/>
        </w:rPr>
        <w:t xml:space="preserve">nde </w:t>
      </w:r>
      <w:r>
        <w:rPr>
          <w:rFonts w:ascii="Verdana" w:hAnsi="Verdana"/>
          <w:sz w:val="18"/>
          <w:szCs w:val="18"/>
        </w:rPr>
        <w:t>bulunan Tevfik Fikret Ortaokulu’na 21 Kasım 2014’te baskın düzenleyen sivil polisler M.D.’</w:t>
      </w:r>
      <w:proofErr w:type="spellStart"/>
      <w:r>
        <w:rPr>
          <w:rFonts w:ascii="Verdana" w:hAnsi="Verdana"/>
          <w:sz w:val="18"/>
          <w:szCs w:val="18"/>
        </w:rPr>
        <w:t>yi</w:t>
      </w:r>
      <w:proofErr w:type="spellEnd"/>
      <w:r>
        <w:rPr>
          <w:rFonts w:ascii="Verdana" w:hAnsi="Verdana"/>
          <w:sz w:val="18"/>
          <w:szCs w:val="18"/>
        </w:rPr>
        <w:t xml:space="preserve"> (12) “polise taş attığı gerekçesiyle gözaltına aldı.</w:t>
      </w:r>
    </w:p>
    <w:p w:rsidR="00D21583" w:rsidRPr="007F598F" w:rsidRDefault="00D21583" w:rsidP="00D21583">
      <w:pPr>
        <w:spacing w:after="120" w:line="300" w:lineRule="atLeast"/>
        <w:ind w:firstLine="709"/>
        <w:jc w:val="both"/>
        <w:rPr>
          <w:rFonts w:ascii="Verdana" w:hAnsi="Verdana"/>
          <w:b/>
          <w:sz w:val="18"/>
          <w:szCs w:val="18"/>
        </w:rPr>
      </w:pPr>
      <w:r>
        <w:rPr>
          <w:rFonts w:ascii="Verdana" w:hAnsi="Verdana"/>
          <w:b/>
          <w:sz w:val="18"/>
          <w:szCs w:val="18"/>
        </w:rPr>
        <w:t xml:space="preserve">(11/156) </w:t>
      </w:r>
      <w:r w:rsidRPr="007F598F">
        <w:rPr>
          <w:rFonts w:ascii="Verdana" w:hAnsi="Verdana"/>
          <w:b/>
          <w:sz w:val="18"/>
          <w:szCs w:val="18"/>
        </w:rPr>
        <w:t>İstanbul’da Ev Baskınları…</w:t>
      </w:r>
    </w:p>
    <w:p w:rsidR="00D21583" w:rsidRDefault="00D21583" w:rsidP="00D21583">
      <w:pPr>
        <w:spacing w:after="120" w:line="300" w:lineRule="atLeast"/>
        <w:ind w:firstLine="709"/>
        <w:jc w:val="both"/>
        <w:rPr>
          <w:rFonts w:ascii="Verdana" w:hAnsi="Verdana"/>
          <w:sz w:val="18"/>
          <w:szCs w:val="18"/>
        </w:rPr>
      </w:pPr>
      <w:r w:rsidRPr="007F598F">
        <w:rPr>
          <w:rFonts w:ascii="Verdana" w:hAnsi="Verdana"/>
          <w:sz w:val="18"/>
          <w:szCs w:val="18"/>
        </w:rPr>
        <w:t xml:space="preserve">İstanbul’un </w:t>
      </w:r>
      <w:proofErr w:type="spellStart"/>
      <w:r w:rsidRPr="007F598F">
        <w:rPr>
          <w:rFonts w:ascii="Verdana" w:hAnsi="Verdana"/>
          <w:sz w:val="18"/>
          <w:szCs w:val="18"/>
        </w:rPr>
        <w:t>Sultangazi</w:t>
      </w:r>
      <w:proofErr w:type="spellEnd"/>
      <w:r w:rsidRPr="007F598F">
        <w:rPr>
          <w:rFonts w:ascii="Verdana" w:hAnsi="Verdana"/>
          <w:sz w:val="18"/>
          <w:szCs w:val="18"/>
        </w:rPr>
        <w:t xml:space="preserve"> ve </w:t>
      </w:r>
      <w:proofErr w:type="spellStart"/>
      <w:r w:rsidRPr="007F598F">
        <w:rPr>
          <w:rFonts w:ascii="Verdana" w:hAnsi="Verdana"/>
          <w:sz w:val="18"/>
          <w:szCs w:val="18"/>
        </w:rPr>
        <w:t>Sancaktepe</w:t>
      </w:r>
      <w:proofErr w:type="spellEnd"/>
      <w:r w:rsidRPr="007F598F">
        <w:rPr>
          <w:rFonts w:ascii="Verdana" w:hAnsi="Verdana"/>
          <w:sz w:val="18"/>
          <w:szCs w:val="18"/>
        </w:rPr>
        <w:t xml:space="preserve"> ilçelerinde 19 Kasım 2014’te evlere ve Ezilenlerin Sosyalist Partisi’nin (ESP) ilçe binalarına baskınlar düzenleyen polis ekipleri</w:t>
      </w:r>
      <w:r>
        <w:rPr>
          <w:rFonts w:ascii="Verdana" w:hAnsi="Verdana"/>
          <w:sz w:val="18"/>
          <w:szCs w:val="18"/>
        </w:rPr>
        <w:t>nin gözaltına aldığı</w:t>
      </w:r>
      <w:r w:rsidRPr="007F598F">
        <w:rPr>
          <w:rFonts w:ascii="Verdana" w:hAnsi="Verdana"/>
          <w:sz w:val="18"/>
          <w:szCs w:val="18"/>
        </w:rPr>
        <w:t xml:space="preserve"> ESP üyesi veya </w:t>
      </w:r>
      <w:proofErr w:type="spellStart"/>
      <w:r w:rsidRPr="007F598F">
        <w:rPr>
          <w:rFonts w:ascii="Verdana" w:hAnsi="Verdana"/>
          <w:sz w:val="18"/>
          <w:szCs w:val="18"/>
        </w:rPr>
        <w:t>aktivisti</w:t>
      </w:r>
      <w:proofErr w:type="spellEnd"/>
      <w:r w:rsidRPr="007F598F">
        <w:rPr>
          <w:rFonts w:ascii="Verdana" w:hAnsi="Verdana"/>
          <w:sz w:val="18"/>
          <w:szCs w:val="18"/>
        </w:rPr>
        <w:t xml:space="preserve"> olan </w:t>
      </w:r>
      <w:r>
        <w:rPr>
          <w:rFonts w:ascii="Verdana" w:hAnsi="Verdana"/>
          <w:sz w:val="18"/>
          <w:szCs w:val="18"/>
        </w:rPr>
        <w:t>22</w:t>
      </w:r>
      <w:r w:rsidRPr="007F598F">
        <w:rPr>
          <w:rFonts w:ascii="Verdana" w:hAnsi="Verdana"/>
          <w:sz w:val="18"/>
          <w:szCs w:val="18"/>
        </w:rPr>
        <w:t xml:space="preserve"> kişi</w:t>
      </w:r>
      <w:r>
        <w:rPr>
          <w:rFonts w:ascii="Verdana" w:hAnsi="Verdana"/>
          <w:sz w:val="18"/>
          <w:szCs w:val="18"/>
        </w:rPr>
        <w:t>den 14’ü çıkarıldıkları mahkemeler tarafından çeşitli suçlamalarla 22 Kasım 2014’te tutuklandı.</w:t>
      </w:r>
    </w:p>
    <w:p w:rsidR="00D21583" w:rsidRPr="00AB440B" w:rsidRDefault="00D21583" w:rsidP="00D21583">
      <w:pPr>
        <w:spacing w:after="120" w:line="300" w:lineRule="atLeast"/>
        <w:ind w:firstLine="709"/>
        <w:jc w:val="both"/>
        <w:rPr>
          <w:rFonts w:ascii="Verdana" w:hAnsi="Verdana"/>
          <w:b/>
          <w:sz w:val="18"/>
          <w:szCs w:val="18"/>
        </w:rPr>
      </w:pPr>
      <w:r>
        <w:rPr>
          <w:rFonts w:ascii="Verdana" w:hAnsi="Verdana"/>
          <w:b/>
          <w:sz w:val="18"/>
          <w:szCs w:val="18"/>
        </w:rPr>
        <w:t>(11/157) Çanakkale’de</w:t>
      </w:r>
      <w:r w:rsidRPr="00AB440B">
        <w:rPr>
          <w:rFonts w:ascii="Verdana" w:hAnsi="Verdana"/>
          <w:b/>
          <w:sz w:val="18"/>
          <w:szCs w:val="18"/>
        </w:rPr>
        <w:t xml:space="preserve"> Afiş Asarken Gözaltına Alınan Kişi</w:t>
      </w:r>
      <w:r>
        <w:rPr>
          <w:rFonts w:ascii="Verdana" w:hAnsi="Verdana"/>
          <w:b/>
          <w:sz w:val="18"/>
          <w:szCs w:val="18"/>
        </w:rPr>
        <w:t>ler</w:t>
      </w:r>
      <w:r w:rsidRPr="00AB440B">
        <w:rPr>
          <w:rFonts w:ascii="Verdana" w:hAnsi="Verdana"/>
          <w:b/>
          <w:sz w:val="18"/>
          <w:szCs w:val="18"/>
        </w:rPr>
        <w:t>…</w:t>
      </w:r>
    </w:p>
    <w:p w:rsidR="00D21583" w:rsidRPr="00AB440B" w:rsidRDefault="00D21583" w:rsidP="00D21583">
      <w:pPr>
        <w:spacing w:after="120" w:line="300" w:lineRule="atLeast"/>
        <w:ind w:firstLine="709"/>
        <w:jc w:val="both"/>
        <w:rPr>
          <w:rFonts w:ascii="Verdana" w:hAnsi="Verdana"/>
          <w:sz w:val="18"/>
          <w:szCs w:val="18"/>
        </w:rPr>
      </w:pPr>
      <w:r>
        <w:rPr>
          <w:rFonts w:ascii="Verdana" w:hAnsi="Verdana"/>
          <w:sz w:val="18"/>
          <w:szCs w:val="18"/>
        </w:rPr>
        <w:t>Çanakkale’de 22</w:t>
      </w:r>
      <w:r w:rsidRPr="00AB440B">
        <w:rPr>
          <w:rFonts w:ascii="Verdana" w:hAnsi="Verdana"/>
          <w:sz w:val="18"/>
          <w:szCs w:val="18"/>
        </w:rPr>
        <w:t xml:space="preserve"> Kasım 2014’te, bir etkinlik duyurusu için afiş asan </w:t>
      </w:r>
      <w:r>
        <w:rPr>
          <w:rFonts w:ascii="Verdana" w:hAnsi="Verdana"/>
          <w:sz w:val="18"/>
          <w:szCs w:val="18"/>
        </w:rPr>
        <w:t xml:space="preserve">ESP </w:t>
      </w:r>
      <w:proofErr w:type="spellStart"/>
      <w:r>
        <w:rPr>
          <w:rFonts w:ascii="Verdana" w:hAnsi="Verdana"/>
          <w:sz w:val="18"/>
          <w:szCs w:val="18"/>
        </w:rPr>
        <w:t>aktivisti</w:t>
      </w:r>
      <w:proofErr w:type="spellEnd"/>
      <w:r>
        <w:rPr>
          <w:rFonts w:ascii="Verdana" w:hAnsi="Verdana"/>
          <w:sz w:val="18"/>
          <w:szCs w:val="18"/>
        </w:rPr>
        <w:t xml:space="preserve"> </w:t>
      </w:r>
      <w:r w:rsidRPr="00596378">
        <w:rPr>
          <w:rFonts w:ascii="Verdana" w:hAnsi="Verdana"/>
          <w:sz w:val="18"/>
          <w:szCs w:val="18"/>
        </w:rPr>
        <w:t>İlknur Özçelik, Meral Demir, Faruk Karakaya ve Musa Yüce</w:t>
      </w:r>
      <w:r>
        <w:rPr>
          <w:rFonts w:ascii="Verdana" w:hAnsi="Verdana"/>
          <w:sz w:val="18"/>
          <w:szCs w:val="18"/>
        </w:rPr>
        <w:t xml:space="preserve"> adlı 4 kişi</w:t>
      </w:r>
      <w:r w:rsidRPr="00AB440B">
        <w:rPr>
          <w:rFonts w:ascii="Verdana" w:hAnsi="Verdana"/>
          <w:sz w:val="18"/>
          <w:szCs w:val="18"/>
        </w:rPr>
        <w:t xml:space="preserve"> polislerce gözaltına alındı. </w:t>
      </w:r>
    </w:p>
    <w:bookmarkEnd w:id="0"/>
    <w:p w:rsidR="00D21583" w:rsidRPr="00596378" w:rsidRDefault="00D21583" w:rsidP="00D21583">
      <w:pPr>
        <w:spacing w:after="120" w:line="300" w:lineRule="atLeast"/>
        <w:ind w:firstLine="709"/>
        <w:jc w:val="both"/>
        <w:rPr>
          <w:rFonts w:ascii="Verdana" w:hAnsi="Verdana"/>
          <w:sz w:val="18"/>
          <w:szCs w:val="18"/>
        </w:rPr>
      </w:pPr>
    </w:p>
    <w:p w:rsidR="00D21583" w:rsidRDefault="00D21583" w:rsidP="00E4616B">
      <w:pPr>
        <w:autoSpaceDE w:val="0"/>
        <w:autoSpaceDN w:val="0"/>
        <w:adjustRightInd w:val="0"/>
        <w:spacing w:after="120" w:line="300" w:lineRule="atLeast"/>
        <w:ind w:firstLine="709"/>
        <w:jc w:val="both"/>
        <w:rPr>
          <w:rFonts w:ascii="Verdana" w:hAnsi="Verdana" w:cs="Tahoma"/>
          <w:b/>
          <w:sz w:val="18"/>
          <w:szCs w:val="18"/>
        </w:rPr>
      </w:pPr>
    </w:p>
    <w:sectPr w:rsidR="00D2158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79" w:rsidRDefault="00106579">
      <w:r>
        <w:separator/>
      </w:r>
    </w:p>
  </w:endnote>
  <w:endnote w:type="continuationSeparator" w:id="0">
    <w:p w:rsidR="00106579" w:rsidRDefault="0010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79" w:rsidRDefault="00106579">
      <w:r>
        <w:separator/>
      </w:r>
    </w:p>
  </w:footnote>
  <w:footnote w:type="continuationSeparator" w:id="0">
    <w:p w:rsidR="00106579" w:rsidRDefault="0010657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21583" w:rsidRPr="00D21583">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6579"/>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1583"/>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E0D4-C1FC-40A1-9E56-50E7F032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5903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2014-11-24T10:27:00Z</dcterms:created>
  <dcterms:modified xsi:type="dcterms:W3CDTF">2014-11-24T10:27:00Z</dcterms:modified>
</cp:coreProperties>
</file>