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152340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B350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31 </w:t>
      </w:r>
      <w:r w:rsidRPr="000B350A">
        <w:rPr>
          <w:rFonts w:ascii="Verdana" w:hAnsi="Verdana" w:cs="Tahoma"/>
          <w:b/>
          <w:sz w:val="18"/>
          <w:szCs w:val="18"/>
        </w:rPr>
        <w:t>Aralık 2014 Günlük İnsan Hakları Raporu</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(12/226) İstanbul’da Askerin Vurduğu Kişi…</w:t>
      </w:r>
    </w:p>
    <w:p w:rsidR="000B350A" w:rsidRPr="00F771C3" w:rsidRDefault="000B350A" w:rsidP="000B350A">
      <w:pPr>
        <w:spacing w:after="120" w:line="300" w:lineRule="atLeast"/>
        <w:ind w:firstLine="709"/>
        <w:jc w:val="both"/>
        <w:rPr>
          <w:rFonts w:ascii="Verdana" w:hAnsi="Verdana"/>
          <w:sz w:val="18"/>
          <w:szCs w:val="18"/>
        </w:rPr>
      </w:pPr>
      <w:r w:rsidRPr="00F771C3">
        <w:rPr>
          <w:rFonts w:ascii="Verdana" w:hAnsi="Verdana"/>
          <w:sz w:val="18"/>
          <w:szCs w:val="18"/>
        </w:rPr>
        <w:t>30 Aralık 2014’te İstanbul’un Bağcılar İlçesi’nde bulunan Topçular Kışlası’nda askerlik yapan bir arkadaşını ziyarete giden Ömer Güneş (25), arabasını park ederken tartışma yaşadığı bir uzman çavuş tarafından vuruldu. Vücuduna 3 kurşun isabet eden Ömer Güneş’in kaldırıldığı hastanede yoğun bakımda tutulduğu öğrenildi.</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 xml:space="preserve">(12/227) Ethem </w:t>
      </w:r>
      <w:proofErr w:type="spellStart"/>
      <w:r>
        <w:rPr>
          <w:rFonts w:ascii="Verdana" w:hAnsi="Verdana"/>
          <w:b/>
          <w:sz w:val="18"/>
          <w:szCs w:val="18"/>
        </w:rPr>
        <w:t>Sarısülük</w:t>
      </w:r>
      <w:proofErr w:type="spellEnd"/>
      <w:r>
        <w:rPr>
          <w:rFonts w:ascii="Verdana" w:hAnsi="Verdana"/>
          <w:b/>
          <w:sz w:val="18"/>
          <w:szCs w:val="18"/>
        </w:rPr>
        <w:t xml:space="preserve"> Soruşturması…</w:t>
      </w:r>
    </w:p>
    <w:p w:rsidR="000B350A" w:rsidRDefault="000B350A" w:rsidP="000B350A">
      <w:pPr>
        <w:spacing w:after="120" w:line="300" w:lineRule="atLeast"/>
        <w:ind w:firstLine="709"/>
        <w:jc w:val="both"/>
        <w:rPr>
          <w:rFonts w:ascii="Verdana" w:hAnsi="Verdana"/>
          <w:sz w:val="18"/>
          <w:szCs w:val="18"/>
        </w:rPr>
      </w:pPr>
      <w:r>
        <w:rPr>
          <w:rFonts w:ascii="Verdana" w:hAnsi="Verdana"/>
          <w:sz w:val="18"/>
          <w:szCs w:val="18"/>
        </w:rPr>
        <w:t>Ankara’</w:t>
      </w:r>
      <w:r w:rsidRPr="00D43B73">
        <w:rPr>
          <w:rFonts w:ascii="Verdana" w:hAnsi="Verdana"/>
          <w:sz w:val="18"/>
          <w:szCs w:val="18"/>
        </w:rPr>
        <w:t xml:space="preserve">daki Gezi Parkı protestoları sırasında Ethem </w:t>
      </w:r>
      <w:proofErr w:type="spellStart"/>
      <w:r w:rsidRPr="00D43B73">
        <w:rPr>
          <w:rFonts w:ascii="Verdana" w:hAnsi="Verdana"/>
          <w:sz w:val="18"/>
          <w:szCs w:val="18"/>
        </w:rPr>
        <w:t>Sarısülük</w:t>
      </w:r>
      <w:r>
        <w:rPr>
          <w:rFonts w:ascii="Verdana" w:hAnsi="Verdana"/>
          <w:sz w:val="18"/>
          <w:szCs w:val="18"/>
        </w:rPr>
        <w:t>’</w:t>
      </w:r>
      <w:r w:rsidRPr="00D43B73">
        <w:rPr>
          <w:rFonts w:ascii="Verdana" w:hAnsi="Verdana"/>
          <w:sz w:val="18"/>
          <w:szCs w:val="18"/>
        </w:rPr>
        <w:t>ü</w:t>
      </w:r>
      <w:proofErr w:type="spellEnd"/>
      <w:r w:rsidRPr="00D43B73">
        <w:rPr>
          <w:rFonts w:ascii="Verdana" w:hAnsi="Verdana"/>
          <w:sz w:val="18"/>
          <w:szCs w:val="18"/>
        </w:rPr>
        <w:t xml:space="preserve"> silahla vurarak öldür</w:t>
      </w:r>
      <w:r>
        <w:rPr>
          <w:rFonts w:ascii="Verdana" w:hAnsi="Verdana"/>
          <w:sz w:val="18"/>
          <w:szCs w:val="18"/>
        </w:rPr>
        <w:t xml:space="preserve">en tutuklu polis memuru </w:t>
      </w:r>
      <w:r w:rsidRPr="00D43B73">
        <w:rPr>
          <w:rFonts w:ascii="Verdana" w:hAnsi="Verdana"/>
          <w:sz w:val="18"/>
          <w:szCs w:val="18"/>
        </w:rPr>
        <w:t>Ahmet Şahbaz hakkındaki disiplin soruşturması</w:t>
      </w:r>
      <w:r>
        <w:rPr>
          <w:rFonts w:ascii="Verdana" w:hAnsi="Verdana"/>
          <w:sz w:val="18"/>
          <w:szCs w:val="18"/>
        </w:rPr>
        <w:t>nın</w:t>
      </w:r>
      <w:r w:rsidRPr="00D43B73">
        <w:rPr>
          <w:rFonts w:ascii="Verdana" w:hAnsi="Verdana"/>
          <w:sz w:val="18"/>
          <w:szCs w:val="18"/>
        </w:rPr>
        <w:t xml:space="preserve"> tamamlandı</w:t>
      </w:r>
      <w:r>
        <w:rPr>
          <w:rFonts w:ascii="Verdana" w:hAnsi="Verdana"/>
          <w:sz w:val="18"/>
          <w:szCs w:val="18"/>
        </w:rPr>
        <w:t>ğı 30 Aralık 2014’te öğrenildi.</w:t>
      </w:r>
    </w:p>
    <w:p w:rsidR="000B350A" w:rsidRPr="00D43B73" w:rsidRDefault="000B350A" w:rsidP="000B350A">
      <w:pPr>
        <w:spacing w:after="120" w:line="300" w:lineRule="atLeast"/>
        <w:ind w:firstLine="709"/>
        <w:jc w:val="both"/>
        <w:rPr>
          <w:rFonts w:ascii="Verdana" w:hAnsi="Verdana"/>
          <w:sz w:val="18"/>
          <w:szCs w:val="18"/>
        </w:rPr>
      </w:pPr>
      <w:r w:rsidRPr="00D43B73">
        <w:rPr>
          <w:rFonts w:ascii="Verdana" w:hAnsi="Verdana"/>
          <w:sz w:val="18"/>
          <w:szCs w:val="18"/>
        </w:rPr>
        <w:t>Emniyet Müdürlüğü İl Polis Disiplin Kurulu Başkanlığı</w:t>
      </w:r>
      <w:r>
        <w:rPr>
          <w:rFonts w:ascii="Verdana" w:hAnsi="Verdana"/>
          <w:sz w:val="18"/>
          <w:szCs w:val="18"/>
        </w:rPr>
        <w:t xml:space="preserve">’nca yürütülen soruşturmada Ahmet </w:t>
      </w:r>
      <w:r w:rsidRPr="00D43B73">
        <w:rPr>
          <w:rFonts w:ascii="Verdana" w:hAnsi="Verdana"/>
          <w:sz w:val="18"/>
          <w:szCs w:val="18"/>
        </w:rPr>
        <w:t>Şahbaz’ın olayda bir kusuru olmadığı gerekçesiyle ceza verilmesine yer olmadığına karar ver</w:t>
      </w:r>
      <w:r>
        <w:rPr>
          <w:rFonts w:ascii="Verdana" w:hAnsi="Verdana"/>
          <w:sz w:val="18"/>
          <w:szCs w:val="18"/>
        </w:rPr>
        <w:t>il</w:t>
      </w:r>
      <w:r w:rsidRPr="00D43B73">
        <w:rPr>
          <w:rFonts w:ascii="Verdana" w:hAnsi="Verdana"/>
          <w:sz w:val="18"/>
          <w:szCs w:val="18"/>
        </w:rPr>
        <w:t>di</w:t>
      </w:r>
      <w:r>
        <w:rPr>
          <w:rFonts w:ascii="Verdana" w:hAnsi="Verdana"/>
          <w:sz w:val="18"/>
          <w:szCs w:val="18"/>
        </w:rPr>
        <w:t>ği bildirildi</w:t>
      </w:r>
      <w:r w:rsidRPr="00D43B73">
        <w:rPr>
          <w:rFonts w:ascii="Verdana" w:hAnsi="Verdana"/>
          <w:sz w:val="18"/>
          <w:szCs w:val="18"/>
        </w:rPr>
        <w:t>.</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(12/228) Şırnak’ta Polislerce Darp Edilen Kişi…</w:t>
      </w:r>
    </w:p>
    <w:p w:rsidR="000B350A" w:rsidRPr="00316D27" w:rsidRDefault="000B350A" w:rsidP="000B350A">
      <w:pPr>
        <w:spacing w:after="120" w:line="300" w:lineRule="atLeast"/>
        <w:ind w:firstLine="709"/>
        <w:jc w:val="both"/>
        <w:rPr>
          <w:rFonts w:ascii="Verdana" w:hAnsi="Verdana"/>
          <w:sz w:val="18"/>
          <w:szCs w:val="18"/>
        </w:rPr>
      </w:pPr>
      <w:r w:rsidRPr="00316D27">
        <w:rPr>
          <w:rFonts w:ascii="Verdana" w:hAnsi="Verdana"/>
          <w:sz w:val="18"/>
          <w:szCs w:val="18"/>
        </w:rPr>
        <w:t xml:space="preserve">Şırnak’ın Cizre İlçesi’nde 29 Aralık 2014’te, yolda yürürken sivil polislerin gerekçe göstermeden kendisini gözaltına almak istemelerine karşı çıkan Kahraman </w:t>
      </w:r>
      <w:proofErr w:type="spellStart"/>
      <w:r w:rsidRPr="00316D27">
        <w:rPr>
          <w:rFonts w:ascii="Verdana" w:hAnsi="Verdana"/>
          <w:sz w:val="18"/>
          <w:szCs w:val="18"/>
        </w:rPr>
        <w:t>Caba’nın</w:t>
      </w:r>
      <w:proofErr w:type="spellEnd"/>
      <w:r w:rsidRPr="00316D27">
        <w:rPr>
          <w:rFonts w:ascii="Verdana" w:hAnsi="Verdana"/>
          <w:sz w:val="18"/>
          <w:szCs w:val="18"/>
        </w:rPr>
        <w:t xml:space="preserve"> dakikalarca dövüldüğü ve zırhlı bir polis aracına bindirildiği kamera kaydı görüntülerinin ortaya çıkmasıyla öğrenildi.</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lastRenderedPageBreak/>
        <w:t>(12/229) Erzurum’da Protesto Eyleminden Yargılanan Kişiler…</w:t>
      </w:r>
    </w:p>
    <w:p w:rsidR="000B350A" w:rsidRDefault="000B350A" w:rsidP="000B350A">
      <w:pPr>
        <w:spacing w:after="120" w:line="300" w:lineRule="atLeast"/>
        <w:ind w:firstLine="709"/>
        <w:jc w:val="both"/>
        <w:rPr>
          <w:rFonts w:ascii="Verdana" w:hAnsi="Verdana"/>
          <w:sz w:val="18"/>
          <w:szCs w:val="18"/>
        </w:rPr>
      </w:pPr>
      <w:r>
        <w:rPr>
          <w:rFonts w:ascii="Verdana" w:hAnsi="Verdana"/>
          <w:sz w:val="18"/>
          <w:szCs w:val="18"/>
        </w:rPr>
        <w:t>Erzurum’da düzenlenen bir protesto gösterisine katıldıkları gerekçesiyle haklarında “yasadışı örgüt üyesi oldukları” ve “yasadışı örgüt propagandası yaptıkları” suçlamasıyla dava açılan tutuklu 5 kişinin yargılanmasına 30 Aralık 2014’te başlandı.</w:t>
      </w:r>
    </w:p>
    <w:p w:rsidR="000B350A" w:rsidRDefault="000B350A" w:rsidP="000B350A">
      <w:pPr>
        <w:spacing w:after="120" w:line="300" w:lineRule="atLeast"/>
        <w:ind w:firstLine="709"/>
        <w:jc w:val="both"/>
        <w:rPr>
          <w:rFonts w:ascii="Verdana" w:hAnsi="Verdana"/>
          <w:sz w:val="18"/>
          <w:szCs w:val="18"/>
        </w:rPr>
      </w:pPr>
      <w:r w:rsidRPr="00D43B73">
        <w:rPr>
          <w:rFonts w:ascii="Verdana" w:hAnsi="Verdana"/>
          <w:sz w:val="18"/>
          <w:szCs w:val="18"/>
        </w:rPr>
        <w:t>Erzurum 1. Ağır Ceza Mahkemesi</w:t>
      </w:r>
      <w:r>
        <w:rPr>
          <w:rFonts w:ascii="Verdana" w:hAnsi="Verdana"/>
          <w:sz w:val="18"/>
          <w:szCs w:val="18"/>
        </w:rPr>
        <w:t>’</w:t>
      </w:r>
      <w:r w:rsidRPr="00D43B73">
        <w:rPr>
          <w:rFonts w:ascii="Verdana" w:hAnsi="Verdana"/>
          <w:sz w:val="18"/>
          <w:szCs w:val="18"/>
        </w:rPr>
        <w:t>nde</w:t>
      </w:r>
      <w:r>
        <w:rPr>
          <w:rFonts w:ascii="Verdana" w:hAnsi="Verdana"/>
          <w:sz w:val="18"/>
          <w:szCs w:val="18"/>
        </w:rPr>
        <w:t>ki duruşmada k</w:t>
      </w:r>
      <w:r w:rsidRPr="00D43B73">
        <w:rPr>
          <w:rFonts w:ascii="Verdana" w:hAnsi="Verdana"/>
          <w:sz w:val="18"/>
          <w:szCs w:val="18"/>
        </w:rPr>
        <w:t xml:space="preserve">imlik tespitinin </w:t>
      </w:r>
      <w:r>
        <w:rPr>
          <w:rFonts w:ascii="Verdana" w:hAnsi="Verdana"/>
          <w:sz w:val="18"/>
          <w:szCs w:val="18"/>
        </w:rPr>
        <w:t xml:space="preserve">yapılmasının </w:t>
      </w:r>
      <w:r w:rsidRPr="00D43B73">
        <w:rPr>
          <w:rFonts w:ascii="Verdana" w:hAnsi="Verdana"/>
          <w:sz w:val="18"/>
          <w:szCs w:val="18"/>
        </w:rPr>
        <w:t xml:space="preserve">ve savunmaların </w:t>
      </w:r>
      <w:r>
        <w:rPr>
          <w:rFonts w:ascii="Verdana" w:hAnsi="Verdana"/>
          <w:sz w:val="18"/>
          <w:szCs w:val="18"/>
        </w:rPr>
        <w:t xml:space="preserve">alınmasının </w:t>
      </w:r>
      <w:r w:rsidRPr="00D43B73">
        <w:rPr>
          <w:rFonts w:ascii="Verdana" w:hAnsi="Verdana"/>
          <w:sz w:val="18"/>
          <w:szCs w:val="18"/>
        </w:rPr>
        <w:t xml:space="preserve">ardından mahkeme heyeti, </w:t>
      </w:r>
      <w:r>
        <w:rPr>
          <w:rFonts w:ascii="Verdana" w:hAnsi="Verdana"/>
          <w:sz w:val="18"/>
          <w:szCs w:val="18"/>
        </w:rPr>
        <w:t xml:space="preserve">Fırat Aydın ve Orhan Gündüz’ün tahliye edilmesine, </w:t>
      </w:r>
      <w:r w:rsidRPr="00D43B73">
        <w:rPr>
          <w:rFonts w:ascii="Verdana" w:hAnsi="Verdana"/>
          <w:sz w:val="18"/>
          <w:szCs w:val="18"/>
        </w:rPr>
        <w:t xml:space="preserve">Sedat Yıldız, </w:t>
      </w:r>
      <w:r>
        <w:rPr>
          <w:rFonts w:ascii="Verdana" w:hAnsi="Verdana"/>
          <w:sz w:val="18"/>
          <w:szCs w:val="18"/>
        </w:rPr>
        <w:t xml:space="preserve">İmdat Candan ve Zelal </w:t>
      </w:r>
      <w:proofErr w:type="spellStart"/>
      <w:r>
        <w:rPr>
          <w:rFonts w:ascii="Verdana" w:hAnsi="Verdana"/>
          <w:sz w:val="18"/>
          <w:szCs w:val="18"/>
        </w:rPr>
        <w:t>Karabalık’</w:t>
      </w:r>
      <w:r w:rsidRPr="00D43B73">
        <w:rPr>
          <w:rFonts w:ascii="Verdana" w:hAnsi="Verdana"/>
          <w:sz w:val="18"/>
          <w:szCs w:val="18"/>
        </w:rPr>
        <w:t>ın</w:t>
      </w:r>
      <w:proofErr w:type="spellEnd"/>
      <w:r w:rsidRPr="00D43B73">
        <w:rPr>
          <w:rFonts w:ascii="Verdana" w:hAnsi="Verdana"/>
          <w:sz w:val="18"/>
          <w:szCs w:val="18"/>
        </w:rPr>
        <w:t xml:space="preserve"> ise </w:t>
      </w:r>
      <w:r>
        <w:rPr>
          <w:rFonts w:ascii="Verdana" w:hAnsi="Verdana"/>
          <w:sz w:val="18"/>
          <w:szCs w:val="18"/>
        </w:rPr>
        <w:t>tutukluluk hallerinin devam etmesine karar vererek duruşmayı 5 Şubat 2015’e erteledi.</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(12/230) İzmir’de Yargılanan Çocuklar…</w:t>
      </w:r>
    </w:p>
    <w:p w:rsidR="000B350A" w:rsidRDefault="000B350A" w:rsidP="000B350A">
      <w:pPr>
        <w:spacing w:after="120" w:line="300" w:lineRule="atLeast"/>
        <w:ind w:firstLine="709"/>
        <w:jc w:val="both"/>
        <w:rPr>
          <w:rFonts w:ascii="Verdana" w:hAnsi="Verdana"/>
          <w:sz w:val="18"/>
          <w:szCs w:val="18"/>
        </w:rPr>
      </w:pPr>
      <w:r>
        <w:rPr>
          <w:rFonts w:ascii="Verdana" w:hAnsi="Verdana"/>
          <w:sz w:val="18"/>
          <w:szCs w:val="18"/>
        </w:rPr>
        <w:t>İzmir’</w:t>
      </w:r>
      <w:r w:rsidRPr="00D43B73">
        <w:rPr>
          <w:rFonts w:ascii="Verdana" w:hAnsi="Verdana"/>
          <w:sz w:val="18"/>
          <w:szCs w:val="18"/>
        </w:rPr>
        <w:t>de</w:t>
      </w:r>
      <w:r>
        <w:rPr>
          <w:rFonts w:ascii="Verdana" w:hAnsi="Verdana"/>
          <w:sz w:val="18"/>
          <w:szCs w:val="18"/>
        </w:rPr>
        <w:t xml:space="preserve"> 13 Mart 2014’te </w:t>
      </w:r>
      <w:r w:rsidRPr="00D43B73">
        <w:rPr>
          <w:rFonts w:ascii="Verdana" w:hAnsi="Verdana"/>
          <w:sz w:val="18"/>
          <w:szCs w:val="18"/>
        </w:rPr>
        <w:t>Konak Meydanı</w:t>
      </w:r>
      <w:r>
        <w:rPr>
          <w:rFonts w:ascii="Verdana" w:hAnsi="Verdana"/>
          <w:sz w:val="18"/>
          <w:szCs w:val="18"/>
        </w:rPr>
        <w:t>’</w:t>
      </w:r>
      <w:r w:rsidRPr="00D43B73">
        <w:rPr>
          <w:rFonts w:ascii="Verdana" w:hAnsi="Verdana"/>
          <w:sz w:val="18"/>
          <w:szCs w:val="18"/>
        </w:rPr>
        <w:t xml:space="preserve">nda </w:t>
      </w:r>
      <w:r>
        <w:rPr>
          <w:rFonts w:ascii="Verdana" w:hAnsi="Verdana"/>
          <w:sz w:val="18"/>
          <w:szCs w:val="18"/>
        </w:rPr>
        <w:t>toplanarak Berkin Elvan’ı anan lise öğrencisi 11 çocuk hakkında dönemin Başbakanı Recep Tayyip Erdoğan’a hakaret ettikleri iddiasıyla açılan davaya devam edildiği 30 Aralık 2014’te öğrenildi.</w:t>
      </w:r>
    </w:p>
    <w:p w:rsidR="000B350A" w:rsidRDefault="000B350A" w:rsidP="000B350A">
      <w:pPr>
        <w:spacing w:after="120" w:line="300" w:lineRule="atLeast"/>
        <w:ind w:firstLine="709"/>
        <w:jc w:val="both"/>
        <w:rPr>
          <w:rFonts w:ascii="Verdana" w:hAnsi="Verdana"/>
          <w:sz w:val="18"/>
          <w:szCs w:val="18"/>
        </w:rPr>
      </w:pPr>
      <w:r>
        <w:rPr>
          <w:rFonts w:ascii="Verdana" w:hAnsi="Verdana"/>
          <w:sz w:val="18"/>
          <w:szCs w:val="18"/>
        </w:rPr>
        <w:t>İzmir 4. Çocuk Mahkemesi’ndeki duruşmada “kamu görevlisine görevinden dolayı hakaret etmek” suçunu düzenleyen TCK’nin 125. maddesi uyarınca yargılanan çocukların avukatlarının taleplerini dinleyen hâkim duruşmayı erteledi.</w:t>
      </w:r>
    </w:p>
    <w:p w:rsidR="000B350A" w:rsidRDefault="000B350A" w:rsidP="000B350A">
      <w:pPr>
        <w:spacing w:after="120" w:line="300" w:lineRule="atLeast"/>
        <w:ind w:firstLine="709"/>
        <w:jc w:val="both"/>
        <w:rPr>
          <w:rFonts w:ascii="Verdana" w:hAnsi="Verdana"/>
          <w:sz w:val="18"/>
          <w:szCs w:val="18"/>
        </w:rPr>
      </w:pPr>
      <w:r>
        <w:rPr>
          <w:rFonts w:ascii="Verdana" w:hAnsi="Verdana"/>
          <w:sz w:val="18"/>
          <w:szCs w:val="18"/>
        </w:rPr>
        <w:t>Aynı eylemde 11 çocukla beraber gözaltına alınan ve haklarında aynı suçlamayla dava açılan 2 kişinin yargılanmasına da 30 Aralık 2014’te İzmir 27. Asliye Ceza Mahkemesi’nde devam edildi. Sanıkların avukatını dinleyen hâkim, bu duruşmayı da erteledi.</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(12/231) Mersin’de Mahkûm Olan Kişi…</w:t>
      </w:r>
    </w:p>
    <w:p w:rsidR="000B350A" w:rsidRPr="00CA2297" w:rsidRDefault="000B350A" w:rsidP="000B350A">
      <w:pPr>
        <w:spacing w:after="120" w:line="300" w:lineRule="atLeast"/>
        <w:ind w:firstLine="709"/>
        <w:jc w:val="both"/>
        <w:rPr>
          <w:rFonts w:ascii="Verdana" w:hAnsi="Verdana"/>
          <w:sz w:val="18"/>
          <w:szCs w:val="18"/>
        </w:rPr>
      </w:pPr>
      <w:r w:rsidRPr="00CA2297">
        <w:rPr>
          <w:rFonts w:ascii="Verdana" w:hAnsi="Verdana"/>
          <w:sz w:val="18"/>
          <w:szCs w:val="18"/>
        </w:rPr>
        <w:t>Mersin’de 15 Mart 2014’te katıldığı bir toplantıda Recep Tayyip Erdoğan hakkında sarf ettiği sözler nedeniyle hakkında TCK’nin 125. maddesi uyarınca dava açılan Büyükşehir Belediyesi’nin CHP’li eski meclis üyesi Nuri Özdemir’e Mersin 20. Asliye Ceza Mahkemesi’nde görülen karar duruşmasında 11 ay 20 gün hapis cezası verildiği 31 Aralık 2014’te öğrenildi.</w:t>
      </w:r>
    </w:p>
    <w:p w:rsidR="000B350A" w:rsidRDefault="000B350A" w:rsidP="000B350A">
      <w:pPr>
        <w:spacing w:after="120" w:line="300" w:lineRule="atLeast"/>
        <w:ind w:firstLine="709"/>
        <w:jc w:val="both"/>
        <w:rPr>
          <w:rFonts w:ascii="Verdana" w:hAnsi="Verdana"/>
          <w:b/>
          <w:sz w:val="18"/>
          <w:szCs w:val="18"/>
        </w:rPr>
      </w:pPr>
      <w:r>
        <w:rPr>
          <w:rFonts w:ascii="Verdana" w:hAnsi="Verdana"/>
          <w:b/>
          <w:sz w:val="18"/>
          <w:szCs w:val="18"/>
        </w:rPr>
        <w:t>(12/232) Erzincan’da Gözaltına Alınan Kişiler…</w:t>
      </w:r>
    </w:p>
    <w:p w:rsidR="000B350A" w:rsidRDefault="000B350A" w:rsidP="000B350A">
      <w:pPr>
        <w:spacing w:after="120" w:line="300" w:lineRule="atLeast"/>
        <w:ind w:firstLine="709"/>
        <w:jc w:val="both"/>
        <w:rPr>
          <w:rFonts w:ascii="Verdana" w:hAnsi="Verdana"/>
          <w:sz w:val="18"/>
          <w:szCs w:val="18"/>
        </w:rPr>
      </w:pPr>
      <w:r w:rsidRPr="00E7768C">
        <w:rPr>
          <w:rFonts w:ascii="Verdana" w:hAnsi="Verdana"/>
          <w:sz w:val="18"/>
          <w:szCs w:val="18"/>
        </w:rPr>
        <w:t xml:space="preserve">Maraş </w:t>
      </w:r>
      <w:proofErr w:type="spellStart"/>
      <w:r w:rsidRPr="00E7768C">
        <w:rPr>
          <w:rFonts w:ascii="Verdana" w:hAnsi="Verdana"/>
          <w:sz w:val="18"/>
          <w:szCs w:val="18"/>
        </w:rPr>
        <w:t>Katliamı’nın</w:t>
      </w:r>
      <w:proofErr w:type="spellEnd"/>
      <w:r w:rsidRPr="00E7768C">
        <w:rPr>
          <w:rFonts w:ascii="Verdana" w:hAnsi="Verdana"/>
          <w:sz w:val="18"/>
          <w:szCs w:val="18"/>
        </w:rPr>
        <w:t xml:space="preserve"> yıldönümü nedeniyle Erzincan’da 26 Aralık 2014’te yapılmak istenen basın açıklaması</w:t>
      </w:r>
      <w:r>
        <w:rPr>
          <w:rFonts w:ascii="Verdana" w:hAnsi="Verdana"/>
          <w:sz w:val="18"/>
          <w:szCs w:val="18"/>
        </w:rPr>
        <w:t>na</w:t>
      </w:r>
      <w:r w:rsidRPr="00E7768C">
        <w:rPr>
          <w:rFonts w:ascii="Verdana" w:hAnsi="Verdana"/>
          <w:sz w:val="18"/>
          <w:szCs w:val="18"/>
        </w:rPr>
        <w:t xml:space="preserve"> aşırı sağcı grupların saldırısı </w:t>
      </w:r>
      <w:r>
        <w:rPr>
          <w:rFonts w:ascii="Verdana" w:hAnsi="Verdana"/>
          <w:sz w:val="18"/>
          <w:szCs w:val="18"/>
        </w:rPr>
        <w:t>sonucu çıkan olaylarda yer aldıkları iddiasıyla polis ekipleri 30 Aralık 2014’te Erzincan Üniversitesi öğrencisi 8 kişiyi gözaltına aldı.</w:t>
      </w:r>
    </w:p>
    <w:bookmarkEnd w:id="0"/>
    <w:p w:rsidR="000B350A" w:rsidRDefault="000B350A" w:rsidP="00E4616B">
      <w:pPr>
        <w:autoSpaceDE w:val="0"/>
        <w:autoSpaceDN w:val="0"/>
        <w:adjustRightInd w:val="0"/>
        <w:spacing w:after="120" w:line="300" w:lineRule="atLeast"/>
        <w:ind w:firstLine="709"/>
        <w:jc w:val="both"/>
        <w:rPr>
          <w:rFonts w:ascii="Verdana" w:hAnsi="Verdana" w:cs="Tahoma"/>
          <w:b/>
          <w:sz w:val="18"/>
          <w:szCs w:val="18"/>
        </w:rPr>
      </w:pPr>
    </w:p>
    <w:sectPr w:rsidR="000B35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75" w:rsidRDefault="00554375">
      <w:r>
        <w:separator/>
      </w:r>
    </w:p>
  </w:endnote>
  <w:endnote w:type="continuationSeparator" w:id="0">
    <w:p w:rsidR="00554375" w:rsidRDefault="0055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75" w:rsidRDefault="00554375">
      <w:r>
        <w:separator/>
      </w:r>
    </w:p>
  </w:footnote>
  <w:footnote w:type="continuationSeparator" w:id="0">
    <w:p w:rsidR="00554375" w:rsidRDefault="0055437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B350A" w:rsidRPr="000B350A">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B350A"/>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75"/>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E499-D444-4EA0-9293-7A458FB0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3634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2014-12-31T07:30:00Z</dcterms:created>
  <dcterms:modified xsi:type="dcterms:W3CDTF">2014-12-31T07:30:00Z</dcterms:modified>
</cp:coreProperties>
</file>