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283110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07D2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15 </w:t>
      </w:r>
      <w:r w:rsidRPr="00807D27">
        <w:rPr>
          <w:rFonts w:ascii="Verdana" w:hAnsi="Verdana" w:cs="Tahoma"/>
          <w:b/>
          <w:sz w:val="18"/>
          <w:szCs w:val="18"/>
        </w:rPr>
        <w:t>Ocak 2015 Günlük İnsan Hakları Raporu</w:t>
      </w:r>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t>(01/069) Şırnak’ta Faili Meçhul Cinayet…</w:t>
      </w:r>
    </w:p>
    <w:p w:rsidR="00807D27" w:rsidRPr="007814D6" w:rsidRDefault="00807D27" w:rsidP="00807D27">
      <w:pPr>
        <w:spacing w:after="120" w:line="300" w:lineRule="atLeast"/>
        <w:ind w:firstLine="709"/>
        <w:jc w:val="both"/>
        <w:rPr>
          <w:rFonts w:ascii="Verdana" w:hAnsi="Verdana"/>
          <w:sz w:val="18"/>
          <w:szCs w:val="18"/>
        </w:rPr>
      </w:pPr>
      <w:r w:rsidRPr="007814D6">
        <w:rPr>
          <w:rFonts w:ascii="Verdana" w:hAnsi="Verdana"/>
          <w:sz w:val="18"/>
          <w:szCs w:val="18"/>
        </w:rPr>
        <w:t>Bir süredir siviller arası silahlı çatışmaların yaşandığı aynı zamanda kolluk kuvvetlerinin yoğun ablukasında tutulan Şırnak’ın Cizre İlçesi’nde 14 Ocak 2015’te kimliği belirsiz kişilerin açtığı ateş sonucu Nihat Kazanhan (12) başından vurularak yaşamını yitirdi.</w:t>
      </w:r>
    </w:p>
    <w:p w:rsidR="00807D27" w:rsidRPr="007814D6" w:rsidRDefault="00807D27" w:rsidP="00807D27">
      <w:pPr>
        <w:spacing w:after="120" w:line="300" w:lineRule="atLeast"/>
        <w:ind w:firstLine="709"/>
        <w:jc w:val="both"/>
        <w:rPr>
          <w:rFonts w:ascii="Verdana" w:hAnsi="Verdana"/>
          <w:sz w:val="18"/>
          <w:szCs w:val="18"/>
        </w:rPr>
      </w:pPr>
      <w:r w:rsidRPr="007814D6">
        <w:rPr>
          <w:rFonts w:ascii="Verdana" w:hAnsi="Verdana"/>
          <w:sz w:val="18"/>
          <w:szCs w:val="18"/>
        </w:rPr>
        <w:t>Görgü tanıkları olay yerinde eylem olmadığını ancak polis ekiplerinin daha önce de yaptıkları gibi bir anda gaz bombası kullanarak çevreye ateş açtıklarını belirttiler.</w:t>
      </w:r>
    </w:p>
    <w:p w:rsidR="00807D27" w:rsidRPr="007814D6" w:rsidRDefault="00807D27" w:rsidP="00807D27">
      <w:pPr>
        <w:spacing w:after="120" w:line="300" w:lineRule="atLeast"/>
        <w:ind w:firstLine="709"/>
        <w:jc w:val="both"/>
        <w:rPr>
          <w:rFonts w:ascii="Verdana" w:hAnsi="Verdana"/>
          <w:sz w:val="18"/>
          <w:szCs w:val="18"/>
        </w:rPr>
      </w:pPr>
      <w:r w:rsidRPr="007814D6">
        <w:rPr>
          <w:rFonts w:ascii="Verdana" w:hAnsi="Verdana"/>
          <w:sz w:val="18"/>
          <w:szCs w:val="18"/>
        </w:rPr>
        <w:t>Tanıklar ayrıca olay yerine gelen polislerin çevredeki boş kovanları topladıklarını da savundular.</w:t>
      </w:r>
    </w:p>
    <w:p w:rsidR="00807D27" w:rsidRPr="007814D6" w:rsidRDefault="00807D27" w:rsidP="00807D27">
      <w:pPr>
        <w:spacing w:after="120" w:line="300" w:lineRule="atLeast"/>
        <w:ind w:firstLine="709"/>
        <w:jc w:val="both"/>
        <w:rPr>
          <w:rFonts w:ascii="Verdana" w:hAnsi="Verdana"/>
          <w:sz w:val="18"/>
          <w:szCs w:val="18"/>
        </w:rPr>
      </w:pPr>
      <w:r w:rsidRPr="007814D6">
        <w:rPr>
          <w:rFonts w:ascii="Verdana" w:hAnsi="Verdana"/>
          <w:sz w:val="18"/>
          <w:szCs w:val="18"/>
        </w:rPr>
        <w:t>Konuyla ilgili açıklama yapan İçişleri Bakanı Efkan Ala ise Cizre’de görüştüğü yetkililerin kendisine olay yerine polisin müdahalesinin olmadığını ve ateş açmadığını ilettiklerini belirtti.</w:t>
      </w:r>
    </w:p>
    <w:p w:rsidR="00807D27" w:rsidRPr="00114325" w:rsidRDefault="00807D27" w:rsidP="00807D27">
      <w:pPr>
        <w:spacing w:after="120" w:line="300" w:lineRule="atLeast"/>
        <w:ind w:firstLine="709"/>
        <w:jc w:val="both"/>
        <w:rPr>
          <w:rFonts w:ascii="Verdana" w:hAnsi="Verdana"/>
          <w:b/>
          <w:sz w:val="18"/>
          <w:szCs w:val="18"/>
        </w:rPr>
      </w:pPr>
      <w:r>
        <w:rPr>
          <w:rFonts w:ascii="Verdana" w:hAnsi="Verdana"/>
          <w:b/>
          <w:sz w:val="18"/>
          <w:szCs w:val="18"/>
        </w:rPr>
        <w:t xml:space="preserve">(01/070) </w:t>
      </w:r>
      <w:r w:rsidRPr="00114325">
        <w:rPr>
          <w:rFonts w:ascii="Verdana" w:hAnsi="Verdana"/>
          <w:b/>
          <w:sz w:val="18"/>
          <w:szCs w:val="18"/>
        </w:rPr>
        <w:t xml:space="preserve">Enes Ata </w:t>
      </w:r>
      <w:r>
        <w:rPr>
          <w:rFonts w:ascii="Verdana" w:hAnsi="Verdana"/>
          <w:b/>
          <w:sz w:val="18"/>
          <w:szCs w:val="18"/>
        </w:rPr>
        <w:t xml:space="preserve">ve </w:t>
      </w:r>
      <w:proofErr w:type="spellStart"/>
      <w:r>
        <w:rPr>
          <w:rFonts w:ascii="Verdana" w:hAnsi="Verdana"/>
          <w:b/>
          <w:sz w:val="18"/>
          <w:szCs w:val="18"/>
        </w:rPr>
        <w:t>Mahsum</w:t>
      </w:r>
      <w:proofErr w:type="spellEnd"/>
      <w:r>
        <w:rPr>
          <w:rFonts w:ascii="Verdana" w:hAnsi="Verdana"/>
          <w:b/>
          <w:sz w:val="18"/>
          <w:szCs w:val="18"/>
        </w:rPr>
        <w:t xml:space="preserve"> Mızrak </w:t>
      </w:r>
      <w:r w:rsidRPr="00114325">
        <w:rPr>
          <w:rFonts w:ascii="Verdana" w:hAnsi="Verdana"/>
          <w:b/>
          <w:sz w:val="18"/>
          <w:szCs w:val="18"/>
        </w:rPr>
        <w:t>Davası…</w:t>
      </w:r>
    </w:p>
    <w:p w:rsidR="00807D27" w:rsidRPr="00114325" w:rsidRDefault="00807D27" w:rsidP="00807D27">
      <w:pPr>
        <w:spacing w:after="120" w:line="300" w:lineRule="atLeast"/>
        <w:ind w:firstLine="709"/>
        <w:jc w:val="both"/>
        <w:rPr>
          <w:rFonts w:ascii="Verdana" w:hAnsi="Verdana"/>
          <w:sz w:val="18"/>
          <w:szCs w:val="18"/>
        </w:rPr>
      </w:pPr>
      <w:r w:rsidRPr="00114325">
        <w:rPr>
          <w:rFonts w:ascii="Verdana" w:hAnsi="Verdana"/>
          <w:sz w:val="18"/>
          <w:szCs w:val="18"/>
        </w:rPr>
        <w:t xml:space="preserve">Diyarbakır’da 28 Mart 2006’da, operasyonda öldürülen militanların cenazelerinin karşılanması sırasında </w:t>
      </w:r>
      <w:r>
        <w:rPr>
          <w:rFonts w:ascii="Verdana" w:hAnsi="Verdana"/>
          <w:sz w:val="18"/>
          <w:szCs w:val="18"/>
        </w:rPr>
        <w:t>çıkan</w:t>
      </w:r>
      <w:r w:rsidRPr="00114325">
        <w:rPr>
          <w:rFonts w:ascii="Verdana" w:hAnsi="Verdana"/>
          <w:sz w:val="18"/>
          <w:szCs w:val="18"/>
        </w:rPr>
        <w:t xml:space="preserve"> olaylarda gaz bombası fişeğiyle yaşamını yitiren Enes Ata’nın (8) </w:t>
      </w:r>
      <w:r>
        <w:rPr>
          <w:rFonts w:ascii="Verdana" w:hAnsi="Verdana"/>
          <w:sz w:val="18"/>
          <w:szCs w:val="18"/>
        </w:rPr>
        <w:t xml:space="preserve">ve </w:t>
      </w:r>
      <w:proofErr w:type="spellStart"/>
      <w:r>
        <w:rPr>
          <w:rFonts w:ascii="Verdana" w:hAnsi="Verdana"/>
          <w:sz w:val="18"/>
          <w:szCs w:val="18"/>
        </w:rPr>
        <w:t>Mahsum</w:t>
      </w:r>
      <w:proofErr w:type="spellEnd"/>
      <w:r>
        <w:rPr>
          <w:rFonts w:ascii="Verdana" w:hAnsi="Verdana"/>
          <w:sz w:val="18"/>
          <w:szCs w:val="18"/>
        </w:rPr>
        <w:t xml:space="preserve"> </w:t>
      </w:r>
      <w:proofErr w:type="spellStart"/>
      <w:r>
        <w:rPr>
          <w:rFonts w:ascii="Verdana" w:hAnsi="Verdana"/>
          <w:sz w:val="18"/>
          <w:szCs w:val="18"/>
        </w:rPr>
        <w:t>Mızrak’ın</w:t>
      </w:r>
      <w:proofErr w:type="spellEnd"/>
      <w:r>
        <w:rPr>
          <w:rFonts w:ascii="Verdana" w:hAnsi="Verdana"/>
          <w:sz w:val="18"/>
          <w:szCs w:val="18"/>
        </w:rPr>
        <w:t xml:space="preserve"> (14) </w:t>
      </w:r>
      <w:r w:rsidRPr="00114325">
        <w:rPr>
          <w:rFonts w:ascii="Verdana" w:hAnsi="Verdana"/>
          <w:sz w:val="18"/>
          <w:szCs w:val="18"/>
        </w:rPr>
        <w:t xml:space="preserve">ölümüne neden oldukları iddiasıyla Özel Harekât Şubesi’nde görevli polis memurları </w:t>
      </w:r>
      <w:r>
        <w:rPr>
          <w:rFonts w:ascii="Verdana" w:hAnsi="Verdana"/>
          <w:sz w:val="18"/>
          <w:szCs w:val="18"/>
        </w:rPr>
        <w:t>Bilal Özkara</w:t>
      </w:r>
      <w:r w:rsidRPr="00114325">
        <w:rPr>
          <w:rFonts w:ascii="Verdana" w:hAnsi="Verdana"/>
          <w:sz w:val="18"/>
          <w:szCs w:val="18"/>
        </w:rPr>
        <w:t xml:space="preserve">, </w:t>
      </w:r>
      <w:r>
        <w:rPr>
          <w:rFonts w:ascii="Verdana" w:hAnsi="Verdana"/>
          <w:sz w:val="18"/>
          <w:szCs w:val="18"/>
        </w:rPr>
        <w:t>Hayrettin Akar</w:t>
      </w:r>
      <w:r w:rsidRPr="00114325">
        <w:rPr>
          <w:rFonts w:ascii="Verdana" w:hAnsi="Verdana"/>
          <w:sz w:val="18"/>
          <w:szCs w:val="18"/>
        </w:rPr>
        <w:t xml:space="preserve"> ve </w:t>
      </w:r>
      <w:r>
        <w:rPr>
          <w:rFonts w:ascii="Verdana" w:hAnsi="Verdana"/>
          <w:sz w:val="18"/>
          <w:szCs w:val="18"/>
        </w:rPr>
        <w:t>Nuri Özgenç</w:t>
      </w:r>
      <w:r w:rsidRPr="00114325">
        <w:rPr>
          <w:rFonts w:ascii="Verdana" w:hAnsi="Verdana"/>
          <w:sz w:val="18"/>
          <w:szCs w:val="18"/>
        </w:rPr>
        <w:t xml:space="preserve"> hakkında açılan davaya </w:t>
      </w:r>
      <w:r>
        <w:rPr>
          <w:rFonts w:ascii="Verdana" w:hAnsi="Verdana"/>
          <w:sz w:val="18"/>
          <w:szCs w:val="18"/>
        </w:rPr>
        <w:t>14 Ocak 2015’te</w:t>
      </w:r>
      <w:r w:rsidRPr="00114325">
        <w:rPr>
          <w:rFonts w:ascii="Verdana" w:hAnsi="Verdana"/>
          <w:sz w:val="18"/>
          <w:szCs w:val="18"/>
        </w:rPr>
        <w:t xml:space="preserve"> devam edildi.</w:t>
      </w:r>
    </w:p>
    <w:p w:rsidR="00807D27" w:rsidRPr="00114325" w:rsidRDefault="00807D27" w:rsidP="00807D27">
      <w:pPr>
        <w:spacing w:after="120" w:line="300" w:lineRule="atLeast"/>
        <w:ind w:firstLine="709"/>
        <w:jc w:val="both"/>
        <w:rPr>
          <w:rFonts w:ascii="Verdana" w:hAnsi="Verdana"/>
          <w:sz w:val="18"/>
          <w:szCs w:val="18"/>
        </w:rPr>
      </w:pPr>
      <w:r w:rsidRPr="00114325">
        <w:rPr>
          <w:rFonts w:ascii="Verdana" w:hAnsi="Verdana"/>
          <w:sz w:val="18"/>
          <w:szCs w:val="18"/>
        </w:rPr>
        <w:lastRenderedPageBreak/>
        <w:t xml:space="preserve">Diyarbakır 1. Ağır Ceza Mahkemesi’ndeki duruşmaya </w:t>
      </w:r>
      <w:r>
        <w:rPr>
          <w:rFonts w:ascii="Verdana" w:hAnsi="Verdana"/>
          <w:sz w:val="18"/>
          <w:szCs w:val="18"/>
        </w:rPr>
        <w:t>katılan sanık Hayrettin Akar ifadesinde “yasanın kendisine tanıdığı yetkilerini kullandığını” belirtti. M</w:t>
      </w:r>
      <w:r w:rsidRPr="00114325">
        <w:rPr>
          <w:rFonts w:ascii="Verdana" w:hAnsi="Verdana"/>
          <w:sz w:val="18"/>
          <w:szCs w:val="18"/>
        </w:rPr>
        <w:t>ahkeme heyeti, sanık</w:t>
      </w:r>
      <w:r>
        <w:rPr>
          <w:rFonts w:ascii="Verdana" w:hAnsi="Verdana"/>
          <w:sz w:val="18"/>
          <w:szCs w:val="18"/>
        </w:rPr>
        <w:t xml:space="preserve"> </w:t>
      </w:r>
      <w:r w:rsidRPr="00114325">
        <w:rPr>
          <w:rFonts w:ascii="Verdana" w:hAnsi="Verdana"/>
          <w:sz w:val="18"/>
          <w:szCs w:val="18"/>
        </w:rPr>
        <w:t>ifade</w:t>
      </w:r>
      <w:r>
        <w:rPr>
          <w:rFonts w:ascii="Verdana" w:hAnsi="Verdana"/>
          <w:sz w:val="18"/>
          <w:szCs w:val="18"/>
        </w:rPr>
        <w:t xml:space="preserve">lerinin tamamlanması amacıyla </w:t>
      </w:r>
      <w:r w:rsidRPr="00114325">
        <w:rPr>
          <w:rFonts w:ascii="Verdana" w:hAnsi="Verdana"/>
          <w:sz w:val="18"/>
          <w:szCs w:val="18"/>
        </w:rPr>
        <w:t xml:space="preserve">duruşmayı </w:t>
      </w:r>
      <w:r>
        <w:rPr>
          <w:rFonts w:ascii="Verdana" w:hAnsi="Verdana"/>
          <w:sz w:val="18"/>
          <w:szCs w:val="18"/>
        </w:rPr>
        <w:t xml:space="preserve">24 Mart 2015’e </w:t>
      </w:r>
      <w:r w:rsidRPr="00114325">
        <w:rPr>
          <w:rFonts w:ascii="Verdana" w:hAnsi="Verdana"/>
          <w:sz w:val="18"/>
          <w:szCs w:val="18"/>
        </w:rPr>
        <w:t xml:space="preserve">erteledi. </w:t>
      </w:r>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t>(01/071) İstanbul’da Polisler Hakkında Açılan İşkence Davası…</w:t>
      </w:r>
    </w:p>
    <w:p w:rsidR="00807D27" w:rsidRDefault="00807D27" w:rsidP="00807D27">
      <w:pPr>
        <w:spacing w:after="120" w:line="300" w:lineRule="atLeast"/>
        <w:ind w:firstLine="709"/>
        <w:jc w:val="both"/>
        <w:rPr>
          <w:rFonts w:ascii="Verdana" w:hAnsi="Verdana"/>
          <w:sz w:val="18"/>
          <w:szCs w:val="18"/>
        </w:rPr>
      </w:pPr>
      <w:r w:rsidRPr="000E13DF">
        <w:rPr>
          <w:rFonts w:ascii="Verdana" w:hAnsi="Verdana"/>
          <w:sz w:val="18"/>
          <w:szCs w:val="18"/>
        </w:rPr>
        <w:t>İstanbul’un Sultanbeyli İlçesi’nde 10 Kasım 2014’te, bir işlem için Fatih Polis Karakolu’na giden Ş.Ş.’</w:t>
      </w:r>
      <w:proofErr w:type="spellStart"/>
      <w:r w:rsidRPr="000E13DF">
        <w:rPr>
          <w:rFonts w:ascii="Verdana" w:hAnsi="Verdana"/>
          <w:sz w:val="18"/>
          <w:szCs w:val="18"/>
        </w:rPr>
        <w:t>yi</w:t>
      </w:r>
      <w:proofErr w:type="spellEnd"/>
      <w:r w:rsidRPr="000E13DF">
        <w:rPr>
          <w:rFonts w:ascii="Verdana" w:hAnsi="Verdana"/>
          <w:sz w:val="18"/>
          <w:szCs w:val="18"/>
        </w:rPr>
        <w:t xml:space="preserve"> (26), kamerasız alanda darp ettikten sonra maden suyu şişesini makatına sokmaya çalışarak işkence yapan </w:t>
      </w:r>
      <w:r>
        <w:rPr>
          <w:rFonts w:ascii="Verdana" w:hAnsi="Verdana"/>
          <w:sz w:val="18"/>
          <w:szCs w:val="18"/>
        </w:rPr>
        <w:t>7</w:t>
      </w:r>
      <w:r w:rsidRPr="000E13DF">
        <w:rPr>
          <w:rFonts w:ascii="Verdana" w:hAnsi="Verdana"/>
          <w:sz w:val="18"/>
          <w:szCs w:val="18"/>
        </w:rPr>
        <w:t xml:space="preserve"> polis memuru </w:t>
      </w:r>
      <w:r>
        <w:rPr>
          <w:rFonts w:ascii="Verdana" w:hAnsi="Verdana"/>
          <w:sz w:val="18"/>
          <w:szCs w:val="18"/>
        </w:rPr>
        <w:t>hakkında “</w:t>
      </w:r>
      <w:r w:rsidRPr="000E13DF">
        <w:rPr>
          <w:rFonts w:ascii="Verdana" w:hAnsi="Verdana"/>
          <w:sz w:val="18"/>
          <w:szCs w:val="18"/>
        </w:rPr>
        <w:t>işkence</w:t>
      </w:r>
      <w:r>
        <w:rPr>
          <w:rFonts w:ascii="Verdana" w:hAnsi="Verdana"/>
          <w:sz w:val="18"/>
          <w:szCs w:val="18"/>
        </w:rPr>
        <w:t>”</w:t>
      </w:r>
      <w:r w:rsidRPr="000E13DF">
        <w:rPr>
          <w:rFonts w:ascii="Verdana" w:hAnsi="Verdana"/>
          <w:sz w:val="18"/>
          <w:szCs w:val="18"/>
        </w:rPr>
        <w:t xml:space="preserve"> suçunu işledikleri gerekçesiyle </w:t>
      </w:r>
      <w:r>
        <w:rPr>
          <w:rFonts w:ascii="Verdana" w:hAnsi="Verdana"/>
          <w:sz w:val="18"/>
          <w:szCs w:val="18"/>
        </w:rPr>
        <w:t>14 Ocak 2015’te dava açıldı. İddianamede bir polis de “suçu bildirmemekle” suçlandı.</w:t>
      </w:r>
    </w:p>
    <w:p w:rsidR="00807D27" w:rsidRDefault="00807D27" w:rsidP="00807D27">
      <w:pPr>
        <w:spacing w:after="120" w:line="300" w:lineRule="atLeast"/>
        <w:ind w:firstLine="709"/>
        <w:jc w:val="both"/>
        <w:rPr>
          <w:rFonts w:ascii="Verdana" w:hAnsi="Verdana"/>
          <w:sz w:val="18"/>
          <w:szCs w:val="18"/>
        </w:rPr>
      </w:pPr>
      <w:r>
        <w:rPr>
          <w:rFonts w:ascii="Verdana" w:hAnsi="Verdana"/>
          <w:sz w:val="18"/>
          <w:szCs w:val="18"/>
        </w:rPr>
        <w:t>7 polis hakkında Türk Ceza Kanunu’nun (TCK) 94. maddesi uyarınca 15’er yıla kadar hapis cezası, bir polis için ise TCK’nin 279. maddesi uyarınca 2 yıl hapis cezası talep edilen iddianameyi kabul eden ilgili Anadolu Ağır Ceza Mahkemesi’nde yargılamaya önünüzdeki günlerde başlanacak.</w:t>
      </w:r>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t>(01/072) Cezaevlerinde Baskılar…</w:t>
      </w:r>
    </w:p>
    <w:p w:rsidR="00807D27" w:rsidRDefault="00807D27" w:rsidP="00807D27">
      <w:pPr>
        <w:spacing w:after="120" w:line="300" w:lineRule="atLeast"/>
        <w:ind w:firstLine="709"/>
        <w:jc w:val="both"/>
        <w:rPr>
          <w:rFonts w:ascii="Verdana" w:hAnsi="Verdana"/>
          <w:sz w:val="18"/>
          <w:szCs w:val="18"/>
        </w:rPr>
      </w:pPr>
      <w:r w:rsidRPr="00D11DD0">
        <w:rPr>
          <w:rFonts w:ascii="Verdana" w:hAnsi="Verdana"/>
          <w:sz w:val="18"/>
          <w:szCs w:val="18"/>
        </w:rPr>
        <w:t xml:space="preserve">Metris </w:t>
      </w:r>
      <w:r>
        <w:rPr>
          <w:rFonts w:ascii="Verdana" w:hAnsi="Verdana"/>
          <w:sz w:val="18"/>
          <w:szCs w:val="18"/>
        </w:rPr>
        <w:t>(İstanbul) T Tipi Cezaevi’</w:t>
      </w:r>
      <w:r w:rsidRPr="00D11DD0">
        <w:rPr>
          <w:rFonts w:ascii="Verdana" w:hAnsi="Verdana"/>
          <w:sz w:val="18"/>
          <w:szCs w:val="18"/>
        </w:rPr>
        <w:t xml:space="preserve">nde </w:t>
      </w:r>
      <w:r>
        <w:rPr>
          <w:rFonts w:ascii="Verdana" w:hAnsi="Verdana"/>
          <w:sz w:val="18"/>
          <w:szCs w:val="18"/>
        </w:rPr>
        <w:t xml:space="preserve">PKK Davası’ndan </w:t>
      </w:r>
      <w:r w:rsidRPr="00D11DD0">
        <w:rPr>
          <w:rFonts w:ascii="Verdana" w:hAnsi="Verdana"/>
          <w:sz w:val="18"/>
          <w:szCs w:val="18"/>
        </w:rPr>
        <w:t>tutulan Halit Yavuz ve Bekir Aydoğan</w:t>
      </w:r>
      <w:r>
        <w:rPr>
          <w:rFonts w:ascii="Verdana" w:hAnsi="Verdana"/>
          <w:sz w:val="18"/>
          <w:szCs w:val="18"/>
        </w:rPr>
        <w:t xml:space="preserve">’ın 13 Ocak 2015’te, talepleri olmamasına rağmen başka mahpusun da bulunmadığı </w:t>
      </w:r>
      <w:r w:rsidRPr="00D11DD0">
        <w:rPr>
          <w:rFonts w:ascii="Verdana" w:hAnsi="Verdana"/>
          <w:sz w:val="18"/>
          <w:szCs w:val="18"/>
        </w:rPr>
        <w:t xml:space="preserve">Düzce T Tipi </w:t>
      </w:r>
      <w:r>
        <w:rPr>
          <w:rFonts w:ascii="Verdana" w:hAnsi="Verdana"/>
          <w:sz w:val="18"/>
          <w:szCs w:val="18"/>
        </w:rPr>
        <w:t>Cezaevi’</w:t>
      </w:r>
      <w:r w:rsidRPr="00D11DD0">
        <w:rPr>
          <w:rFonts w:ascii="Verdana" w:hAnsi="Verdana"/>
          <w:sz w:val="18"/>
          <w:szCs w:val="18"/>
        </w:rPr>
        <w:t xml:space="preserve">ne </w:t>
      </w:r>
      <w:r>
        <w:rPr>
          <w:rFonts w:ascii="Verdana" w:hAnsi="Verdana"/>
          <w:sz w:val="18"/>
          <w:szCs w:val="18"/>
        </w:rPr>
        <w:t>sevk edildikleri öğrenildi.</w:t>
      </w:r>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t>(01/073) Verilen Yayın Yasağı Kararları…</w:t>
      </w:r>
    </w:p>
    <w:p w:rsidR="00807D27" w:rsidRDefault="00807D27" w:rsidP="00807D27">
      <w:pPr>
        <w:spacing w:after="120" w:line="300" w:lineRule="atLeast"/>
        <w:ind w:firstLine="709"/>
        <w:jc w:val="both"/>
        <w:rPr>
          <w:rFonts w:ascii="Verdana" w:hAnsi="Verdana"/>
          <w:sz w:val="18"/>
          <w:szCs w:val="18"/>
        </w:rPr>
      </w:pPr>
      <w:r w:rsidRPr="002F29D8">
        <w:rPr>
          <w:rFonts w:ascii="Verdana" w:hAnsi="Verdana"/>
          <w:sz w:val="18"/>
          <w:szCs w:val="18"/>
        </w:rPr>
        <w:t>Adana 5. Sulh Ceza Hâkimliği 14 Ocak 2015’te, içinde askerî mühimmat olduğu iddia edilen Millî İstihbarat Teşkilatı’na (MİT) ait araçların Hatay’ın Kırıkhan İlçesi’nde ve Adana’da durdurulması ve aranması olayıyla ilgili yazılı, görsel ve internet medyasında her türlü yayının yapılmasının yasaklanmasına karar verdi.</w:t>
      </w:r>
    </w:p>
    <w:p w:rsidR="00807D27" w:rsidRDefault="00807D27" w:rsidP="00807D27">
      <w:pPr>
        <w:spacing w:after="120" w:line="300" w:lineRule="atLeast"/>
        <w:ind w:firstLine="709"/>
        <w:jc w:val="both"/>
        <w:rPr>
          <w:rFonts w:ascii="Verdana" w:hAnsi="Verdana"/>
          <w:sz w:val="18"/>
          <w:szCs w:val="18"/>
        </w:rPr>
      </w:pPr>
      <w:r>
        <w:rPr>
          <w:rFonts w:ascii="Verdana" w:hAnsi="Verdana"/>
          <w:sz w:val="18"/>
          <w:szCs w:val="18"/>
        </w:rPr>
        <w:t>Kararda ayrıca, konuyla ilgili belgeleri internet ortamında paylaşan twitter.com adresindeki 12 hesabın içeriğine, facebook.com adresindeki bir hesabın içeriğine, drive.google.com adresindeki 2 hesabın içeriğine, sol.org.tr, grihat.com ve rotahaber.com adreslerindeki haber linklerine erişimlerin engellendiği ifade edildi. İlgili hesaplara veya linklere kullanıcıların ulaşabilmesi halinde söz konusu sitelere erişimin tamamen engelleneceği bilgisi de kararda yer aldı.</w:t>
      </w:r>
    </w:p>
    <w:p w:rsidR="00807D27" w:rsidRPr="002F29D8" w:rsidRDefault="00807D27" w:rsidP="00807D27">
      <w:pPr>
        <w:spacing w:after="120" w:line="300" w:lineRule="atLeast"/>
        <w:ind w:firstLine="709"/>
        <w:jc w:val="both"/>
        <w:rPr>
          <w:rFonts w:ascii="Verdana" w:hAnsi="Verdana"/>
          <w:sz w:val="18"/>
          <w:szCs w:val="18"/>
        </w:rPr>
      </w:pPr>
      <w:r w:rsidRPr="002F29D8">
        <w:rPr>
          <w:rFonts w:ascii="Verdana" w:hAnsi="Verdana"/>
          <w:sz w:val="18"/>
          <w:szCs w:val="18"/>
        </w:rPr>
        <w:t>Aynı gün Radyo Televizyon Üst Kurulu (RTÜK) da yayın yasağı kararına ilgililerin uyması yönünde bir açıklama yaptı.</w:t>
      </w:r>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t>(01/074) Engellenen İnternet Siteleri…</w:t>
      </w:r>
    </w:p>
    <w:p w:rsidR="00807D27" w:rsidRDefault="00807D27" w:rsidP="00807D27">
      <w:pPr>
        <w:spacing w:after="120" w:line="300" w:lineRule="atLeast"/>
        <w:ind w:firstLine="709"/>
        <w:jc w:val="both"/>
        <w:rPr>
          <w:rFonts w:ascii="Verdana" w:hAnsi="Verdana"/>
          <w:sz w:val="18"/>
          <w:szCs w:val="18"/>
        </w:rPr>
      </w:pPr>
      <w:proofErr w:type="gramStart"/>
      <w:r>
        <w:rPr>
          <w:rFonts w:ascii="Verdana" w:hAnsi="Verdana"/>
          <w:sz w:val="18"/>
          <w:szCs w:val="18"/>
        </w:rPr>
        <w:t xml:space="preserve">El-Kaide’nin silahlı saldırısına uğrayan Fransız mizah dergisi Charlie </w:t>
      </w:r>
      <w:proofErr w:type="spellStart"/>
      <w:r>
        <w:rPr>
          <w:rFonts w:ascii="Verdana" w:hAnsi="Verdana"/>
          <w:sz w:val="18"/>
          <w:szCs w:val="18"/>
        </w:rPr>
        <w:t>Hebdo</w:t>
      </w:r>
      <w:proofErr w:type="spellEnd"/>
      <w:r>
        <w:rPr>
          <w:rFonts w:ascii="Verdana" w:hAnsi="Verdana"/>
          <w:sz w:val="18"/>
          <w:szCs w:val="18"/>
        </w:rPr>
        <w:t xml:space="preserve"> ile dayanışmak veya olayı haberleştirmek amacıyla derginin yeni sayısının kapağında yer alan karikatürü yayımlayan birgun.net (</w:t>
      </w:r>
      <w:proofErr w:type="spellStart"/>
      <w:r>
        <w:rPr>
          <w:rFonts w:ascii="Verdana" w:hAnsi="Verdana"/>
          <w:sz w:val="18"/>
          <w:szCs w:val="18"/>
        </w:rPr>
        <w:t>Birgün</w:t>
      </w:r>
      <w:proofErr w:type="spellEnd"/>
      <w:r>
        <w:rPr>
          <w:rFonts w:ascii="Verdana" w:hAnsi="Verdana"/>
          <w:sz w:val="18"/>
          <w:szCs w:val="18"/>
        </w:rPr>
        <w:t xml:space="preserve"> Gazetesi), t24.com.tr, internethaber.com, thelira.com adlı 4 internet sitesinin karikatürü yayımladıkları sayfalarına erişim </w:t>
      </w:r>
      <w:r w:rsidRPr="00D11DD0">
        <w:rPr>
          <w:rFonts w:ascii="Verdana" w:hAnsi="Verdana"/>
          <w:sz w:val="18"/>
          <w:szCs w:val="18"/>
        </w:rPr>
        <w:t xml:space="preserve">Diyarbakır 2. Sulh Ceza </w:t>
      </w:r>
      <w:proofErr w:type="spellStart"/>
      <w:r>
        <w:rPr>
          <w:rFonts w:ascii="Verdana" w:hAnsi="Verdana"/>
          <w:sz w:val="18"/>
          <w:szCs w:val="18"/>
        </w:rPr>
        <w:t>Hâkimliği’nce</w:t>
      </w:r>
      <w:proofErr w:type="spellEnd"/>
      <w:r>
        <w:rPr>
          <w:rFonts w:ascii="Verdana" w:hAnsi="Verdana"/>
          <w:sz w:val="18"/>
          <w:szCs w:val="18"/>
        </w:rPr>
        <w:t xml:space="preserve"> 14 Ocak 2015’te engellendi.</w:t>
      </w:r>
      <w:proofErr w:type="gramEnd"/>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lastRenderedPageBreak/>
        <w:t>(01/075) Erzurum’da Gözaltına Alınan Öğrenci…</w:t>
      </w:r>
    </w:p>
    <w:p w:rsidR="00807D27" w:rsidRDefault="00807D27" w:rsidP="00807D27">
      <w:pPr>
        <w:spacing w:after="120" w:line="300" w:lineRule="atLeast"/>
        <w:ind w:firstLine="709"/>
        <w:jc w:val="both"/>
        <w:rPr>
          <w:rFonts w:ascii="Verdana" w:hAnsi="Verdana"/>
          <w:sz w:val="18"/>
          <w:szCs w:val="18"/>
        </w:rPr>
      </w:pPr>
      <w:r>
        <w:rPr>
          <w:rFonts w:ascii="Verdana" w:hAnsi="Verdana"/>
          <w:sz w:val="18"/>
          <w:szCs w:val="18"/>
        </w:rPr>
        <w:t xml:space="preserve">Erzurum’da 13 Ocak 2015’te Terörle Mücadele Şubesi’ne bağlı polis ekipleri, </w:t>
      </w:r>
      <w:r w:rsidRPr="00D11DD0">
        <w:rPr>
          <w:rFonts w:ascii="Verdana" w:hAnsi="Verdana"/>
          <w:sz w:val="18"/>
          <w:szCs w:val="18"/>
        </w:rPr>
        <w:t>Atatürk Üniversitesi öğrencisi E.U.</w:t>
      </w:r>
      <w:r>
        <w:rPr>
          <w:rFonts w:ascii="Verdana" w:hAnsi="Verdana"/>
          <w:sz w:val="18"/>
          <w:szCs w:val="18"/>
        </w:rPr>
        <w:t>’</w:t>
      </w:r>
      <w:proofErr w:type="spellStart"/>
      <w:r>
        <w:rPr>
          <w:rFonts w:ascii="Verdana" w:hAnsi="Verdana"/>
          <w:sz w:val="18"/>
          <w:szCs w:val="18"/>
        </w:rPr>
        <w:t>yu</w:t>
      </w:r>
      <w:proofErr w:type="spellEnd"/>
      <w:r w:rsidRPr="00D11DD0">
        <w:rPr>
          <w:rFonts w:ascii="Verdana" w:hAnsi="Verdana"/>
          <w:sz w:val="18"/>
          <w:szCs w:val="18"/>
        </w:rPr>
        <w:t xml:space="preserve"> </w:t>
      </w:r>
      <w:proofErr w:type="spellStart"/>
      <w:r w:rsidRPr="00D11DD0">
        <w:rPr>
          <w:rFonts w:ascii="Verdana" w:hAnsi="Verdana"/>
          <w:sz w:val="18"/>
          <w:szCs w:val="18"/>
        </w:rPr>
        <w:t>Roboskî</w:t>
      </w:r>
      <w:proofErr w:type="spellEnd"/>
      <w:r w:rsidRPr="00D11DD0">
        <w:rPr>
          <w:rFonts w:ascii="Verdana" w:hAnsi="Verdana"/>
          <w:sz w:val="18"/>
          <w:szCs w:val="18"/>
        </w:rPr>
        <w:t xml:space="preserve"> katliamı anmasında</w:t>
      </w:r>
      <w:r>
        <w:rPr>
          <w:rFonts w:ascii="Verdana" w:hAnsi="Verdana"/>
          <w:sz w:val="18"/>
          <w:szCs w:val="18"/>
        </w:rPr>
        <w:t xml:space="preserve"> oynadığı tiyatro oyunuyla “yasadışı örgüt propagandası yaptığı” iddiasıyla gözaltına aldı.</w:t>
      </w:r>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t>(01/076) Gaziantep’te Slogan Davasından Beraat Eden Kişiler…</w:t>
      </w:r>
    </w:p>
    <w:p w:rsidR="00807D27" w:rsidRDefault="00807D27" w:rsidP="00807D27">
      <w:pPr>
        <w:spacing w:after="120" w:line="300" w:lineRule="atLeast"/>
        <w:ind w:firstLine="709"/>
        <w:jc w:val="both"/>
        <w:rPr>
          <w:rFonts w:ascii="Verdana" w:hAnsi="Verdana"/>
          <w:sz w:val="18"/>
          <w:szCs w:val="18"/>
        </w:rPr>
      </w:pPr>
      <w:r>
        <w:rPr>
          <w:rFonts w:ascii="Verdana" w:hAnsi="Verdana"/>
          <w:sz w:val="18"/>
          <w:szCs w:val="18"/>
        </w:rPr>
        <w:t xml:space="preserve">Gaziantep’te 21 Mart 2014’teki </w:t>
      </w:r>
      <w:proofErr w:type="spellStart"/>
      <w:r>
        <w:rPr>
          <w:rFonts w:ascii="Verdana" w:hAnsi="Verdana"/>
          <w:sz w:val="18"/>
          <w:szCs w:val="18"/>
        </w:rPr>
        <w:t>Newroz</w:t>
      </w:r>
      <w:proofErr w:type="spellEnd"/>
      <w:r>
        <w:rPr>
          <w:rFonts w:ascii="Verdana" w:hAnsi="Verdana"/>
          <w:sz w:val="18"/>
          <w:szCs w:val="18"/>
        </w:rPr>
        <w:t xml:space="preserve"> kutlamasında “</w:t>
      </w:r>
      <w:proofErr w:type="spellStart"/>
      <w:r>
        <w:rPr>
          <w:rFonts w:ascii="Verdana" w:hAnsi="Verdana"/>
          <w:sz w:val="18"/>
          <w:szCs w:val="18"/>
        </w:rPr>
        <w:t>Bijî</w:t>
      </w:r>
      <w:proofErr w:type="spellEnd"/>
      <w:r>
        <w:rPr>
          <w:rFonts w:ascii="Verdana" w:hAnsi="Verdana"/>
          <w:sz w:val="18"/>
          <w:szCs w:val="18"/>
        </w:rPr>
        <w:t xml:space="preserve"> </w:t>
      </w:r>
      <w:proofErr w:type="spellStart"/>
      <w:r>
        <w:rPr>
          <w:rFonts w:ascii="Verdana" w:hAnsi="Verdana"/>
          <w:sz w:val="18"/>
          <w:szCs w:val="18"/>
        </w:rPr>
        <w:t>Serok</w:t>
      </w:r>
      <w:proofErr w:type="spellEnd"/>
      <w:r>
        <w:rPr>
          <w:rFonts w:ascii="Verdana" w:hAnsi="Verdana"/>
          <w:sz w:val="18"/>
          <w:szCs w:val="18"/>
        </w:rPr>
        <w:t xml:space="preserve"> </w:t>
      </w:r>
      <w:proofErr w:type="spellStart"/>
      <w:r>
        <w:rPr>
          <w:rFonts w:ascii="Verdana" w:hAnsi="Verdana"/>
          <w:sz w:val="18"/>
          <w:szCs w:val="18"/>
        </w:rPr>
        <w:t>Apo</w:t>
      </w:r>
      <w:proofErr w:type="spellEnd"/>
      <w:r>
        <w:rPr>
          <w:rFonts w:ascii="Verdana" w:hAnsi="Verdana"/>
          <w:sz w:val="18"/>
          <w:szCs w:val="18"/>
        </w:rPr>
        <w:t>” şeklide slogan atarak “yasadışı örgüt propagandası yaptıkları” gerekçesiyle haklarında Terörle Mücadele Yasası’nın (TMY) 7/2. maddesi uyarınca dava açılan 4 kişinin Gaziantep 2. Ağır Ceza Mahkemesi’nde görülen karar duruşmasında mahkeme heyetinin beraat kararı verdiği 14 Ocak 2015’te öğrenildi.</w:t>
      </w:r>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t>(01/077) Gaziantep’te Slogan Davasından Beraat Eden Kişiler…</w:t>
      </w:r>
    </w:p>
    <w:p w:rsidR="00807D27" w:rsidRDefault="00807D27" w:rsidP="00807D27">
      <w:pPr>
        <w:spacing w:after="120" w:line="300" w:lineRule="atLeast"/>
        <w:ind w:firstLine="709"/>
        <w:jc w:val="both"/>
        <w:rPr>
          <w:rFonts w:ascii="Verdana" w:hAnsi="Verdana"/>
          <w:sz w:val="18"/>
          <w:szCs w:val="18"/>
        </w:rPr>
      </w:pPr>
      <w:r>
        <w:rPr>
          <w:rFonts w:ascii="Verdana" w:hAnsi="Verdana"/>
          <w:sz w:val="18"/>
          <w:szCs w:val="18"/>
        </w:rPr>
        <w:t xml:space="preserve">Gaziantep’te 2014 yılının Temmuz ayında Demokratik Bölgeler Partisi’nin </w:t>
      </w:r>
      <w:proofErr w:type="gramStart"/>
      <w:r>
        <w:rPr>
          <w:rFonts w:ascii="Verdana" w:hAnsi="Verdana"/>
          <w:sz w:val="18"/>
          <w:szCs w:val="18"/>
        </w:rPr>
        <w:t>Şehitkamil</w:t>
      </w:r>
      <w:proofErr w:type="gramEnd"/>
      <w:r>
        <w:rPr>
          <w:rFonts w:ascii="Verdana" w:hAnsi="Verdana"/>
          <w:sz w:val="18"/>
          <w:szCs w:val="18"/>
        </w:rPr>
        <w:t xml:space="preserve"> İlçe Örgütü’nün açılışında slogan atarak “yasadışı örgüt propagandası yaptıkları” gerekçesiyle haklarında </w:t>
      </w:r>
      <w:proofErr w:type="spellStart"/>
      <w:r>
        <w:rPr>
          <w:rFonts w:ascii="Verdana" w:hAnsi="Verdana"/>
          <w:sz w:val="18"/>
          <w:szCs w:val="18"/>
        </w:rPr>
        <w:t>TMY’nin</w:t>
      </w:r>
      <w:proofErr w:type="spellEnd"/>
      <w:r>
        <w:rPr>
          <w:rFonts w:ascii="Verdana" w:hAnsi="Verdana"/>
          <w:sz w:val="18"/>
          <w:szCs w:val="18"/>
        </w:rPr>
        <w:t xml:space="preserve"> 7/2. maddesi uyarınca dava açılan 6 kişinin Gaziantep 2. Ağır Ceza Mahkemesi’nde görülen karar duruşmasında mahkeme heyetinin beraat kararı verdiği 14 Ocak 2015’te öğrenildi.</w:t>
      </w:r>
    </w:p>
    <w:p w:rsidR="00807D27" w:rsidRDefault="00807D27" w:rsidP="00807D27">
      <w:pPr>
        <w:spacing w:after="120" w:line="300" w:lineRule="atLeast"/>
        <w:ind w:firstLine="709"/>
        <w:jc w:val="both"/>
        <w:rPr>
          <w:rFonts w:ascii="Verdana" w:hAnsi="Verdana"/>
          <w:b/>
          <w:sz w:val="18"/>
          <w:szCs w:val="18"/>
        </w:rPr>
      </w:pPr>
      <w:r>
        <w:rPr>
          <w:rFonts w:ascii="Verdana" w:hAnsi="Verdana"/>
          <w:b/>
          <w:sz w:val="18"/>
          <w:szCs w:val="18"/>
        </w:rPr>
        <w:t>(01/078) Hatay’da Yargılanan Kişiler…</w:t>
      </w:r>
    </w:p>
    <w:p w:rsidR="00807D27" w:rsidRPr="001C414B" w:rsidRDefault="00807D27" w:rsidP="00807D27">
      <w:pPr>
        <w:spacing w:after="120" w:line="300" w:lineRule="atLeast"/>
        <w:ind w:firstLine="709"/>
        <w:jc w:val="both"/>
        <w:rPr>
          <w:rFonts w:ascii="Verdana" w:hAnsi="Verdana"/>
          <w:sz w:val="18"/>
          <w:szCs w:val="18"/>
        </w:rPr>
      </w:pPr>
      <w:r w:rsidRPr="001C414B">
        <w:rPr>
          <w:rFonts w:ascii="Verdana" w:hAnsi="Verdana"/>
          <w:sz w:val="18"/>
          <w:szCs w:val="18"/>
        </w:rPr>
        <w:t>Eskişehir’deki Gezi Parkı eylemlerinde linç edilerek öldürülen Ali İsmail Korkmaz için 19 Ağustos 2013’te Hatay’da düzenlenen yürüyüşe polisin müdahalesi sonrasında arasında Ali İsmail Korkmaz’ın ağabeyi Gürkan Korkmaz’ın da bulunduğu 14 kişi hakkında açılan davaya 6 Ocak 2015’te devam edildi.</w:t>
      </w:r>
    </w:p>
    <w:p w:rsidR="00807D27" w:rsidRPr="009D37AE" w:rsidRDefault="00807D27" w:rsidP="00807D27">
      <w:pPr>
        <w:spacing w:after="120" w:line="300" w:lineRule="atLeast"/>
        <w:ind w:firstLine="709"/>
        <w:jc w:val="both"/>
        <w:rPr>
          <w:rFonts w:ascii="Verdana" w:hAnsi="Verdana"/>
          <w:sz w:val="18"/>
          <w:szCs w:val="18"/>
        </w:rPr>
      </w:pPr>
      <w:r w:rsidRPr="009D37AE">
        <w:rPr>
          <w:rFonts w:ascii="Verdana" w:hAnsi="Verdana"/>
          <w:sz w:val="18"/>
          <w:szCs w:val="18"/>
        </w:rPr>
        <w:t xml:space="preserve">“2911 sayılı Toplantı ve Gösteri Yürüyüşleri Yasası’na muhalefet </w:t>
      </w:r>
      <w:proofErr w:type="spellStart"/>
      <w:r w:rsidRPr="009D37AE">
        <w:rPr>
          <w:rFonts w:ascii="Verdana" w:hAnsi="Verdana"/>
          <w:sz w:val="18"/>
          <w:szCs w:val="18"/>
        </w:rPr>
        <w:t>etmek”le</w:t>
      </w:r>
      <w:proofErr w:type="spellEnd"/>
      <w:r w:rsidRPr="009D37AE">
        <w:rPr>
          <w:rFonts w:ascii="Verdana" w:hAnsi="Verdana"/>
          <w:sz w:val="18"/>
          <w:szCs w:val="18"/>
        </w:rPr>
        <w:t xml:space="preserve"> suçlanan 14 kişinin Hatay 5. Asliye Ceza Mahkemesi’nde görülen duruşmasında Gürkan Korkmaz’ın ifadesini alan hâkim, duruşmayı 31 Mart 2015’e erteledi.</w:t>
      </w:r>
    </w:p>
    <w:p w:rsidR="00807D27" w:rsidRPr="00FE5136" w:rsidRDefault="00807D27" w:rsidP="00807D27">
      <w:pPr>
        <w:spacing w:after="120" w:line="300" w:lineRule="atLeast"/>
        <w:ind w:firstLine="709"/>
        <w:jc w:val="both"/>
        <w:rPr>
          <w:rFonts w:ascii="Verdana" w:hAnsi="Verdana"/>
          <w:b/>
          <w:sz w:val="18"/>
          <w:szCs w:val="18"/>
        </w:rPr>
      </w:pPr>
      <w:r>
        <w:rPr>
          <w:rFonts w:ascii="Verdana" w:hAnsi="Verdana"/>
          <w:b/>
          <w:sz w:val="18"/>
          <w:szCs w:val="18"/>
        </w:rPr>
        <w:t>(01/079) İzmir</w:t>
      </w:r>
      <w:r w:rsidRPr="00FE5136">
        <w:rPr>
          <w:rFonts w:ascii="Verdana" w:hAnsi="Verdana"/>
          <w:b/>
          <w:sz w:val="18"/>
          <w:szCs w:val="18"/>
        </w:rPr>
        <w:t xml:space="preserve">’de Gözaltına Alınan </w:t>
      </w:r>
      <w:proofErr w:type="spellStart"/>
      <w:r w:rsidRPr="00FE5136">
        <w:rPr>
          <w:rFonts w:ascii="Verdana" w:hAnsi="Verdana"/>
          <w:b/>
          <w:sz w:val="18"/>
          <w:szCs w:val="18"/>
        </w:rPr>
        <w:t>Aktivistler</w:t>
      </w:r>
      <w:proofErr w:type="spellEnd"/>
      <w:r w:rsidRPr="00FE5136">
        <w:rPr>
          <w:rFonts w:ascii="Verdana" w:hAnsi="Verdana"/>
          <w:b/>
          <w:sz w:val="18"/>
          <w:szCs w:val="18"/>
        </w:rPr>
        <w:t>…</w:t>
      </w:r>
    </w:p>
    <w:p w:rsidR="00807D27" w:rsidRPr="00FE5136" w:rsidRDefault="00807D27" w:rsidP="00807D27">
      <w:pPr>
        <w:spacing w:after="120" w:line="300" w:lineRule="atLeast"/>
        <w:ind w:firstLine="709"/>
        <w:jc w:val="both"/>
        <w:rPr>
          <w:rFonts w:ascii="Verdana" w:hAnsi="Verdana"/>
          <w:sz w:val="18"/>
          <w:szCs w:val="18"/>
        </w:rPr>
      </w:pPr>
      <w:r w:rsidRPr="00FE5136">
        <w:rPr>
          <w:rFonts w:ascii="Verdana" w:hAnsi="Verdana"/>
          <w:sz w:val="18"/>
          <w:szCs w:val="18"/>
        </w:rPr>
        <w:t xml:space="preserve">İzmir’de 14 Ocak 2015’te, siyasi faaliyetleriyle ilgili bilgi vermek amacıyla tanıtım çalışması yapan Liseli Öğrenci Birliği (LÖB) </w:t>
      </w:r>
      <w:proofErr w:type="spellStart"/>
      <w:r w:rsidRPr="00FE5136">
        <w:rPr>
          <w:rFonts w:ascii="Verdana" w:hAnsi="Verdana"/>
          <w:sz w:val="18"/>
          <w:szCs w:val="18"/>
        </w:rPr>
        <w:t>aktivisti</w:t>
      </w:r>
      <w:proofErr w:type="spellEnd"/>
      <w:r w:rsidRPr="00FE5136">
        <w:rPr>
          <w:rFonts w:ascii="Verdana" w:hAnsi="Verdana"/>
          <w:sz w:val="18"/>
          <w:szCs w:val="18"/>
        </w:rPr>
        <w:t xml:space="preserve"> 4 çocuk gözaltına alındı.</w:t>
      </w:r>
    </w:p>
    <w:bookmarkEnd w:id="0"/>
    <w:p w:rsidR="00807D27" w:rsidRDefault="00807D27" w:rsidP="00E4616B">
      <w:pPr>
        <w:autoSpaceDE w:val="0"/>
        <w:autoSpaceDN w:val="0"/>
        <w:adjustRightInd w:val="0"/>
        <w:spacing w:after="120" w:line="300" w:lineRule="atLeast"/>
        <w:ind w:firstLine="709"/>
        <w:jc w:val="both"/>
        <w:rPr>
          <w:rFonts w:ascii="Verdana" w:hAnsi="Verdana" w:cs="Tahoma"/>
          <w:b/>
          <w:sz w:val="18"/>
          <w:szCs w:val="18"/>
        </w:rPr>
      </w:pPr>
    </w:p>
    <w:sectPr w:rsidR="00807D2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6C" w:rsidRDefault="00B1776C">
      <w:r>
        <w:separator/>
      </w:r>
    </w:p>
  </w:endnote>
  <w:endnote w:type="continuationSeparator" w:id="0">
    <w:p w:rsidR="00B1776C" w:rsidRDefault="00B1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6C" w:rsidRDefault="00B1776C">
      <w:r>
        <w:separator/>
      </w:r>
    </w:p>
  </w:footnote>
  <w:footnote w:type="continuationSeparator" w:id="0">
    <w:p w:rsidR="00B1776C" w:rsidRDefault="00B1776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07D27" w:rsidRPr="00807D27">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07D27"/>
    <w:rsid w:val="00822724"/>
    <w:rsid w:val="008964AA"/>
    <w:rsid w:val="008A6096"/>
    <w:rsid w:val="009D079A"/>
    <w:rsid w:val="009D72EC"/>
    <w:rsid w:val="00A12939"/>
    <w:rsid w:val="00A506E4"/>
    <w:rsid w:val="00A562A6"/>
    <w:rsid w:val="00A6469C"/>
    <w:rsid w:val="00B07CAB"/>
    <w:rsid w:val="00B1776C"/>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AEF-2163-44E9-B9A2-BA882DEC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6092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2015-01-15T10:45:00Z</dcterms:created>
  <dcterms:modified xsi:type="dcterms:W3CDTF">2015-01-15T10:45:00Z</dcterms:modified>
</cp:coreProperties>
</file>