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291468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5F70BF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16 </w:t>
      </w:r>
      <w:r w:rsidRPr="005F70BF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(01/080) Nihat Kazanhan Soruşturması…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F0BC4">
        <w:rPr>
          <w:rFonts w:ascii="Verdana" w:hAnsi="Verdana"/>
          <w:sz w:val="18"/>
          <w:szCs w:val="18"/>
        </w:rPr>
        <w:t>Şırnak’ın Cizre İlçesi’nde 14 Ocak 2015’te kimliği belirsiz kişilerin açtığı ateş sonucu başından vurularak yaşamını yitir</w:t>
      </w:r>
      <w:r>
        <w:rPr>
          <w:rFonts w:ascii="Verdana" w:hAnsi="Verdana"/>
          <w:sz w:val="18"/>
          <w:szCs w:val="18"/>
        </w:rPr>
        <w:t xml:space="preserve">en </w:t>
      </w:r>
      <w:r w:rsidRPr="004F0BC4">
        <w:rPr>
          <w:rFonts w:ascii="Verdana" w:hAnsi="Verdana"/>
          <w:sz w:val="18"/>
          <w:szCs w:val="18"/>
        </w:rPr>
        <w:t>Nihat Kazanhan</w:t>
      </w:r>
      <w:r>
        <w:rPr>
          <w:rFonts w:ascii="Verdana" w:hAnsi="Verdana"/>
          <w:sz w:val="18"/>
          <w:szCs w:val="18"/>
        </w:rPr>
        <w:t>’ın</w:t>
      </w:r>
      <w:r w:rsidRPr="004F0BC4">
        <w:rPr>
          <w:rFonts w:ascii="Verdana" w:hAnsi="Verdana"/>
          <w:sz w:val="18"/>
          <w:szCs w:val="18"/>
        </w:rPr>
        <w:t xml:space="preserve"> (12) </w:t>
      </w:r>
      <w:r>
        <w:rPr>
          <w:rFonts w:ascii="Verdana" w:hAnsi="Verdana"/>
          <w:sz w:val="18"/>
          <w:szCs w:val="18"/>
        </w:rPr>
        <w:t>otopsi raporunun bir gün içinde hazırlandığı öğrenildi.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C0AD4">
        <w:rPr>
          <w:rFonts w:ascii="Verdana" w:hAnsi="Verdana"/>
          <w:sz w:val="18"/>
          <w:szCs w:val="18"/>
        </w:rPr>
        <w:t xml:space="preserve">Polis </w:t>
      </w:r>
      <w:proofErr w:type="spellStart"/>
      <w:r w:rsidRPr="00BC0AD4">
        <w:rPr>
          <w:rFonts w:ascii="Verdana" w:hAnsi="Verdana"/>
          <w:sz w:val="18"/>
          <w:szCs w:val="18"/>
        </w:rPr>
        <w:t>kriminal</w:t>
      </w:r>
      <w:proofErr w:type="spellEnd"/>
      <w:r w:rsidRPr="00BC0AD4">
        <w:rPr>
          <w:rFonts w:ascii="Verdana" w:hAnsi="Verdana"/>
          <w:sz w:val="18"/>
          <w:szCs w:val="18"/>
        </w:rPr>
        <w:t xml:space="preserve"> raporunda, </w:t>
      </w:r>
      <w:r>
        <w:rPr>
          <w:rFonts w:ascii="Verdana" w:hAnsi="Verdana"/>
          <w:sz w:val="18"/>
          <w:szCs w:val="18"/>
        </w:rPr>
        <w:t xml:space="preserve">Nihat Kazanhan’ın </w:t>
      </w:r>
      <w:r w:rsidRPr="00BC0AD4">
        <w:rPr>
          <w:rFonts w:ascii="Verdana" w:hAnsi="Verdana"/>
          <w:sz w:val="18"/>
          <w:szCs w:val="18"/>
        </w:rPr>
        <w:t xml:space="preserve">kafasından Emniyet Müdürlüğü </w:t>
      </w:r>
      <w:proofErr w:type="gramStart"/>
      <w:r w:rsidRPr="00BC0AD4">
        <w:rPr>
          <w:rFonts w:ascii="Verdana" w:hAnsi="Verdana"/>
          <w:sz w:val="18"/>
          <w:szCs w:val="18"/>
        </w:rPr>
        <w:t>envanterinde</w:t>
      </w:r>
      <w:proofErr w:type="gramEnd"/>
      <w:r w:rsidRPr="00BC0AD4">
        <w:rPr>
          <w:rFonts w:ascii="Verdana" w:hAnsi="Verdana"/>
          <w:sz w:val="18"/>
          <w:szCs w:val="18"/>
        </w:rPr>
        <w:t xml:space="preserve"> bulunmayan av tüf</w:t>
      </w:r>
      <w:r>
        <w:rPr>
          <w:rFonts w:ascii="Verdana" w:hAnsi="Verdana"/>
          <w:sz w:val="18"/>
          <w:szCs w:val="18"/>
        </w:rPr>
        <w:t>eği mermisi çıktığı belirtildi.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Çocuğu polisin vurduğunu iddia eden görgü tanıkları ise olaydan sonra polisin çevrede bulunan boş kovanları topladıkları iddia etmişti.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(01/081) Antalya’daki Gözaltında İşkence Olayında Cezasızlık…</w:t>
      </w:r>
    </w:p>
    <w:p w:rsidR="005F70BF" w:rsidRPr="00FF5F59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F5F59">
        <w:rPr>
          <w:rFonts w:ascii="Verdana" w:hAnsi="Verdana"/>
          <w:sz w:val="18"/>
          <w:szCs w:val="18"/>
        </w:rPr>
        <w:t xml:space="preserve">Antalya’nın Alanya İlçesi’nde 26 Haziran 2014’te karıştığı trafik kazası sonrasında gözaltına alınarak Mahmutlar Jandarma Karakolu’na götürülen Ramazan </w:t>
      </w:r>
      <w:proofErr w:type="spellStart"/>
      <w:r w:rsidRPr="00FF5F59">
        <w:rPr>
          <w:rFonts w:ascii="Verdana" w:hAnsi="Verdana"/>
          <w:sz w:val="18"/>
          <w:szCs w:val="18"/>
        </w:rPr>
        <w:t>Günevi’nin</w:t>
      </w:r>
      <w:proofErr w:type="spellEnd"/>
      <w:r w:rsidRPr="00FF5F59">
        <w:rPr>
          <w:rFonts w:ascii="Verdana" w:hAnsi="Verdana"/>
          <w:sz w:val="18"/>
          <w:szCs w:val="18"/>
        </w:rPr>
        <w:t xml:space="preserve"> (21) jandarma erleri tarafından bayılıncaya kadar dövüldüğü </w:t>
      </w:r>
      <w:r>
        <w:rPr>
          <w:rFonts w:ascii="Verdana" w:hAnsi="Verdana"/>
          <w:sz w:val="18"/>
          <w:szCs w:val="18"/>
        </w:rPr>
        <w:t>ortaya çıkmıştı</w:t>
      </w:r>
      <w:r w:rsidRPr="00FF5F59">
        <w:rPr>
          <w:rFonts w:ascii="Verdana" w:hAnsi="Verdana"/>
          <w:sz w:val="18"/>
          <w:szCs w:val="18"/>
        </w:rPr>
        <w:t>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İşkence olayının ortaya çıkmasının ardından Ramazan </w:t>
      </w:r>
      <w:proofErr w:type="spellStart"/>
      <w:r>
        <w:rPr>
          <w:rFonts w:ascii="Verdana" w:hAnsi="Verdana"/>
          <w:sz w:val="18"/>
          <w:szCs w:val="18"/>
        </w:rPr>
        <w:t>Günevi’nin</w:t>
      </w:r>
      <w:proofErr w:type="spellEnd"/>
      <w:r>
        <w:rPr>
          <w:rFonts w:ascii="Verdana" w:hAnsi="Verdana"/>
          <w:sz w:val="18"/>
          <w:szCs w:val="18"/>
        </w:rPr>
        <w:t xml:space="preserve"> avukatlığını üstlenen </w:t>
      </w:r>
      <w:proofErr w:type="spellStart"/>
      <w:r>
        <w:rPr>
          <w:rFonts w:ascii="Verdana" w:hAnsi="Verdana"/>
          <w:sz w:val="18"/>
          <w:szCs w:val="18"/>
        </w:rPr>
        <w:t>Münip</w:t>
      </w:r>
      <w:proofErr w:type="spellEnd"/>
      <w:r>
        <w:rPr>
          <w:rFonts w:ascii="Verdana" w:hAnsi="Verdana"/>
          <w:sz w:val="18"/>
          <w:szCs w:val="18"/>
        </w:rPr>
        <w:t xml:space="preserve"> Ermiş’in yaptığı suç duyurusuna jandarma görevlileri için kaymakamlığın soruşturma izni vermediği gerekçesiyle savcılığın 8 Ocak 2015’te takipsizlik kararı verdiği öğrenildi.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(01/082) İstanbul’da Gözaltına Alınan Kişi…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Kullanıcılarının belirledikleri konular hakkında yorum yapabilmelerini sağlayan itusozluk.com adresinin </w:t>
      </w:r>
      <w:r w:rsidRPr="00BC0AD4">
        <w:rPr>
          <w:rFonts w:ascii="Verdana" w:hAnsi="Verdana"/>
          <w:sz w:val="18"/>
          <w:szCs w:val="18"/>
        </w:rPr>
        <w:t xml:space="preserve">sahibi Çağatay </w:t>
      </w:r>
      <w:proofErr w:type="spellStart"/>
      <w:r w:rsidRPr="00BC0AD4">
        <w:rPr>
          <w:rFonts w:ascii="Verdana" w:hAnsi="Verdana"/>
          <w:sz w:val="18"/>
          <w:szCs w:val="18"/>
        </w:rPr>
        <w:t>Gürtürk</w:t>
      </w:r>
      <w:proofErr w:type="spellEnd"/>
      <w:r>
        <w:rPr>
          <w:rFonts w:ascii="Verdana" w:hAnsi="Verdana"/>
          <w:sz w:val="18"/>
          <w:szCs w:val="18"/>
        </w:rPr>
        <w:t>, 14 Ocak 2015’te İspanya’dan Türkiye’ye döndüğü Atatürk (İstanbul) Havaalanı’nda internet sitesinde İslam Dininin peygamberi ile ilgili yorumlar gerekçe gösterilerek “halkın dinî değerlerini aşağıladığı” suçlamasıyla gözaltına alındı.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(01/083) Şırnak’ta Gözaltına Alınan Çocuklar…</w:t>
      </w:r>
    </w:p>
    <w:p w:rsidR="005F70BF" w:rsidRPr="00716F94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16F94">
        <w:rPr>
          <w:rFonts w:ascii="Verdana" w:hAnsi="Verdana"/>
          <w:sz w:val="18"/>
          <w:szCs w:val="18"/>
        </w:rPr>
        <w:t>Şırnak’ın Cizre İlçesi’nde Nihat Kazanhan’ın (12) öldürülmesini protesto etmek için 15 Ocak 2015’te eylem yapan Mehmet Akif Ersoy İlköğretim Okulu öğrencilerinden 3’ü polislerce gözaltına alındı.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(01/084) Ağrı’da Ev Baskınları…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C0AD4">
        <w:rPr>
          <w:rFonts w:ascii="Verdana" w:hAnsi="Verdana"/>
          <w:sz w:val="18"/>
          <w:szCs w:val="18"/>
        </w:rPr>
        <w:t xml:space="preserve">Ağrı’nın Doğubayazıt </w:t>
      </w:r>
      <w:r>
        <w:rPr>
          <w:rFonts w:ascii="Verdana" w:hAnsi="Verdana"/>
          <w:sz w:val="18"/>
          <w:szCs w:val="18"/>
        </w:rPr>
        <w:t>İ</w:t>
      </w:r>
      <w:r w:rsidRPr="00BC0AD4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BC0AD4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15 Ocak 2015’te ev baskınları düzenleyen özel harekât ekipleri 8 kişiyi gözaltına aldı. Operasyonun gerekçesine dair yetkililer bir açıklamada bulunmadı.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(01/085) İstanbul’da Gözaltına Alınan Kişiler…</w:t>
      </w:r>
    </w:p>
    <w:p w:rsidR="005F70BF" w:rsidRPr="00BC0AD4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İstanbul’un </w:t>
      </w:r>
      <w:r w:rsidRPr="00BC0AD4">
        <w:rPr>
          <w:rFonts w:ascii="Verdana" w:hAnsi="Verdana"/>
          <w:sz w:val="18"/>
          <w:szCs w:val="18"/>
        </w:rPr>
        <w:t>Sarıgazi</w:t>
      </w:r>
      <w:r>
        <w:rPr>
          <w:rFonts w:ascii="Verdana" w:hAnsi="Verdana"/>
          <w:sz w:val="18"/>
          <w:szCs w:val="18"/>
        </w:rPr>
        <w:t xml:space="preserve"> İlçesi’nde 15 Ocak 2015’te, </w:t>
      </w:r>
      <w:r w:rsidRPr="00BC0AD4">
        <w:rPr>
          <w:rFonts w:ascii="Verdana" w:hAnsi="Verdana"/>
          <w:sz w:val="18"/>
          <w:szCs w:val="18"/>
        </w:rPr>
        <w:t xml:space="preserve">üzerinde </w:t>
      </w:r>
      <w:r>
        <w:rPr>
          <w:rFonts w:ascii="Verdana" w:hAnsi="Verdana"/>
          <w:sz w:val="18"/>
          <w:szCs w:val="18"/>
        </w:rPr>
        <w:t>Cumhurbaşkanı Recep Tayyip Erdoğan’</w:t>
      </w:r>
      <w:r w:rsidRPr="00BC0AD4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 xml:space="preserve">fotoğraflarının </w:t>
      </w:r>
      <w:r w:rsidRPr="00BC0AD4">
        <w:rPr>
          <w:rFonts w:ascii="Verdana" w:hAnsi="Verdana"/>
          <w:sz w:val="18"/>
          <w:szCs w:val="18"/>
        </w:rPr>
        <w:t>olduğu afişleri asan Gençlik Muhalefeti üyesi 3 kişi</w:t>
      </w:r>
      <w:r>
        <w:rPr>
          <w:rFonts w:ascii="Verdana" w:hAnsi="Verdana"/>
          <w:sz w:val="18"/>
          <w:szCs w:val="18"/>
        </w:rPr>
        <w:t xml:space="preserve"> polis ekipleri tarafından gözaltına alındı.</w:t>
      </w:r>
    </w:p>
    <w:p w:rsidR="005F70BF" w:rsidRPr="0027003C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(01/086) </w:t>
      </w:r>
      <w:r w:rsidRPr="0027003C">
        <w:rPr>
          <w:rFonts w:ascii="Verdana" w:hAnsi="Verdana"/>
          <w:b/>
          <w:sz w:val="18"/>
          <w:szCs w:val="18"/>
        </w:rPr>
        <w:t>Gezi Parkı Eylemleri</w:t>
      </w:r>
      <w:r>
        <w:rPr>
          <w:rFonts w:ascii="Verdana" w:hAnsi="Verdana"/>
          <w:b/>
          <w:sz w:val="18"/>
          <w:szCs w:val="18"/>
        </w:rPr>
        <w:t xml:space="preserve"> Nedeniyle Yargılanan</w:t>
      </w:r>
      <w:r w:rsidRPr="0027003C">
        <w:rPr>
          <w:rFonts w:ascii="Verdana" w:hAnsi="Verdana"/>
          <w:b/>
          <w:sz w:val="18"/>
          <w:szCs w:val="18"/>
        </w:rPr>
        <w:t xml:space="preserve"> Kişiler…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7003C">
        <w:rPr>
          <w:rFonts w:ascii="Verdana" w:hAnsi="Verdana"/>
          <w:sz w:val="18"/>
          <w:szCs w:val="18"/>
        </w:rPr>
        <w:t xml:space="preserve">Mersin’in Tarsus İlçesi’nde Gezi Parkı eylemlerine destek vermek için düzenlenen gösterilerde </w:t>
      </w:r>
      <w:r>
        <w:rPr>
          <w:rFonts w:ascii="Verdana" w:hAnsi="Verdana"/>
          <w:sz w:val="18"/>
          <w:szCs w:val="18"/>
        </w:rPr>
        <w:t xml:space="preserve">dönemin </w:t>
      </w:r>
      <w:r w:rsidRPr="0027003C">
        <w:rPr>
          <w:rFonts w:ascii="Verdana" w:hAnsi="Verdana"/>
          <w:sz w:val="18"/>
          <w:szCs w:val="18"/>
        </w:rPr>
        <w:t>Başbakan</w:t>
      </w:r>
      <w:r>
        <w:rPr>
          <w:rFonts w:ascii="Verdana" w:hAnsi="Verdana"/>
          <w:sz w:val="18"/>
          <w:szCs w:val="18"/>
        </w:rPr>
        <w:t>ı</w:t>
      </w:r>
      <w:r w:rsidRPr="0027003C">
        <w:rPr>
          <w:rFonts w:ascii="Verdana" w:hAnsi="Verdana"/>
          <w:sz w:val="18"/>
          <w:szCs w:val="18"/>
        </w:rPr>
        <w:t xml:space="preserve"> Recep Tayyip Erdoğan aleyhinde atılan sloganlar nedeniyle 37 kişi hakkında </w:t>
      </w:r>
      <w:r>
        <w:rPr>
          <w:rFonts w:ascii="Verdana" w:hAnsi="Verdana"/>
          <w:sz w:val="18"/>
          <w:szCs w:val="18"/>
        </w:rPr>
        <w:t>açılan davaya 15 Ocak 2015’te devam edildi.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7003C">
        <w:rPr>
          <w:rFonts w:ascii="Verdana" w:hAnsi="Verdana"/>
          <w:sz w:val="18"/>
          <w:szCs w:val="18"/>
        </w:rPr>
        <w:t xml:space="preserve">37 kişinin </w:t>
      </w:r>
      <w:r>
        <w:rPr>
          <w:rFonts w:ascii="Verdana" w:hAnsi="Verdana"/>
          <w:sz w:val="18"/>
          <w:szCs w:val="18"/>
        </w:rPr>
        <w:t>“kamu görevlisine görevinden dolayı hakaret ettikleri” suçlamasıyla Türk Ceza Kanunu’nun (</w:t>
      </w:r>
      <w:r w:rsidRPr="0027003C">
        <w:rPr>
          <w:rFonts w:ascii="Verdana" w:hAnsi="Verdana"/>
          <w:sz w:val="18"/>
          <w:szCs w:val="18"/>
        </w:rPr>
        <w:t>TCK</w:t>
      </w:r>
      <w:r>
        <w:rPr>
          <w:rFonts w:ascii="Verdana" w:hAnsi="Verdana"/>
          <w:sz w:val="18"/>
          <w:szCs w:val="18"/>
        </w:rPr>
        <w:t>)</w:t>
      </w:r>
      <w:r w:rsidRPr="0027003C">
        <w:rPr>
          <w:rFonts w:ascii="Verdana" w:hAnsi="Verdana"/>
          <w:sz w:val="18"/>
          <w:szCs w:val="18"/>
        </w:rPr>
        <w:t xml:space="preserve"> 125. maddesi uyarınca yargılan</w:t>
      </w:r>
      <w:r>
        <w:rPr>
          <w:rFonts w:ascii="Verdana" w:hAnsi="Verdana"/>
          <w:sz w:val="18"/>
          <w:szCs w:val="18"/>
        </w:rPr>
        <w:t xml:space="preserve">dığı davanın </w:t>
      </w:r>
      <w:r w:rsidRPr="0027003C">
        <w:rPr>
          <w:rFonts w:ascii="Verdana" w:hAnsi="Verdana"/>
          <w:sz w:val="18"/>
          <w:szCs w:val="18"/>
        </w:rPr>
        <w:t xml:space="preserve">Tarsus 2. Asliye Ceza Mahkemesi’nde </w:t>
      </w:r>
      <w:r>
        <w:rPr>
          <w:rFonts w:ascii="Verdana" w:hAnsi="Verdana"/>
          <w:sz w:val="18"/>
          <w:szCs w:val="18"/>
        </w:rPr>
        <w:t>görülen duruşmasında sanıkların savunmalarını dinleyen hâkim, duruşmayı 21 Nisan 2015’e erteledi.</w:t>
      </w:r>
    </w:p>
    <w:p w:rsidR="005F70BF" w:rsidRPr="004C0A36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(01/087) </w:t>
      </w:r>
      <w:proofErr w:type="spellStart"/>
      <w:r w:rsidRPr="004C0A36">
        <w:rPr>
          <w:rFonts w:ascii="Verdana" w:hAnsi="Verdana"/>
          <w:b/>
          <w:sz w:val="18"/>
          <w:szCs w:val="18"/>
        </w:rPr>
        <w:t>Kobanê</w:t>
      </w:r>
      <w:proofErr w:type="spellEnd"/>
      <w:r w:rsidRPr="004C0A36">
        <w:rPr>
          <w:rFonts w:ascii="Verdana" w:hAnsi="Verdana"/>
          <w:b/>
          <w:sz w:val="18"/>
          <w:szCs w:val="18"/>
        </w:rPr>
        <w:t xml:space="preserve"> Eylemlerinden Yargılanan Kişiler…</w:t>
      </w:r>
    </w:p>
    <w:p w:rsidR="005F70BF" w:rsidRPr="004C0A36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Muş’ta 6-8 Ekim 2014 tarihleri arasında </w:t>
      </w:r>
      <w:r w:rsidRPr="004C0A36">
        <w:rPr>
          <w:rFonts w:ascii="Verdana" w:hAnsi="Verdana"/>
          <w:sz w:val="18"/>
          <w:szCs w:val="18"/>
        </w:rPr>
        <w:t xml:space="preserve">düzenlenen </w:t>
      </w:r>
      <w:proofErr w:type="spellStart"/>
      <w:r w:rsidRPr="004C0A36">
        <w:rPr>
          <w:rFonts w:ascii="Verdana" w:hAnsi="Verdana"/>
          <w:sz w:val="18"/>
          <w:szCs w:val="18"/>
        </w:rPr>
        <w:t>Kobanê’ye</w:t>
      </w:r>
      <w:proofErr w:type="spellEnd"/>
      <w:r w:rsidRPr="004C0A36">
        <w:rPr>
          <w:rFonts w:ascii="Verdana" w:hAnsi="Verdana"/>
          <w:sz w:val="18"/>
          <w:szCs w:val="18"/>
        </w:rPr>
        <w:t xml:space="preserve"> destek eylem</w:t>
      </w:r>
      <w:r>
        <w:rPr>
          <w:rFonts w:ascii="Verdana" w:hAnsi="Verdana"/>
          <w:sz w:val="18"/>
          <w:szCs w:val="18"/>
        </w:rPr>
        <w:t xml:space="preserve">lerine katıldıkları gerekçesiyle 5’i tutuklu 10 kişinin </w:t>
      </w:r>
      <w:r w:rsidRPr="004C0A36">
        <w:rPr>
          <w:rFonts w:ascii="Verdana" w:hAnsi="Verdana"/>
          <w:sz w:val="18"/>
          <w:szCs w:val="18"/>
        </w:rPr>
        <w:t xml:space="preserve">“yasadışı örgüt üyesi </w:t>
      </w:r>
      <w:r>
        <w:rPr>
          <w:rFonts w:ascii="Verdana" w:hAnsi="Verdana"/>
          <w:sz w:val="18"/>
          <w:szCs w:val="18"/>
        </w:rPr>
        <w:t xml:space="preserve">olmamakla birlikte yasadışı örgüt adına suç işledikleri”, “kamu malına zarar verdikleri” ve “polise direndikleri” </w:t>
      </w:r>
      <w:r w:rsidRPr="004C0A36">
        <w:rPr>
          <w:rFonts w:ascii="Verdana" w:hAnsi="Verdana"/>
          <w:sz w:val="18"/>
          <w:szCs w:val="18"/>
        </w:rPr>
        <w:t>suçlama</w:t>
      </w:r>
      <w:r>
        <w:rPr>
          <w:rFonts w:ascii="Verdana" w:hAnsi="Verdana"/>
          <w:sz w:val="18"/>
          <w:szCs w:val="18"/>
        </w:rPr>
        <w:t>larıyla</w:t>
      </w:r>
      <w:r w:rsidRPr="004C0A36">
        <w:rPr>
          <w:rFonts w:ascii="Verdana" w:hAnsi="Verdana"/>
          <w:sz w:val="18"/>
          <w:szCs w:val="18"/>
        </w:rPr>
        <w:t xml:space="preserve"> yargılanmasına </w:t>
      </w:r>
      <w:r>
        <w:rPr>
          <w:rFonts w:ascii="Verdana" w:hAnsi="Verdana"/>
          <w:sz w:val="18"/>
          <w:szCs w:val="18"/>
        </w:rPr>
        <w:t>15</w:t>
      </w:r>
      <w:r w:rsidRPr="004C0A36">
        <w:rPr>
          <w:rFonts w:ascii="Verdana" w:hAnsi="Verdana"/>
          <w:sz w:val="18"/>
          <w:szCs w:val="18"/>
        </w:rPr>
        <w:t xml:space="preserve"> Ocak 2015’te başlandı.</w:t>
      </w:r>
    </w:p>
    <w:p w:rsidR="005F70BF" w:rsidRPr="004C0A36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Muş</w:t>
      </w:r>
      <w:r w:rsidRPr="004C0A36">
        <w:rPr>
          <w:rFonts w:ascii="Verdana" w:hAnsi="Verdana"/>
          <w:sz w:val="18"/>
          <w:szCs w:val="18"/>
        </w:rPr>
        <w:t xml:space="preserve"> Ağır Ceza Mahkemesi’ndeki duruşmada sanıkların kimlik tespitlerini yapan ve savunmalarını alan mahkeme heyeti, </w:t>
      </w:r>
      <w:r>
        <w:rPr>
          <w:rFonts w:ascii="Verdana" w:hAnsi="Verdana"/>
          <w:sz w:val="18"/>
          <w:szCs w:val="18"/>
        </w:rPr>
        <w:t xml:space="preserve">tutuklu </w:t>
      </w:r>
      <w:r w:rsidRPr="004C0A36">
        <w:rPr>
          <w:rFonts w:ascii="Verdana" w:hAnsi="Verdana"/>
          <w:sz w:val="18"/>
          <w:szCs w:val="18"/>
        </w:rPr>
        <w:t>sanıklar</w:t>
      </w:r>
      <w:r>
        <w:rPr>
          <w:rFonts w:ascii="Verdana" w:hAnsi="Verdana"/>
          <w:sz w:val="18"/>
          <w:szCs w:val="18"/>
        </w:rPr>
        <w:t>ın</w:t>
      </w:r>
      <w:r w:rsidRPr="004C0A36">
        <w:rPr>
          <w:rFonts w:ascii="Verdana" w:hAnsi="Verdana"/>
          <w:sz w:val="18"/>
          <w:szCs w:val="18"/>
        </w:rPr>
        <w:t xml:space="preserve"> tahliye edilmesine karar vererek duruşmayı erteledi. 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(01/088) Denizli’de Berkin Elvan Eyleminden Yargılanan Öğrenciler…</w:t>
      </w:r>
    </w:p>
    <w:p w:rsidR="005F70BF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Başına isabet eden gaz bombası kapsülü nedeniyle yaşamını yitiren </w:t>
      </w:r>
      <w:r w:rsidRPr="00BC0AD4">
        <w:rPr>
          <w:rFonts w:ascii="Verdana" w:hAnsi="Verdana"/>
          <w:sz w:val="18"/>
          <w:szCs w:val="18"/>
        </w:rPr>
        <w:t xml:space="preserve">Berkin Elvan için </w:t>
      </w:r>
      <w:r>
        <w:rPr>
          <w:rFonts w:ascii="Verdana" w:hAnsi="Verdana"/>
          <w:sz w:val="18"/>
          <w:szCs w:val="18"/>
        </w:rPr>
        <w:t xml:space="preserve">Denizli’de </w:t>
      </w:r>
      <w:r w:rsidRPr="00BC0AD4">
        <w:rPr>
          <w:rFonts w:ascii="Verdana" w:hAnsi="Verdana"/>
          <w:sz w:val="18"/>
          <w:szCs w:val="18"/>
        </w:rPr>
        <w:t>12 Mart 2014</w:t>
      </w:r>
      <w:r>
        <w:rPr>
          <w:rFonts w:ascii="Verdana" w:hAnsi="Verdana"/>
          <w:sz w:val="18"/>
          <w:szCs w:val="18"/>
        </w:rPr>
        <w:t>’te düzenlenen eyleme katıldıkları gerekçesiyle Pamukkale Üniversitesi öğrencisi 65 kişi hakkında dava açıldığı 15 Ocak 2015’te öğrenildi.</w:t>
      </w:r>
    </w:p>
    <w:p w:rsidR="005F70BF" w:rsidRPr="00BC0AD4" w:rsidRDefault="005F70BF" w:rsidP="005F70B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“2911 sayılı Toplantı ve Gösteri Yürüyüşleri Yasası’na muhalefet </w:t>
      </w:r>
      <w:proofErr w:type="spellStart"/>
      <w:r>
        <w:rPr>
          <w:rFonts w:ascii="Verdana" w:hAnsi="Verdana"/>
          <w:sz w:val="18"/>
          <w:szCs w:val="18"/>
        </w:rPr>
        <w:t>etmek”le</w:t>
      </w:r>
      <w:proofErr w:type="spellEnd"/>
      <w:r>
        <w:rPr>
          <w:rFonts w:ascii="Verdana" w:hAnsi="Verdana"/>
          <w:sz w:val="18"/>
          <w:szCs w:val="18"/>
        </w:rPr>
        <w:t xml:space="preserve"> suçlanan öğrenciler hakkında hazırlanan iddianameyi kabul eden Denizli 12. Asliye Ceza Mahkemesi’nde yargılamaya 2 Haziran 2015’te başlanacak.</w:t>
      </w:r>
    </w:p>
    <w:bookmarkEnd w:id="0"/>
    <w:p w:rsidR="005F70BF" w:rsidRDefault="005F70BF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5F70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B5" w:rsidRDefault="00BB47B5">
      <w:r>
        <w:separator/>
      </w:r>
    </w:p>
  </w:endnote>
  <w:endnote w:type="continuationSeparator" w:id="0">
    <w:p w:rsidR="00BB47B5" w:rsidRDefault="00BB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B5" w:rsidRDefault="00BB47B5">
      <w:r>
        <w:separator/>
      </w:r>
    </w:p>
  </w:footnote>
  <w:footnote w:type="continuationSeparator" w:id="0">
    <w:p w:rsidR="00BB47B5" w:rsidRDefault="00BB47B5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5F70BF" w:rsidRPr="005F70BF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5F70BF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B47B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D44D-E238-4D8D-B016-6C9CCBB3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2015-01-16T09:58:00Z</dcterms:created>
  <dcterms:modified xsi:type="dcterms:W3CDTF">2015-01-16T09:58:00Z</dcterms:modified>
</cp:coreProperties>
</file>