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84463149"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8032BD"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3 </w:t>
      </w:r>
      <w:r w:rsidRPr="008032BD">
        <w:rPr>
          <w:rFonts w:ascii="Verdana" w:hAnsi="Verdana" w:cs="Tahoma"/>
          <w:b/>
          <w:sz w:val="18"/>
          <w:szCs w:val="18"/>
        </w:rPr>
        <w:t>Şubat 2015 Günlük İnsan Hakları Raporu</w:t>
      </w:r>
    </w:p>
    <w:p w:rsidR="008032BD" w:rsidRDefault="008032BD" w:rsidP="008032BD">
      <w:pPr>
        <w:spacing w:after="120" w:line="300" w:lineRule="atLeast"/>
        <w:ind w:firstLine="709"/>
        <w:jc w:val="both"/>
        <w:rPr>
          <w:rFonts w:ascii="Verdana" w:hAnsi="Verdana"/>
          <w:b/>
          <w:sz w:val="18"/>
          <w:szCs w:val="18"/>
        </w:rPr>
      </w:pPr>
      <w:r>
        <w:rPr>
          <w:rFonts w:ascii="Verdana" w:hAnsi="Verdana"/>
          <w:b/>
          <w:sz w:val="18"/>
          <w:szCs w:val="18"/>
        </w:rPr>
        <w:t>(02/007) Mardin’de Şüpheli Asker Ölümü…</w:t>
      </w:r>
    </w:p>
    <w:p w:rsidR="008032BD" w:rsidRDefault="008032BD" w:rsidP="008032BD">
      <w:pPr>
        <w:spacing w:after="120" w:line="300" w:lineRule="atLeast"/>
        <w:ind w:firstLine="709"/>
        <w:jc w:val="both"/>
        <w:rPr>
          <w:rFonts w:ascii="Verdana" w:hAnsi="Verdana"/>
          <w:sz w:val="18"/>
          <w:szCs w:val="18"/>
        </w:rPr>
      </w:pPr>
      <w:r>
        <w:rPr>
          <w:rFonts w:ascii="Verdana" w:hAnsi="Verdana"/>
          <w:sz w:val="18"/>
          <w:szCs w:val="18"/>
        </w:rPr>
        <w:t>Mardin’in Derik İlçesi’ndeki Jandarma Komutanlığı’</w:t>
      </w:r>
      <w:r w:rsidRPr="007D6437">
        <w:rPr>
          <w:rFonts w:ascii="Verdana" w:hAnsi="Verdana"/>
          <w:sz w:val="18"/>
          <w:szCs w:val="18"/>
        </w:rPr>
        <w:t xml:space="preserve">nda zorunlu askerlik </w:t>
      </w:r>
      <w:r>
        <w:rPr>
          <w:rFonts w:ascii="Verdana" w:hAnsi="Verdana"/>
          <w:sz w:val="18"/>
          <w:szCs w:val="18"/>
        </w:rPr>
        <w:t xml:space="preserve">hizmetini </w:t>
      </w:r>
      <w:r w:rsidRPr="007D6437">
        <w:rPr>
          <w:rFonts w:ascii="Verdana" w:hAnsi="Verdana"/>
          <w:sz w:val="18"/>
          <w:szCs w:val="18"/>
        </w:rPr>
        <w:t>yapan</w:t>
      </w:r>
      <w:r>
        <w:rPr>
          <w:rFonts w:ascii="Verdana" w:hAnsi="Verdana"/>
          <w:sz w:val="18"/>
          <w:szCs w:val="18"/>
        </w:rPr>
        <w:t xml:space="preserve"> Ordu’nun Perşembe İlçesi’nin nüfusuna kayıtlı</w:t>
      </w:r>
      <w:r w:rsidRPr="007D6437">
        <w:rPr>
          <w:rFonts w:ascii="Verdana" w:hAnsi="Verdana"/>
          <w:sz w:val="18"/>
          <w:szCs w:val="18"/>
        </w:rPr>
        <w:t xml:space="preserve"> Eray Akgöz</w:t>
      </w:r>
      <w:r>
        <w:rPr>
          <w:rFonts w:ascii="Verdana" w:hAnsi="Verdana"/>
          <w:sz w:val="18"/>
          <w:szCs w:val="18"/>
        </w:rPr>
        <w:t xml:space="preserve"> 1 Şubat 2015’te komaya girerek yaşamını yitirdi. Eray Akgöz komaya girme nedeninin uyuşturucu madde tüketiminden kaynaklandığı ileri sürüldü.</w:t>
      </w:r>
    </w:p>
    <w:p w:rsidR="008032BD" w:rsidRDefault="008032BD" w:rsidP="008032BD">
      <w:pPr>
        <w:spacing w:after="120" w:line="300" w:lineRule="atLeast"/>
        <w:ind w:firstLine="709"/>
        <w:jc w:val="both"/>
        <w:rPr>
          <w:rFonts w:ascii="Verdana" w:hAnsi="Verdana"/>
          <w:b/>
          <w:sz w:val="18"/>
          <w:szCs w:val="18"/>
        </w:rPr>
      </w:pPr>
      <w:r>
        <w:rPr>
          <w:rFonts w:ascii="Verdana" w:hAnsi="Verdana"/>
          <w:b/>
          <w:sz w:val="18"/>
          <w:szCs w:val="18"/>
        </w:rPr>
        <w:t>(02/008) Ali İsmail Korkmaz Davası…</w:t>
      </w:r>
    </w:p>
    <w:p w:rsidR="008032BD" w:rsidRDefault="008032BD" w:rsidP="008032BD">
      <w:pPr>
        <w:spacing w:after="120" w:line="300" w:lineRule="atLeast"/>
        <w:ind w:firstLine="709"/>
        <w:jc w:val="both"/>
        <w:rPr>
          <w:rFonts w:ascii="Verdana" w:hAnsi="Verdana"/>
          <w:sz w:val="18"/>
          <w:szCs w:val="18"/>
        </w:rPr>
      </w:pPr>
      <w:r w:rsidRPr="007D6437">
        <w:rPr>
          <w:rFonts w:ascii="Verdana" w:hAnsi="Verdana"/>
          <w:sz w:val="18"/>
          <w:szCs w:val="18"/>
        </w:rPr>
        <w:t>Ali İsmail Korkmaz</w:t>
      </w:r>
      <w:r>
        <w:rPr>
          <w:rFonts w:ascii="Verdana" w:hAnsi="Verdana"/>
          <w:sz w:val="18"/>
          <w:szCs w:val="18"/>
        </w:rPr>
        <w:t>’</w:t>
      </w:r>
      <w:r w:rsidRPr="007D6437">
        <w:rPr>
          <w:rFonts w:ascii="Verdana" w:hAnsi="Verdana"/>
          <w:sz w:val="18"/>
          <w:szCs w:val="18"/>
        </w:rPr>
        <w:t xml:space="preserve">ın </w:t>
      </w:r>
      <w:r>
        <w:rPr>
          <w:rFonts w:ascii="Verdana" w:hAnsi="Verdana"/>
          <w:sz w:val="18"/>
          <w:szCs w:val="18"/>
        </w:rPr>
        <w:t>2 Haziran 2013’te Eskişehir’deki Sanayi Sokak’ta polisler ve siviller tarafından linç edilmesine ilişkin sokağa bakan bir otelin güvenlik kamerası görüntülerini sildiren polis memuru Hüseyin Ergin ‘in yargılanmasına izin verilmemesi yönündeki kararı değerlendiren Eskişehir 2. Sulh Ceza Mahkemesi’nin kararı kaldırdığı 2 Şubat 2015’te öğrenildi.</w:t>
      </w:r>
    </w:p>
    <w:p w:rsidR="008032BD" w:rsidRDefault="008032BD" w:rsidP="008032BD">
      <w:pPr>
        <w:spacing w:after="120" w:line="300" w:lineRule="atLeast"/>
        <w:ind w:firstLine="709"/>
        <w:jc w:val="both"/>
        <w:rPr>
          <w:rFonts w:ascii="Verdana" w:hAnsi="Verdana"/>
          <w:sz w:val="18"/>
          <w:szCs w:val="18"/>
        </w:rPr>
      </w:pPr>
      <w:r>
        <w:rPr>
          <w:rFonts w:ascii="Verdana" w:hAnsi="Verdana"/>
          <w:sz w:val="18"/>
          <w:szCs w:val="18"/>
        </w:rPr>
        <w:t xml:space="preserve">Hakkında dava açılan Hüseyin Ergin’in, görüntüleri silen otel sahibi Erdoğan </w:t>
      </w:r>
      <w:proofErr w:type="spellStart"/>
      <w:r>
        <w:rPr>
          <w:rFonts w:ascii="Verdana" w:hAnsi="Verdana"/>
          <w:sz w:val="18"/>
          <w:szCs w:val="18"/>
        </w:rPr>
        <w:t>Gözseçen’le</w:t>
      </w:r>
      <w:proofErr w:type="spellEnd"/>
      <w:r>
        <w:rPr>
          <w:rFonts w:ascii="Verdana" w:hAnsi="Verdana"/>
          <w:sz w:val="18"/>
          <w:szCs w:val="18"/>
        </w:rPr>
        <w:t xml:space="preserve"> birlikte </w:t>
      </w:r>
      <w:r w:rsidRPr="007D6437">
        <w:rPr>
          <w:rFonts w:ascii="Verdana" w:hAnsi="Verdana"/>
          <w:sz w:val="18"/>
          <w:szCs w:val="18"/>
        </w:rPr>
        <w:t>Eskişehir 8. Asliye Ceza Mahkemesi</w:t>
      </w:r>
      <w:r>
        <w:rPr>
          <w:rFonts w:ascii="Verdana" w:hAnsi="Verdana"/>
          <w:sz w:val="18"/>
          <w:szCs w:val="18"/>
        </w:rPr>
        <w:t>’</w:t>
      </w:r>
      <w:r w:rsidRPr="007D6437">
        <w:rPr>
          <w:rFonts w:ascii="Verdana" w:hAnsi="Verdana"/>
          <w:sz w:val="18"/>
          <w:szCs w:val="18"/>
        </w:rPr>
        <w:t>nde</w:t>
      </w:r>
      <w:r>
        <w:rPr>
          <w:rFonts w:ascii="Verdana" w:hAnsi="Verdana"/>
          <w:sz w:val="18"/>
          <w:szCs w:val="18"/>
        </w:rPr>
        <w:t xml:space="preserve"> yargılanacağı bildirildi.</w:t>
      </w:r>
    </w:p>
    <w:p w:rsidR="008032BD" w:rsidRDefault="008032BD" w:rsidP="008032BD">
      <w:pPr>
        <w:spacing w:after="120" w:line="300" w:lineRule="atLeast"/>
        <w:ind w:firstLine="709"/>
        <w:jc w:val="both"/>
        <w:rPr>
          <w:rFonts w:ascii="Verdana" w:hAnsi="Verdana"/>
          <w:b/>
          <w:sz w:val="18"/>
          <w:szCs w:val="18"/>
        </w:rPr>
      </w:pPr>
      <w:r>
        <w:rPr>
          <w:rFonts w:ascii="Verdana" w:hAnsi="Verdana"/>
          <w:b/>
          <w:sz w:val="18"/>
          <w:szCs w:val="18"/>
        </w:rPr>
        <w:t>(02/009) İşçi Ölümleri</w:t>
      </w:r>
      <w:r>
        <w:rPr>
          <w:rStyle w:val="DipnotBavurusu"/>
          <w:rFonts w:ascii="Verdana" w:hAnsi="Verdana"/>
          <w:b/>
          <w:sz w:val="18"/>
          <w:szCs w:val="18"/>
        </w:rPr>
        <w:footnoteReference w:id="5"/>
      </w:r>
      <w:r>
        <w:rPr>
          <w:rFonts w:ascii="Verdana" w:hAnsi="Verdana"/>
          <w:b/>
          <w:sz w:val="18"/>
          <w:szCs w:val="18"/>
        </w:rPr>
        <w:t>…</w:t>
      </w:r>
    </w:p>
    <w:p w:rsidR="008032BD" w:rsidRDefault="008032BD" w:rsidP="008032BD">
      <w:pPr>
        <w:spacing w:after="120" w:line="300" w:lineRule="atLeast"/>
        <w:ind w:firstLine="709"/>
        <w:jc w:val="both"/>
        <w:rPr>
          <w:rFonts w:ascii="Verdana" w:hAnsi="Verdana"/>
          <w:sz w:val="18"/>
          <w:szCs w:val="18"/>
        </w:rPr>
      </w:pPr>
      <w:r w:rsidRPr="00F312E3">
        <w:rPr>
          <w:rFonts w:ascii="Verdana" w:hAnsi="Verdana"/>
          <w:sz w:val="18"/>
          <w:szCs w:val="18"/>
        </w:rPr>
        <w:t xml:space="preserve">İşçi Sağlığı ve İş Güvenliği Meclisi </w:t>
      </w:r>
      <w:r>
        <w:rPr>
          <w:rFonts w:ascii="Verdana" w:hAnsi="Verdana"/>
          <w:sz w:val="18"/>
          <w:szCs w:val="18"/>
        </w:rPr>
        <w:t>2 Şubat 2015’te</w:t>
      </w:r>
      <w:r w:rsidRPr="00F312E3">
        <w:rPr>
          <w:rFonts w:ascii="Verdana" w:hAnsi="Verdana"/>
          <w:sz w:val="18"/>
          <w:szCs w:val="18"/>
        </w:rPr>
        <w:t xml:space="preserve">, </w:t>
      </w:r>
      <w:r>
        <w:rPr>
          <w:rFonts w:ascii="Verdana" w:hAnsi="Verdana"/>
          <w:sz w:val="18"/>
          <w:szCs w:val="18"/>
        </w:rPr>
        <w:t>Ocak</w:t>
      </w:r>
      <w:r w:rsidRPr="00F312E3">
        <w:rPr>
          <w:rFonts w:ascii="Verdana" w:hAnsi="Verdana"/>
          <w:sz w:val="18"/>
          <w:szCs w:val="18"/>
        </w:rPr>
        <w:t xml:space="preserve"> ayı boyunca meydana gelen iş kazaları ve alın</w:t>
      </w:r>
      <w:r>
        <w:rPr>
          <w:rFonts w:ascii="Verdana" w:hAnsi="Verdana"/>
          <w:sz w:val="18"/>
          <w:szCs w:val="18"/>
        </w:rPr>
        <w:t xml:space="preserve">mayan önlemler nedeniyle en az 125 </w:t>
      </w:r>
      <w:r w:rsidRPr="00F312E3">
        <w:rPr>
          <w:rFonts w:ascii="Verdana" w:hAnsi="Verdana"/>
          <w:sz w:val="18"/>
          <w:szCs w:val="18"/>
        </w:rPr>
        <w:t>işçinin</w:t>
      </w:r>
      <w:r>
        <w:rPr>
          <w:rFonts w:ascii="Verdana" w:hAnsi="Verdana"/>
          <w:sz w:val="18"/>
          <w:szCs w:val="18"/>
        </w:rPr>
        <w:t xml:space="preserve"> </w:t>
      </w:r>
      <w:r w:rsidRPr="00F312E3">
        <w:rPr>
          <w:rFonts w:ascii="Verdana" w:hAnsi="Verdana"/>
          <w:sz w:val="18"/>
          <w:szCs w:val="18"/>
        </w:rPr>
        <w:t>yaşamını yitirdiğini açıkladı.</w:t>
      </w:r>
    </w:p>
    <w:p w:rsidR="008032BD" w:rsidRDefault="008032BD" w:rsidP="008032BD">
      <w:pPr>
        <w:spacing w:after="120" w:line="300" w:lineRule="atLeast"/>
        <w:ind w:firstLine="709"/>
        <w:jc w:val="both"/>
        <w:rPr>
          <w:rFonts w:ascii="Verdana" w:hAnsi="Verdana"/>
          <w:b/>
          <w:sz w:val="18"/>
          <w:szCs w:val="18"/>
        </w:rPr>
      </w:pPr>
      <w:r>
        <w:rPr>
          <w:rFonts w:ascii="Verdana" w:hAnsi="Verdana"/>
          <w:b/>
          <w:sz w:val="18"/>
          <w:szCs w:val="18"/>
        </w:rPr>
        <w:lastRenderedPageBreak/>
        <w:t>(02/010) Diyarbakır’da Eylem Nedeniyle Mahkûm Olan Öğrenciler…</w:t>
      </w:r>
    </w:p>
    <w:p w:rsidR="008032BD" w:rsidRDefault="008032BD" w:rsidP="008032BD">
      <w:pPr>
        <w:spacing w:after="120" w:line="300" w:lineRule="atLeast"/>
        <w:ind w:firstLine="709"/>
        <w:jc w:val="both"/>
        <w:rPr>
          <w:rFonts w:ascii="Verdana" w:hAnsi="Verdana"/>
          <w:sz w:val="18"/>
          <w:szCs w:val="18"/>
        </w:rPr>
      </w:pPr>
      <w:r w:rsidRPr="00351677">
        <w:rPr>
          <w:rFonts w:ascii="Verdana" w:hAnsi="Verdana"/>
          <w:sz w:val="18"/>
          <w:szCs w:val="18"/>
        </w:rPr>
        <w:t>Diyarbakır’da bulunan Dicle Üniversitesi’nde 26 Şubat 2014’te Özgür Öğrenci Derneği tarafından düzenlenen bir etkinliğe katıldıkları gerekçesiyle haklarında dava açılan 12 öğrencinin karar duruşması 2 Şubat 2015’te görüldü.</w:t>
      </w:r>
    </w:p>
    <w:p w:rsidR="008032BD" w:rsidRDefault="008032BD" w:rsidP="008032BD">
      <w:pPr>
        <w:spacing w:after="120" w:line="300" w:lineRule="atLeast"/>
        <w:ind w:firstLine="709"/>
        <w:jc w:val="both"/>
        <w:rPr>
          <w:rFonts w:ascii="Verdana" w:hAnsi="Verdana"/>
          <w:sz w:val="18"/>
          <w:szCs w:val="18"/>
        </w:rPr>
      </w:pPr>
      <w:r>
        <w:rPr>
          <w:rFonts w:ascii="Verdana" w:hAnsi="Verdana"/>
          <w:sz w:val="18"/>
          <w:szCs w:val="18"/>
        </w:rPr>
        <w:t>Diyarbakır 5. Ağır Ceza Mahkemesi’ndeki duruşmaya katılan tutuksuz sanıkların ve avukatlarının esas hakkındaki mütalaaya dair son savunmalarını alan mahkeme heyeti, 12 öğrenciye “yasadışı örgüt propagandası yaptıkları” suçlamasıyla ayrı ayrı 1’er yıl 8’er ay hapis cezası olmak üzere toplam 20 yıl hapis cezası verdi.</w:t>
      </w:r>
    </w:p>
    <w:p w:rsidR="008032BD" w:rsidRDefault="008032BD" w:rsidP="008032BD">
      <w:pPr>
        <w:spacing w:after="120" w:line="300" w:lineRule="atLeast"/>
        <w:ind w:firstLine="709"/>
        <w:jc w:val="both"/>
        <w:rPr>
          <w:rFonts w:ascii="Verdana" w:hAnsi="Verdana"/>
          <w:sz w:val="18"/>
          <w:szCs w:val="18"/>
        </w:rPr>
      </w:pPr>
      <w:r w:rsidRPr="007D6437">
        <w:rPr>
          <w:rFonts w:ascii="Verdana" w:hAnsi="Verdana"/>
          <w:sz w:val="18"/>
          <w:szCs w:val="18"/>
        </w:rPr>
        <w:t>Verilen cezalar</w:t>
      </w:r>
      <w:r>
        <w:rPr>
          <w:rFonts w:ascii="Verdana" w:hAnsi="Verdana"/>
          <w:sz w:val="18"/>
          <w:szCs w:val="18"/>
        </w:rPr>
        <w:t>da mahkeme heyeti</w:t>
      </w:r>
      <w:r w:rsidRPr="007D6437">
        <w:rPr>
          <w:rFonts w:ascii="Verdana" w:hAnsi="Verdana"/>
          <w:sz w:val="18"/>
          <w:szCs w:val="18"/>
        </w:rPr>
        <w:t>, öğrencilerin sabıkasız olmaları ve iyi hallerinden dolayı</w:t>
      </w:r>
      <w:r>
        <w:rPr>
          <w:rFonts w:ascii="Verdana" w:hAnsi="Verdana"/>
          <w:sz w:val="18"/>
          <w:szCs w:val="18"/>
        </w:rPr>
        <w:t xml:space="preserve"> </w:t>
      </w:r>
      <w:r w:rsidRPr="007D6437">
        <w:rPr>
          <w:rFonts w:ascii="Verdana" w:hAnsi="Verdana"/>
          <w:sz w:val="18"/>
          <w:szCs w:val="18"/>
        </w:rPr>
        <w:t>hükmün açıklanmasının geri bırakılmasın</w:t>
      </w:r>
      <w:r>
        <w:rPr>
          <w:rFonts w:ascii="Verdana" w:hAnsi="Verdana"/>
          <w:sz w:val="18"/>
          <w:szCs w:val="18"/>
        </w:rPr>
        <w:t>a karar verdi.</w:t>
      </w:r>
    </w:p>
    <w:p w:rsidR="008032BD" w:rsidRPr="004734E8" w:rsidRDefault="008032BD" w:rsidP="008032BD">
      <w:pPr>
        <w:spacing w:after="120" w:line="300" w:lineRule="atLeast"/>
        <w:ind w:firstLine="709"/>
        <w:jc w:val="both"/>
        <w:rPr>
          <w:rFonts w:ascii="Verdana" w:hAnsi="Verdana"/>
          <w:b/>
          <w:sz w:val="18"/>
          <w:szCs w:val="18"/>
        </w:rPr>
      </w:pPr>
      <w:r>
        <w:rPr>
          <w:rFonts w:ascii="Verdana" w:hAnsi="Verdana"/>
          <w:b/>
          <w:sz w:val="18"/>
          <w:szCs w:val="18"/>
        </w:rPr>
        <w:t xml:space="preserve">(02/011) Hakkında Dava Açılan Hollandalı </w:t>
      </w:r>
      <w:r w:rsidRPr="004734E8">
        <w:rPr>
          <w:rFonts w:ascii="Verdana" w:hAnsi="Verdana"/>
          <w:b/>
          <w:sz w:val="18"/>
          <w:szCs w:val="18"/>
        </w:rPr>
        <w:t>Gazeteci…</w:t>
      </w:r>
    </w:p>
    <w:p w:rsidR="008032BD" w:rsidRDefault="008032BD" w:rsidP="008032BD">
      <w:pPr>
        <w:spacing w:after="120" w:line="300" w:lineRule="atLeast"/>
        <w:ind w:firstLine="709"/>
        <w:jc w:val="both"/>
        <w:rPr>
          <w:rFonts w:ascii="Verdana" w:hAnsi="Verdana"/>
          <w:sz w:val="18"/>
          <w:szCs w:val="18"/>
        </w:rPr>
      </w:pPr>
      <w:r w:rsidRPr="004734E8">
        <w:rPr>
          <w:rFonts w:ascii="Verdana" w:hAnsi="Verdana"/>
          <w:sz w:val="18"/>
          <w:szCs w:val="18"/>
        </w:rPr>
        <w:t xml:space="preserve">Diyarbakır’da yaşayan Hollandalı gazeteci </w:t>
      </w:r>
      <w:proofErr w:type="spellStart"/>
      <w:r w:rsidRPr="004734E8">
        <w:rPr>
          <w:rFonts w:ascii="Verdana" w:hAnsi="Verdana"/>
          <w:sz w:val="18"/>
          <w:szCs w:val="18"/>
        </w:rPr>
        <w:t>Frederike</w:t>
      </w:r>
      <w:proofErr w:type="spellEnd"/>
      <w:r w:rsidRPr="004734E8">
        <w:rPr>
          <w:rFonts w:ascii="Verdana" w:hAnsi="Verdana"/>
          <w:sz w:val="18"/>
          <w:szCs w:val="18"/>
        </w:rPr>
        <w:t xml:space="preserve"> </w:t>
      </w:r>
      <w:proofErr w:type="spellStart"/>
      <w:r w:rsidRPr="004734E8">
        <w:rPr>
          <w:rFonts w:ascii="Verdana" w:hAnsi="Verdana"/>
          <w:sz w:val="18"/>
          <w:szCs w:val="18"/>
        </w:rPr>
        <w:t>Geerdink</w:t>
      </w:r>
      <w:proofErr w:type="spellEnd"/>
      <w:r>
        <w:rPr>
          <w:rFonts w:ascii="Verdana" w:hAnsi="Verdana"/>
          <w:sz w:val="18"/>
          <w:szCs w:val="18"/>
        </w:rPr>
        <w:t xml:space="preserve"> hakkında </w:t>
      </w:r>
      <w:proofErr w:type="spellStart"/>
      <w:r w:rsidRPr="004734E8">
        <w:rPr>
          <w:rFonts w:ascii="Verdana" w:hAnsi="Verdana"/>
          <w:sz w:val="18"/>
          <w:szCs w:val="18"/>
        </w:rPr>
        <w:t>twitter</w:t>
      </w:r>
      <w:proofErr w:type="spellEnd"/>
      <w:r w:rsidRPr="004734E8">
        <w:rPr>
          <w:rFonts w:ascii="Verdana" w:hAnsi="Verdana"/>
          <w:sz w:val="18"/>
          <w:szCs w:val="18"/>
        </w:rPr>
        <w:t xml:space="preserve"> hesabından</w:t>
      </w:r>
      <w:r>
        <w:rPr>
          <w:rFonts w:ascii="Verdana" w:hAnsi="Verdana"/>
          <w:sz w:val="18"/>
          <w:szCs w:val="18"/>
        </w:rPr>
        <w:t xml:space="preserve"> ifade ettiği sözleri nedeniyle “</w:t>
      </w:r>
      <w:r w:rsidRPr="004734E8">
        <w:rPr>
          <w:rFonts w:ascii="Verdana" w:hAnsi="Verdana"/>
          <w:sz w:val="18"/>
          <w:szCs w:val="18"/>
        </w:rPr>
        <w:t>yasadışı örgüt propagandası yap</w:t>
      </w:r>
      <w:r>
        <w:rPr>
          <w:rFonts w:ascii="Verdana" w:hAnsi="Verdana"/>
          <w:sz w:val="18"/>
          <w:szCs w:val="18"/>
        </w:rPr>
        <w:t xml:space="preserve">tığı” iddiasıyla hazırlanan iddianamenin </w:t>
      </w:r>
      <w:r w:rsidRPr="007D6437">
        <w:rPr>
          <w:rFonts w:ascii="Verdana" w:hAnsi="Verdana"/>
          <w:sz w:val="18"/>
          <w:szCs w:val="18"/>
        </w:rPr>
        <w:t>Diyarbakır 6. Ağır Ceza Mahkemesi tarafından kabul edildi</w:t>
      </w:r>
      <w:r>
        <w:rPr>
          <w:rFonts w:ascii="Verdana" w:hAnsi="Verdana"/>
          <w:sz w:val="18"/>
          <w:szCs w:val="18"/>
        </w:rPr>
        <w:t>ği ve yargılamaya önümüzdeki günlerde başlanacağı 2 Şubat 2015’te öğrenildi.</w:t>
      </w:r>
    </w:p>
    <w:p w:rsidR="008032BD" w:rsidRDefault="008032BD" w:rsidP="008032BD">
      <w:pPr>
        <w:spacing w:after="120" w:line="300" w:lineRule="atLeast"/>
        <w:ind w:firstLine="709"/>
        <w:jc w:val="both"/>
        <w:rPr>
          <w:rFonts w:ascii="Verdana" w:hAnsi="Verdana"/>
          <w:b/>
          <w:sz w:val="18"/>
          <w:szCs w:val="18"/>
        </w:rPr>
      </w:pPr>
      <w:r>
        <w:rPr>
          <w:rFonts w:ascii="Verdana" w:hAnsi="Verdana"/>
          <w:b/>
          <w:sz w:val="18"/>
          <w:szCs w:val="18"/>
        </w:rPr>
        <w:t>(02/012) Adana’da Yargılanan Kişi…</w:t>
      </w:r>
    </w:p>
    <w:p w:rsidR="008032BD" w:rsidRPr="007D6437" w:rsidRDefault="008032BD" w:rsidP="008032BD">
      <w:pPr>
        <w:spacing w:after="120" w:line="300" w:lineRule="atLeast"/>
        <w:ind w:firstLine="709"/>
        <w:jc w:val="both"/>
        <w:rPr>
          <w:rFonts w:ascii="Verdana" w:hAnsi="Verdana"/>
          <w:sz w:val="18"/>
          <w:szCs w:val="18"/>
        </w:rPr>
      </w:pPr>
      <w:r>
        <w:rPr>
          <w:rFonts w:ascii="Verdana" w:hAnsi="Verdana"/>
          <w:sz w:val="18"/>
          <w:szCs w:val="18"/>
        </w:rPr>
        <w:t>Adana’</w:t>
      </w:r>
      <w:r w:rsidRPr="007D6437">
        <w:rPr>
          <w:rFonts w:ascii="Verdana" w:hAnsi="Verdana"/>
          <w:sz w:val="18"/>
          <w:szCs w:val="18"/>
        </w:rPr>
        <w:t xml:space="preserve">da polisin kullandığı </w:t>
      </w:r>
      <w:r>
        <w:rPr>
          <w:rFonts w:ascii="Verdana" w:hAnsi="Verdana"/>
          <w:sz w:val="18"/>
          <w:szCs w:val="18"/>
        </w:rPr>
        <w:t xml:space="preserve">ve </w:t>
      </w:r>
      <w:r w:rsidRPr="007D6437">
        <w:rPr>
          <w:rFonts w:ascii="Verdana" w:hAnsi="Verdana"/>
          <w:sz w:val="18"/>
          <w:szCs w:val="18"/>
        </w:rPr>
        <w:t>yüksek kinetik enerjili harp silahı</w:t>
      </w:r>
      <w:r>
        <w:rPr>
          <w:rFonts w:ascii="Verdana" w:hAnsi="Verdana"/>
          <w:sz w:val="18"/>
          <w:szCs w:val="18"/>
        </w:rPr>
        <w:t xml:space="preserve"> olduğu iddia edilen silahla </w:t>
      </w:r>
      <w:r w:rsidRPr="007D6437">
        <w:rPr>
          <w:rFonts w:ascii="Verdana" w:hAnsi="Verdana"/>
          <w:sz w:val="18"/>
          <w:szCs w:val="18"/>
        </w:rPr>
        <w:t>vurularak yaşamını yitiren İbra</w:t>
      </w:r>
      <w:r>
        <w:rPr>
          <w:rFonts w:ascii="Verdana" w:hAnsi="Verdana"/>
          <w:sz w:val="18"/>
          <w:szCs w:val="18"/>
        </w:rPr>
        <w:t xml:space="preserve">him Aras’ın ölümüyle ilgili 18 Haziran 2014’te </w:t>
      </w:r>
      <w:proofErr w:type="spellStart"/>
      <w:r>
        <w:rPr>
          <w:rFonts w:ascii="Verdana" w:hAnsi="Verdana"/>
          <w:sz w:val="18"/>
          <w:szCs w:val="18"/>
        </w:rPr>
        <w:t>twit</w:t>
      </w:r>
      <w:r w:rsidRPr="007D6437">
        <w:rPr>
          <w:rFonts w:ascii="Verdana" w:hAnsi="Verdana"/>
          <w:sz w:val="18"/>
          <w:szCs w:val="18"/>
        </w:rPr>
        <w:t>t</w:t>
      </w:r>
      <w:r>
        <w:rPr>
          <w:rFonts w:ascii="Verdana" w:hAnsi="Verdana"/>
          <w:sz w:val="18"/>
          <w:szCs w:val="18"/>
        </w:rPr>
        <w:t>er</w:t>
      </w:r>
      <w:proofErr w:type="spellEnd"/>
      <w:r>
        <w:rPr>
          <w:rFonts w:ascii="Verdana" w:hAnsi="Verdana"/>
          <w:sz w:val="18"/>
          <w:szCs w:val="18"/>
        </w:rPr>
        <w:t xml:space="preserve"> üzerinden yorum yapan </w:t>
      </w:r>
      <w:r w:rsidRPr="007D6437">
        <w:rPr>
          <w:rFonts w:ascii="Verdana" w:hAnsi="Verdana"/>
          <w:sz w:val="18"/>
          <w:szCs w:val="18"/>
        </w:rPr>
        <w:t xml:space="preserve">Meral </w:t>
      </w:r>
      <w:proofErr w:type="gramStart"/>
      <w:r w:rsidRPr="007D6437">
        <w:rPr>
          <w:rFonts w:ascii="Verdana" w:hAnsi="Verdana"/>
          <w:sz w:val="18"/>
          <w:szCs w:val="18"/>
        </w:rPr>
        <w:t>Bekar</w:t>
      </w:r>
      <w:proofErr w:type="gramEnd"/>
      <w:r w:rsidRPr="007D6437">
        <w:rPr>
          <w:rFonts w:ascii="Verdana" w:hAnsi="Verdana"/>
          <w:sz w:val="18"/>
          <w:szCs w:val="18"/>
        </w:rPr>
        <w:t xml:space="preserve"> hakkında dava açıldı</w:t>
      </w:r>
      <w:r>
        <w:rPr>
          <w:rFonts w:ascii="Verdana" w:hAnsi="Verdana"/>
          <w:sz w:val="18"/>
          <w:szCs w:val="18"/>
        </w:rPr>
        <w:t>ğı 2 Şubat 2015’te öğrenildi.</w:t>
      </w:r>
    </w:p>
    <w:p w:rsidR="008032BD" w:rsidRDefault="008032BD" w:rsidP="008032BD">
      <w:pPr>
        <w:spacing w:after="120" w:line="300" w:lineRule="atLeast"/>
        <w:ind w:firstLine="709"/>
        <w:jc w:val="both"/>
        <w:rPr>
          <w:rFonts w:ascii="Verdana" w:hAnsi="Verdana"/>
          <w:sz w:val="18"/>
          <w:szCs w:val="18"/>
        </w:rPr>
      </w:pPr>
      <w:r>
        <w:rPr>
          <w:rFonts w:ascii="Verdana" w:hAnsi="Verdana"/>
          <w:sz w:val="18"/>
          <w:szCs w:val="18"/>
        </w:rPr>
        <w:t xml:space="preserve">Meral </w:t>
      </w:r>
      <w:proofErr w:type="gramStart"/>
      <w:r w:rsidRPr="007D6437">
        <w:rPr>
          <w:rFonts w:ascii="Verdana" w:hAnsi="Verdana"/>
          <w:sz w:val="18"/>
          <w:szCs w:val="18"/>
        </w:rPr>
        <w:t>Bekar</w:t>
      </w:r>
      <w:r>
        <w:rPr>
          <w:rFonts w:ascii="Verdana" w:hAnsi="Verdana"/>
          <w:sz w:val="18"/>
          <w:szCs w:val="18"/>
        </w:rPr>
        <w:t>’ın</w:t>
      </w:r>
      <w:proofErr w:type="gramEnd"/>
      <w:r>
        <w:rPr>
          <w:rFonts w:ascii="Verdana" w:hAnsi="Verdana"/>
          <w:sz w:val="18"/>
          <w:szCs w:val="18"/>
        </w:rPr>
        <w:t xml:space="preserve"> mesajında kullandığı “</w:t>
      </w:r>
      <w:proofErr w:type="spellStart"/>
      <w:r w:rsidRPr="007D6437">
        <w:rPr>
          <w:rFonts w:ascii="Verdana" w:hAnsi="Verdana"/>
          <w:sz w:val="18"/>
          <w:szCs w:val="18"/>
        </w:rPr>
        <w:t>Hşşt</w:t>
      </w:r>
      <w:proofErr w:type="spellEnd"/>
      <w:r w:rsidRPr="007D6437">
        <w:rPr>
          <w:rFonts w:ascii="Verdana" w:hAnsi="Verdana"/>
          <w:sz w:val="18"/>
          <w:szCs w:val="18"/>
        </w:rPr>
        <w:t>, Adana Emniyet Müdürü Cengiz Zeybek, devletin görevi İbrahim Aras</w:t>
      </w:r>
      <w:r>
        <w:rPr>
          <w:rFonts w:ascii="Verdana" w:hAnsi="Verdana"/>
          <w:sz w:val="18"/>
          <w:szCs w:val="18"/>
        </w:rPr>
        <w:t>’</w:t>
      </w:r>
      <w:r w:rsidRPr="007D6437">
        <w:rPr>
          <w:rFonts w:ascii="Verdana" w:hAnsi="Verdana"/>
          <w:sz w:val="18"/>
          <w:szCs w:val="18"/>
        </w:rPr>
        <w:t>ları öldürmekse, o devlet baş</w:t>
      </w:r>
      <w:r>
        <w:rPr>
          <w:rFonts w:ascii="Verdana" w:hAnsi="Verdana"/>
          <w:sz w:val="18"/>
          <w:szCs w:val="18"/>
        </w:rPr>
        <w:t>ına yıkılsın sen de altında kal” ifadesi nedeniyle Cengiz Zeybek’in suç duyurusunda bulunduğu bildirildi.</w:t>
      </w:r>
    </w:p>
    <w:p w:rsidR="008032BD" w:rsidRDefault="008032BD" w:rsidP="008032BD">
      <w:pPr>
        <w:spacing w:after="120" w:line="300" w:lineRule="atLeast"/>
        <w:ind w:firstLine="709"/>
        <w:jc w:val="both"/>
        <w:rPr>
          <w:rFonts w:ascii="Verdana" w:hAnsi="Verdana"/>
          <w:sz w:val="18"/>
          <w:szCs w:val="18"/>
        </w:rPr>
      </w:pPr>
      <w:r>
        <w:rPr>
          <w:rFonts w:ascii="Verdana" w:hAnsi="Verdana"/>
          <w:sz w:val="18"/>
          <w:szCs w:val="18"/>
        </w:rPr>
        <w:t xml:space="preserve">“Kamu görevlisine görevinden dolayı hakaret </w:t>
      </w:r>
      <w:proofErr w:type="spellStart"/>
      <w:r>
        <w:rPr>
          <w:rFonts w:ascii="Verdana" w:hAnsi="Verdana"/>
          <w:sz w:val="18"/>
          <w:szCs w:val="18"/>
        </w:rPr>
        <w:t>etmek”le</w:t>
      </w:r>
      <w:proofErr w:type="spellEnd"/>
      <w:r>
        <w:rPr>
          <w:rFonts w:ascii="Verdana" w:hAnsi="Verdana"/>
          <w:sz w:val="18"/>
          <w:szCs w:val="18"/>
        </w:rPr>
        <w:t xml:space="preserve"> suçlanan Meral </w:t>
      </w:r>
      <w:proofErr w:type="gramStart"/>
      <w:r>
        <w:rPr>
          <w:rFonts w:ascii="Verdana" w:hAnsi="Verdana"/>
          <w:sz w:val="18"/>
          <w:szCs w:val="18"/>
        </w:rPr>
        <w:t>Bekar’ın</w:t>
      </w:r>
      <w:proofErr w:type="gramEnd"/>
      <w:r>
        <w:rPr>
          <w:rFonts w:ascii="Verdana" w:hAnsi="Verdana"/>
          <w:sz w:val="18"/>
          <w:szCs w:val="18"/>
        </w:rPr>
        <w:t xml:space="preserve"> Türk Ceza Kanunu’nun (TCK) 125. maddesi uyarınca yargılanmasına </w:t>
      </w:r>
      <w:r w:rsidRPr="007D6437">
        <w:rPr>
          <w:rFonts w:ascii="Verdana" w:hAnsi="Verdana"/>
          <w:sz w:val="18"/>
          <w:szCs w:val="18"/>
        </w:rPr>
        <w:t>Adana 11. Asliye Ceza Mahkemesi’nde</w:t>
      </w:r>
      <w:r>
        <w:rPr>
          <w:rFonts w:ascii="Verdana" w:hAnsi="Verdana"/>
          <w:sz w:val="18"/>
          <w:szCs w:val="18"/>
        </w:rPr>
        <w:t xml:space="preserve"> başlanacak.</w:t>
      </w:r>
    </w:p>
    <w:p w:rsidR="008032BD" w:rsidRPr="007D6437" w:rsidRDefault="008032BD" w:rsidP="008032BD">
      <w:pPr>
        <w:spacing w:after="120" w:line="300" w:lineRule="atLeast"/>
        <w:ind w:firstLine="709"/>
        <w:jc w:val="both"/>
        <w:rPr>
          <w:rFonts w:ascii="Verdana" w:hAnsi="Verdana"/>
          <w:b/>
          <w:sz w:val="18"/>
          <w:szCs w:val="18"/>
        </w:rPr>
      </w:pPr>
      <w:r>
        <w:rPr>
          <w:rFonts w:ascii="Verdana" w:hAnsi="Verdana"/>
          <w:b/>
          <w:sz w:val="18"/>
          <w:szCs w:val="18"/>
        </w:rPr>
        <w:t xml:space="preserve">(02/013) </w:t>
      </w:r>
      <w:r w:rsidRPr="007D6437">
        <w:rPr>
          <w:rFonts w:ascii="Verdana" w:hAnsi="Verdana"/>
          <w:b/>
          <w:sz w:val="18"/>
          <w:szCs w:val="18"/>
        </w:rPr>
        <w:t>Tunceli’de Ev Baskınları…</w:t>
      </w:r>
    </w:p>
    <w:p w:rsidR="008032BD" w:rsidRDefault="008032BD" w:rsidP="008032BD">
      <w:pPr>
        <w:spacing w:after="120" w:line="300" w:lineRule="atLeast"/>
        <w:ind w:firstLine="709"/>
        <w:jc w:val="both"/>
        <w:rPr>
          <w:rFonts w:ascii="Verdana" w:hAnsi="Verdana"/>
          <w:sz w:val="18"/>
          <w:szCs w:val="18"/>
        </w:rPr>
      </w:pPr>
      <w:r w:rsidRPr="007D6437">
        <w:rPr>
          <w:rFonts w:ascii="Verdana" w:hAnsi="Verdana"/>
          <w:sz w:val="18"/>
          <w:szCs w:val="18"/>
        </w:rPr>
        <w:t>Tunceli’nin Pertek İlçesi’nde 30 Ocak 2015’te ev baskınları düzenleyen polis ekipleri</w:t>
      </w:r>
      <w:r>
        <w:rPr>
          <w:rFonts w:ascii="Verdana" w:hAnsi="Verdana"/>
          <w:sz w:val="18"/>
          <w:szCs w:val="18"/>
        </w:rPr>
        <w:t>nin</w:t>
      </w:r>
      <w:r w:rsidRPr="007D6437">
        <w:rPr>
          <w:rFonts w:ascii="Verdana" w:hAnsi="Verdana"/>
          <w:sz w:val="18"/>
          <w:szCs w:val="18"/>
        </w:rPr>
        <w:t xml:space="preserve"> “çeşitli tarihlerde düzenlenen ve molotofkokteyli kullanılan eylemlerde yer aldıkları” gerekçesiyle </w:t>
      </w:r>
      <w:r>
        <w:rPr>
          <w:rFonts w:ascii="Verdana" w:hAnsi="Verdana"/>
          <w:sz w:val="18"/>
          <w:szCs w:val="18"/>
        </w:rPr>
        <w:t xml:space="preserve">gözaltına aldığı </w:t>
      </w:r>
      <w:r w:rsidRPr="007D6437">
        <w:rPr>
          <w:rFonts w:ascii="Verdana" w:hAnsi="Verdana"/>
          <w:sz w:val="18"/>
          <w:szCs w:val="18"/>
        </w:rPr>
        <w:t>7 kişi</w:t>
      </w:r>
      <w:r>
        <w:rPr>
          <w:rFonts w:ascii="Verdana" w:hAnsi="Verdana"/>
          <w:sz w:val="18"/>
          <w:szCs w:val="18"/>
        </w:rPr>
        <w:t>den Anıl Ayçin, polisin çektiği görüntülerdeki mavi montlu bir kişiye benzediği için 2 Şubat 2015’te tutuklandı.</w:t>
      </w:r>
    </w:p>
    <w:p w:rsidR="008032BD" w:rsidRPr="00F860EA" w:rsidRDefault="008032BD" w:rsidP="008032BD">
      <w:pPr>
        <w:spacing w:after="120" w:line="300" w:lineRule="atLeast"/>
        <w:ind w:firstLine="709"/>
        <w:jc w:val="both"/>
        <w:rPr>
          <w:rFonts w:ascii="Verdana" w:hAnsi="Verdana"/>
          <w:b/>
          <w:sz w:val="18"/>
          <w:szCs w:val="18"/>
        </w:rPr>
      </w:pPr>
      <w:r>
        <w:rPr>
          <w:rFonts w:ascii="Verdana" w:hAnsi="Verdana"/>
          <w:b/>
          <w:sz w:val="18"/>
          <w:szCs w:val="18"/>
        </w:rPr>
        <w:t>(02/014</w:t>
      </w:r>
      <w:r w:rsidRPr="00F860EA">
        <w:rPr>
          <w:rFonts w:ascii="Verdana" w:hAnsi="Verdana"/>
          <w:b/>
          <w:sz w:val="18"/>
          <w:szCs w:val="18"/>
        </w:rPr>
        <w:t xml:space="preserve">) Siirt’te </w:t>
      </w:r>
      <w:r>
        <w:rPr>
          <w:rFonts w:ascii="Verdana" w:hAnsi="Verdana"/>
          <w:b/>
          <w:sz w:val="18"/>
          <w:szCs w:val="18"/>
        </w:rPr>
        <w:t>Tutuklanan</w:t>
      </w:r>
      <w:r w:rsidRPr="00F860EA">
        <w:rPr>
          <w:rFonts w:ascii="Verdana" w:hAnsi="Verdana"/>
          <w:b/>
          <w:sz w:val="18"/>
          <w:szCs w:val="18"/>
        </w:rPr>
        <w:t xml:space="preserve"> Kişiler…</w:t>
      </w:r>
    </w:p>
    <w:p w:rsidR="008032BD" w:rsidRDefault="008032BD" w:rsidP="008032BD">
      <w:pPr>
        <w:spacing w:after="120" w:line="300" w:lineRule="atLeast"/>
        <w:ind w:firstLine="709"/>
        <w:jc w:val="both"/>
        <w:rPr>
          <w:rFonts w:ascii="Verdana" w:hAnsi="Verdana"/>
          <w:sz w:val="18"/>
          <w:szCs w:val="18"/>
        </w:rPr>
      </w:pPr>
      <w:r>
        <w:rPr>
          <w:rFonts w:ascii="Verdana" w:hAnsi="Verdana"/>
          <w:sz w:val="18"/>
          <w:szCs w:val="18"/>
        </w:rPr>
        <w:lastRenderedPageBreak/>
        <w:t xml:space="preserve">Siirt’te polis ekiplerince gözaltına alınan </w:t>
      </w:r>
      <w:r w:rsidRPr="00F75F53">
        <w:rPr>
          <w:rFonts w:ascii="Verdana" w:hAnsi="Verdana"/>
          <w:sz w:val="18"/>
          <w:szCs w:val="18"/>
        </w:rPr>
        <w:t>3’ü çocuk 4 kişi</w:t>
      </w:r>
      <w:r>
        <w:rPr>
          <w:rFonts w:ascii="Verdana" w:hAnsi="Verdana"/>
          <w:sz w:val="18"/>
          <w:szCs w:val="18"/>
        </w:rPr>
        <w:t>den İ.K. (17) ve Ö.Ç. (19) “</w:t>
      </w:r>
      <w:r w:rsidRPr="007D6437">
        <w:rPr>
          <w:rFonts w:ascii="Verdana" w:hAnsi="Verdana"/>
          <w:sz w:val="18"/>
          <w:szCs w:val="18"/>
        </w:rPr>
        <w:t>kamu malına zarar ver</w:t>
      </w:r>
      <w:r>
        <w:rPr>
          <w:rFonts w:ascii="Verdana" w:hAnsi="Verdana"/>
          <w:sz w:val="18"/>
          <w:szCs w:val="18"/>
        </w:rPr>
        <w:t xml:space="preserve">dikleri” ve “yasadışı </w:t>
      </w:r>
      <w:r w:rsidRPr="007D6437">
        <w:rPr>
          <w:rFonts w:ascii="Verdana" w:hAnsi="Verdana"/>
          <w:sz w:val="18"/>
          <w:szCs w:val="18"/>
        </w:rPr>
        <w:t>örgüt propagandası yap</w:t>
      </w:r>
      <w:r>
        <w:rPr>
          <w:rFonts w:ascii="Verdana" w:hAnsi="Verdana"/>
          <w:sz w:val="18"/>
          <w:szCs w:val="18"/>
        </w:rPr>
        <w:t>tıkları” suçlamalarıyla 2 Şubat 2015’te tutuklandı.</w:t>
      </w:r>
    </w:p>
    <w:p w:rsidR="008032BD" w:rsidRDefault="008032BD" w:rsidP="008032BD">
      <w:pPr>
        <w:spacing w:after="120" w:line="300" w:lineRule="atLeast"/>
        <w:ind w:firstLine="709"/>
        <w:jc w:val="both"/>
        <w:rPr>
          <w:rFonts w:ascii="Verdana" w:hAnsi="Verdana"/>
          <w:b/>
          <w:sz w:val="18"/>
          <w:szCs w:val="18"/>
        </w:rPr>
      </w:pPr>
      <w:r>
        <w:rPr>
          <w:rFonts w:ascii="Verdana" w:hAnsi="Verdana"/>
          <w:b/>
          <w:sz w:val="18"/>
          <w:szCs w:val="18"/>
        </w:rPr>
        <w:t>(02/015) İstanbul’da Eyleme Müdahale…</w:t>
      </w:r>
    </w:p>
    <w:p w:rsidR="008032BD" w:rsidRDefault="008032BD" w:rsidP="008032BD">
      <w:pPr>
        <w:spacing w:after="120" w:line="300" w:lineRule="atLeast"/>
        <w:ind w:firstLine="709"/>
        <w:jc w:val="both"/>
        <w:rPr>
          <w:rFonts w:ascii="Verdana" w:hAnsi="Verdana"/>
          <w:sz w:val="18"/>
          <w:szCs w:val="18"/>
        </w:rPr>
      </w:pPr>
      <w:r w:rsidRPr="007D6437">
        <w:rPr>
          <w:rFonts w:ascii="Verdana" w:hAnsi="Verdana"/>
          <w:sz w:val="18"/>
          <w:szCs w:val="18"/>
        </w:rPr>
        <w:t>İstanbul</w:t>
      </w:r>
      <w:r>
        <w:rPr>
          <w:rFonts w:ascii="Verdana" w:hAnsi="Verdana"/>
          <w:sz w:val="18"/>
          <w:szCs w:val="18"/>
        </w:rPr>
        <w:t>’un Küçükçekmece İ</w:t>
      </w:r>
      <w:r w:rsidRPr="007D6437">
        <w:rPr>
          <w:rFonts w:ascii="Verdana" w:hAnsi="Verdana"/>
          <w:sz w:val="18"/>
          <w:szCs w:val="18"/>
        </w:rPr>
        <w:t>lçesi</w:t>
      </w:r>
      <w:r>
        <w:rPr>
          <w:rFonts w:ascii="Verdana" w:hAnsi="Verdana"/>
          <w:sz w:val="18"/>
          <w:szCs w:val="18"/>
        </w:rPr>
        <w:t>’</w:t>
      </w:r>
      <w:r w:rsidRPr="007D6437">
        <w:rPr>
          <w:rFonts w:ascii="Verdana" w:hAnsi="Verdana"/>
          <w:sz w:val="18"/>
          <w:szCs w:val="18"/>
        </w:rPr>
        <w:t xml:space="preserve">nde </w:t>
      </w:r>
      <w:r>
        <w:rPr>
          <w:rFonts w:ascii="Verdana" w:hAnsi="Verdana"/>
          <w:sz w:val="18"/>
          <w:szCs w:val="18"/>
        </w:rPr>
        <w:t xml:space="preserve">2 Şubat 2015’te, </w:t>
      </w:r>
      <w:r w:rsidRPr="007D6437">
        <w:rPr>
          <w:rFonts w:ascii="Verdana" w:hAnsi="Verdana"/>
          <w:sz w:val="18"/>
          <w:szCs w:val="18"/>
        </w:rPr>
        <w:t>uyuşturucu</w:t>
      </w:r>
      <w:r>
        <w:rPr>
          <w:rFonts w:ascii="Verdana" w:hAnsi="Verdana"/>
          <w:sz w:val="18"/>
          <w:szCs w:val="18"/>
        </w:rPr>
        <w:t xml:space="preserve"> madde kullanımını ve satışını protesto etmek amacıyla kurulmak istenen çadıra polisin gaz bombalarıyla saldırması sonucu </w:t>
      </w:r>
      <w:r w:rsidRPr="007D6437">
        <w:rPr>
          <w:rFonts w:ascii="Verdana" w:hAnsi="Verdana"/>
          <w:sz w:val="18"/>
          <w:szCs w:val="18"/>
        </w:rPr>
        <w:t xml:space="preserve">Abdülkerim Akçay başına isabet eden gaz bombası </w:t>
      </w:r>
      <w:r>
        <w:rPr>
          <w:rFonts w:ascii="Verdana" w:hAnsi="Verdana"/>
          <w:sz w:val="18"/>
          <w:szCs w:val="18"/>
        </w:rPr>
        <w:t xml:space="preserve">kapsülü </w:t>
      </w:r>
      <w:r w:rsidRPr="007D6437">
        <w:rPr>
          <w:rFonts w:ascii="Verdana" w:hAnsi="Verdana"/>
          <w:sz w:val="18"/>
          <w:szCs w:val="18"/>
        </w:rPr>
        <w:t>ile ağır yaralanarak Bakırköy Devl</w:t>
      </w:r>
      <w:r>
        <w:rPr>
          <w:rFonts w:ascii="Verdana" w:hAnsi="Verdana"/>
          <w:sz w:val="18"/>
          <w:szCs w:val="18"/>
        </w:rPr>
        <w:t>et Hastanesi’ne kaldırıldı.</w:t>
      </w:r>
    </w:p>
    <w:p w:rsidR="008032BD" w:rsidRDefault="008032BD" w:rsidP="008032BD">
      <w:pPr>
        <w:spacing w:after="120" w:line="300" w:lineRule="atLeast"/>
        <w:ind w:firstLine="709"/>
        <w:jc w:val="both"/>
        <w:rPr>
          <w:rFonts w:ascii="Verdana" w:hAnsi="Verdana"/>
          <w:b/>
          <w:sz w:val="18"/>
          <w:szCs w:val="18"/>
        </w:rPr>
      </w:pPr>
      <w:r>
        <w:rPr>
          <w:rFonts w:ascii="Verdana" w:hAnsi="Verdana"/>
          <w:b/>
          <w:sz w:val="18"/>
          <w:szCs w:val="18"/>
        </w:rPr>
        <w:t>(02/016) İstanbul’da Eyleme Müdahale…</w:t>
      </w:r>
    </w:p>
    <w:p w:rsidR="008032BD" w:rsidRDefault="008032BD" w:rsidP="008032BD">
      <w:pPr>
        <w:spacing w:after="120" w:line="300" w:lineRule="atLeast"/>
        <w:ind w:firstLine="709"/>
        <w:jc w:val="both"/>
        <w:rPr>
          <w:rFonts w:ascii="Verdana" w:hAnsi="Verdana"/>
          <w:sz w:val="18"/>
          <w:szCs w:val="18"/>
        </w:rPr>
      </w:pPr>
      <w:r>
        <w:rPr>
          <w:rFonts w:ascii="Verdana" w:hAnsi="Verdana"/>
          <w:sz w:val="18"/>
          <w:szCs w:val="18"/>
        </w:rPr>
        <w:t xml:space="preserve">İstanbul’un Beşiktaş İlçesi’nde bulunan </w:t>
      </w:r>
      <w:r w:rsidRPr="007D6437">
        <w:rPr>
          <w:rFonts w:ascii="Verdana" w:hAnsi="Verdana"/>
          <w:sz w:val="18"/>
          <w:szCs w:val="18"/>
        </w:rPr>
        <w:t xml:space="preserve">Başbakanlık Çalışma Ofisi önünde </w:t>
      </w:r>
      <w:r>
        <w:rPr>
          <w:rFonts w:ascii="Verdana" w:hAnsi="Verdana"/>
          <w:sz w:val="18"/>
          <w:szCs w:val="18"/>
        </w:rPr>
        <w:t xml:space="preserve">2 Şubat 2015’te üniversite harçlarını protesto etmek amacıyla yapılmak istenen eyleme müdahale eden polis ekipleri </w:t>
      </w:r>
      <w:r w:rsidRPr="007D6437">
        <w:rPr>
          <w:rFonts w:ascii="Verdana" w:hAnsi="Verdana"/>
          <w:sz w:val="18"/>
          <w:szCs w:val="18"/>
        </w:rPr>
        <w:t xml:space="preserve">Öğrenci Gençlik Sendikası (Genç-Sen) üyesi 9 </w:t>
      </w:r>
      <w:r>
        <w:rPr>
          <w:rFonts w:ascii="Verdana" w:hAnsi="Verdana"/>
          <w:sz w:val="18"/>
          <w:szCs w:val="18"/>
        </w:rPr>
        <w:t>kişiyi gözaltına aldı.</w:t>
      </w:r>
    </w:p>
    <w:p w:rsidR="008032BD" w:rsidRPr="004F62C4" w:rsidRDefault="008032BD" w:rsidP="008032BD">
      <w:pPr>
        <w:spacing w:after="120" w:line="300" w:lineRule="atLeast"/>
        <w:ind w:firstLine="709"/>
        <w:jc w:val="both"/>
        <w:rPr>
          <w:rFonts w:ascii="Verdana" w:hAnsi="Verdana"/>
          <w:b/>
          <w:sz w:val="18"/>
          <w:szCs w:val="18"/>
        </w:rPr>
      </w:pPr>
      <w:r>
        <w:rPr>
          <w:rFonts w:ascii="Verdana" w:hAnsi="Verdana"/>
          <w:b/>
          <w:sz w:val="18"/>
          <w:szCs w:val="18"/>
        </w:rPr>
        <w:t xml:space="preserve">(02/017) İmza Kampanyası </w:t>
      </w:r>
      <w:r w:rsidRPr="004F62C4">
        <w:rPr>
          <w:rFonts w:ascii="Verdana" w:hAnsi="Verdana"/>
          <w:b/>
          <w:sz w:val="18"/>
          <w:szCs w:val="18"/>
        </w:rPr>
        <w:t>Etkinli</w:t>
      </w:r>
      <w:r>
        <w:rPr>
          <w:rFonts w:ascii="Verdana" w:hAnsi="Verdana"/>
          <w:b/>
          <w:sz w:val="18"/>
          <w:szCs w:val="18"/>
        </w:rPr>
        <w:t xml:space="preserve">klerine </w:t>
      </w:r>
      <w:r w:rsidRPr="004F62C4">
        <w:rPr>
          <w:rFonts w:ascii="Verdana" w:hAnsi="Verdana"/>
          <w:b/>
          <w:sz w:val="18"/>
          <w:szCs w:val="18"/>
        </w:rPr>
        <w:t>Müdahale…</w:t>
      </w:r>
    </w:p>
    <w:p w:rsidR="008032BD" w:rsidRDefault="008032BD" w:rsidP="008032BD">
      <w:pPr>
        <w:spacing w:after="120" w:line="300" w:lineRule="atLeast"/>
        <w:ind w:firstLine="709"/>
        <w:jc w:val="both"/>
        <w:rPr>
          <w:rFonts w:ascii="Verdana" w:hAnsi="Verdana"/>
          <w:sz w:val="18"/>
          <w:szCs w:val="18"/>
        </w:rPr>
      </w:pPr>
      <w:r w:rsidRPr="004F62C4">
        <w:rPr>
          <w:rFonts w:ascii="Verdana" w:hAnsi="Verdana"/>
          <w:sz w:val="18"/>
          <w:szCs w:val="18"/>
        </w:rPr>
        <w:t xml:space="preserve">2 Şubat 2015’te “Abdullah Öcalan’a özgürlük” kampanyası çerçevesinde </w:t>
      </w:r>
      <w:r>
        <w:rPr>
          <w:rFonts w:ascii="Verdana" w:hAnsi="Verdana"/>
          <w:sz w:val="18"/>
          <w:szCs w:val="18"/>
        </w:rPr>
        <w:t xml:space="preserve">çeşitli kentlerde </w:t>
      </w:r>
      <w:r w:rsidRPr="004F62C4">
        <w:rPr>
          <w:rFonts w:ascii="Verdana" w:hAnsi="Verdana"/>
          <w:sz w:val="18"/>
          <w:szCs w:val="18"/>
        </w:rPr>
        <w:t xml:space="preserve">imza toplayan Demokratik Bölgeler Partisi (DBP) </w:t>
      </w:r>
      <w:r>
        <w:rPr>
          <w:rFonts w:ascii="Verdana" w:hAnsi="Verdana"/>
          <w:sz w:val="18"/>
          <w:szCs w:val="18"/>
        </w:rPr>
        <w:t>yönetici veya taraftarlarına müdahale eden polis ekipleri</w:t>
      </w:r>
      <w:r w:rsidRPr="004F62C4">
        <w:rPr>
          <w:rFonts w:ascii="Verdana" w:hAnsi="Verdana"/>
          <w:sz w:val="18"/>
          <w:szCs w:val="18"/>
        </w:rPr>
        <w:t xml:space="preserve"> </w:t>
      </w:r>
      <w:r w:rsidRPr="007D6437">
        <w:rPr>
          <w:rFonts w:ascii="Verdana" w:hAnsi="Verdana"/>
          <w:sz w:val="18"/>
          <w:szCs w:val="18"/>
        </w:rPr>
        <w:t>Şırnak</w:t>
      </w:r>
      <w:r>
        <w:rPr>
          <w:rFonts w:ascii="Verdana" w:hAnsi="Verdana"/>
          <w:sz w:val="18"/>
          <w:szCs w:val="18"/>
        </w:rPr>
        <w:t>’ta</w:t>
      </w:r>
      <w:r w:rsidRPr="007D6437">
        <w:rPr>
          <w:rFonts w:ascii="Verdana" w:hAnsi="Verdana"/>
          <w:sz w:val="18"/>
          <w:szCs w:val="18"/>
        </w:rPr>
        <w:t xml:space="preserve"> Belediye Eş Başk</w:t>
      </w:r>
      <w:r>
        <w:rPr>
          <w:rFonts w:ascii="Verdana" w:hAnsi="Verdana"/>
          <w:sz w:val="18"/>
          <w:szCs w:val="18"/>
        </w:rPr>
        <w:t xml:space="preserve">anı Serhat </w:t>
      </w:r>
      <w:proofErr w:type="spellStart"/>
      <w:r>
        <w:rPr>
          <w:rFonts w:ascii="Verdana" w:hAnsi="Verdana"/>
          <w:sz w:val="18"/>
          <w:szCs w:val="18"/>
        </w:rPr>
        <w:t>Kadırhan’ın</w:t>
      </w:r>
      <w:proofErr w:type="spellEnd"/>
      <w:r>
        <w:rPr>
          <w:rFonts w:ascii="Verdana" w:hAnsi="Verdana"/>
          <w:sz w:val="18"/>
          <w:szCs w:val="18"/>
        </w:rPr>
        <w:t xml:space="preserve"> da bulunduğu 9 kişiyi; Gaziantep’in Nizip İlçesi’nde 4 kişiyi ve Siirt’te yine 4 kişiyi gözaltına aldı.</w:t>
      </w:r>
    </w:p>
    <w:p w:rsidR="008032BD" w:rsidRPr="00F54BA0" w:rsidRDefault="008032BD" w:rsidP="008032BD">
      <w:pPr>
        <w:spacing w:after="120" w:line="300" w:lineRule="atLeast"/>
        <w:ind w:firstLine="709"/>
        <w:jc w:val="both"/>
        <w:rPr>
          <w:rFonts w:ascii="Verdana" w:hAnsi="Verdana"/>
          <w:b/>
          <w:sz w:val="18"/>
          <w:szCs w:val="18"/>
        </w:rPr>
      </w:pPr>
      <w:r>
        <w:rPr>
          <w:rFonts w:ascii="Verdana" w:hAnsi="Verdana"/>
          <w:b/>
          <w:sz w:val="18"/>
          <w:szCs w:val="18"/>
        </w:rPr>
        <w:t xml:space="preserve">(02/018) </w:t>
      </w:r>
      <w:r w:rsidRPr="00F54BA0">
        <w:rPr>
          <w:rFonts w:ascii="Verdana" w:hAnsi="Verdana"/>
          <w:b/>
          <w:sz w:val="18"/>
          <w:szCs w:val="18"/>
        </w:rPr>
        <w:t>İstanbul’da Eyleme Müdahale…</w:t>
      </w:r>
    </w:p>
    <w:p w:rsidR="008032BD" w:rsidRPr="007D6437" w:rsidRDefault="008032BD" w:rsidP="008032BD">
      <w:pPr>
        <w:spacing w:after="120" w:line="300" w:lineRule="atLeast"/>
        <w:ind w:firstLine="709"/>
        <w:jc w:val="both"/>
        <w:rPr>
          <w:rFonts w:ascii="Verdana" w:hAnsi="Verdana"/>
          <w:sz w:val="18"/>
          <w:szCs w:val="18"/>
        </w:rPr>
      </w:pPr>
      <w:r w:rsidRPr="00F54BA0">
        <w:rPr>
          <w:rFonts w:ascii="Verdana" w:hAnsi="Verdana"/>
          <w:sz w:val="18"/>
          <w:szCs w:val="18"/>
        </w:rPr>
        <w:t xml:space="preserve">İstanbul’un Kadıköy İlçesi’nde </w:t>
      </w:r>
      <w:r>
        <w:rPr>
          <w:rFonts w:ascii="Verdana" w:hAnsi="Verdana"/>
          <w:sz w:val="18"/>
          <w:szCs w:val="18"/>
        </w:rPr>
        <w:t>2 Şubat</w:t>
      </w:r>
      <w:r w:rsidRPr="00F54BA0">
        <w:rPr>
          <w:rFonts w:ascii="Verdana" w:hAnsi="Verdana"/>
          <w:sz w:val="18"/>
          <w:szCs w:val="18"/>
        </w:rPr>
        <w:t xml:space="preserve"> 2015’te Berkin Elvan için eylem yapan Dev-Genç üyesi gruba gaz bombalarıyl</w:t>
      </w:r>
      <w:r>
        <w:rPr>
          <w:rFonts w:ascii="Verdana" w:hAnsi="Verdana"/>
          <w:sz w:val="18"/>
          <w:szCs w:val="18"/>
        </w:rPr>
        <w:t xml:space="preserve">a müdahale eden polis ekipleri 3 </w:t>
      </w:r>
      <w:r w:rsidRPr="00F54BA0">
        <w:rPr>
          <w:rFonts w:ascii="Verdana" w:hAnsi="Verdana"/>
          <w:sz w:val="18"/>
          <w:szCs w:val="18"/>
        </w:rPr>
        <w:t xml:space="preserve">kişiyi gözaltına aldı. </w:t>
      </w:r>
      <w:r>
        <w:rPr>
          <w:rFonts w:ascii="Verdana" w:hAnsi="Verdana"/>
          <w:sz w:val="18"/>
          <w:szCs w:val="18"/>
        </w:rPr>
        <w:tab/>
      </w:r>
    </w:p>
    <w:bookmarkEnd w:id="0"/>
    <w:p w:rsidR="008032BD" w:rsidRDefault="008032BD" w:rsidP="00E4616B">
      <w:pPr>
        <w:autoSpaceDE w:val="0"/>
        <w:autoSpaceDN w:val="0"/>
        <w:adjustRightInd w:val="0"/>
        <w:spacing w:after="120" w:line="300" w:lineRule="atLeast"/>
        <w:ind w:firstLine="709"/>
        <w:jc w:val="both"/>
        <w:rPr>
          <w:rFonts w:ascii="Verdana" w:hAnsi="Verdana" w:cs="Tahoma"/>
          <w:b/>
          <w:sz w:val="18"/>
          <w:szCs w:val="18"/>
        </w:rPr>
      </w:pPr>
    </w:p>
    <w:sectPr w:rsidR="008032BD">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99D" w:rsidRDefault="00A7599D">
      <w:r>
        <w:separator/>
      </w:r>
    </w:p>
  </w:endnote>
  <w:endnote w:type="continuationSeparator" w:id="0">
    <w:p w:rsidR="00A7599D" w:rsidRDefault="00A7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99D" w:rsidRDefault="00A7599D">
      <w:r>
        <w:separator/>
      </w:r>
    </w:p>
  </w:footnote>
  <w:footnote w:type="continuationSeparator" w:id="0">
    <w:p w:rsidR="00A7599D" w:rsidRDefault="00A7599D">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 w:id="5">
    <w:p w:rsidR="008032BD" w:rsidRDefault="008032BD" w:rsidP="008032BD">
      <w:pPr>
        <w:pStyle w:val="DipnotMetni"/>
      </w:pPr>
      <w:r>
        <w:rPr>
          <w:rStyle w:val="DipnotBavurusu"/>
        </w:rPr>
        <w:footnoteRef/>
      </w:r>
      <w:r>
        <w:t xml:space="preserve"> İş kazaları ve işçi ölümlerine dair veriler Haziran-2014’ten itibaren İşçi Sağlığı ve İş Güvenliği Meclisi’nin raporlarına dayandırılmaktadır.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56093C" w:rsidRPr="0056093C">
      <w:rPr>
        <w:b/>
        <w:bCs/>
        <w:noProof/>
      </w:rPr>
      <w:t>3</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093C"/>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032BD"/>
    <w:rsid w:val="00822724"/>
    <w:rsid w:val="008964AA"/>
    <w:rsid w:val="008A6096"/>
    <w:rsid w:val="009D079A"/>
    <w:rsid w:val="009D72EC"/>
    <w:rsid w:val="00A12939"/>
    <w:rsid w:val="00A506E4"/>
    <w:rsid w:val="00A562A6"/>
    <w:rsid w:val="00A6469C"/>
    <w:rsid w:val="00A7599D"/>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link w:val="DipnotMetniChar"/>
    <w:uiPriority w:val="99"/>
    <w:semiHidden/>
    <w:rsid w:val="006B1A77"/>
    <w:rPr>
      <w:sz w:val="20"/>
      <w:szCs w:val="20"/>
    </w:rPr>
  </w:style>
  <w:style w:type="character" w:styleId="DipnotBavurusu">
    <w:name w:val="footnote reference"/>
    <w:uiPriority w:val="99"/>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 w:type="character" w:customStyle="1" w:styleId="DipnotMetniChar">
    <w:name w:val="Dipnot Metni Char"/>
    <w:link w:val="DipnotMetni"/>
    <w:uiPriority w:val="99"/>
    <w:semiHidden/>
    <w:rsid w:val="008032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link w:val="DipnotMetniChar"/>
    <w:uiPriority w:val="99"/>
    <w:semiHidden/>
    <w:rsid w:val="006B1A77"/>
    <w:rPr>
      <w:sz w:val="20"/>
      <w:szCs w:val="20"/>
    </w:rPr>
  </w:style>
  <w:style w:type="character" w:styleId="DipnotBavurusu">
    <w:name w:val="footnote reference"/>
    <w:uiPriority w:val="99"/>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 w:type="character" w:customStyle="1" w:styleId="DipnotMetniChar">
    <w:name w:val="Dipnot Metni Char"/>
    <w:link w:val="DipnotMetni"/>
    <w:uiPriority w:val="99"/>
    <w:semiHidden/>
    <w:rsid w:val="00803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9EF5E-3E42-487A-88B6-3F3CC6CE6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4437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5205</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2015-02-03T08:06:00Z</dcterms:created>
  <dcterms:modified xsi:type="dcterms:W3CDTF">2015-02-03T08:06:00Z</dcterms:modified>
</cp:coreProperties>
</file>