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637333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AA20E9"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24-25 </w:t>
      </w:r>
      <w:r w:rsidRPr="00AA20E9">
        <w:rPr>
          <w:rFonts w:ascii="Verdana" w:hAnsi="Verdana" w:cs="Tahoma"/>
          <w:b/>
          <w:sz w:val="18"/>
          <w:szCs w:val="18"/>
        </w:rPr>
        <w:t>Şubat 2015 Günlük İnsan Hakları Raporu</w:t>
      </w:r>
    </w:p>
    <w:p w:rsidR="00AA20E9" w:rsidRDefault="00AA20E9" w:rsidP="00AA20E9">
      <w:pPr>
        <w:spacing w:after="120" w:line="300" w:lineRule="atLeast"/>
        <w:ind w:firstLine="709"/>
        <w:jc w:val="both"/>
        <w:rPr>
          <w:rFonts w:ascii="Verdana" w:hAnsi="Verdana"/>
          <w:b/>
          <w:sz w:val="18"/>
          <w:szCs w:val="18"/>
        </w:rPr>
      </w:pPr>
      <w:r>
        <w:rPr>
          <w:rFonts w:ascii="Verdana" w:hAnsi="Verdana"/>
          <w:b/>
          <w:sz w:val="18"/>
          <w:szCs w:val="18"/>
        </w:rPr>
        <w:t>(02/167) Manisa’da Şüpheli Asker Ölümü…</w:t>
      </w:r>
    </w:p>
    <w:p w:rsidR="00AA20E9" w:rsidRDefault="00AA20E9" w:rsidP="00AA20E9">
      <w:pPr>
        <w:spacing w:after="120" w:line="300" w:lineRule="atLeast"/>
        <w:ind w:firstLine="709"/>
        <w:jc w:val="both"/>
        <w:rPr>
          <w:rFonts w:ascii="Verdana" w:hAnsi="Verdana"/>
          <w:sz w:val="18"/>
          <w:szCs w:val="18"/>
        </w:rPr>
      </w:pPr>
      <w:r w:rsidRPr="00875DA3">
        <w:rPr>
          <w:rFonts w:ascii="Verdana" w:hAnsi="Verdana"/>
          <w:sz w:val="18"/>
          <w:szCs w:val="18"/>
        </w:rPr>
        <w:t>Manisa 6. Jandarma Komanda Er Eğitim Alayı</w:t>
      </w:r>
      <w:r>
        <w:rPr>
          <w:rFonts w:ascii="Verdana" w:hAnsi="Verdana"/>
          <w:sz w:val="18"/>
          <w:szCs w:val="18"/>
        </w:rPr>
        <w:t>’</w:t>
      </w:r>
      <w:r w:rsidRPr="00875DA3">
        <w:rPr>
          <w:rFonts w:ascii="Verdana" w:hAnsi="Verdana"/>
          <w:sz w:val="18"/>
          <w:szCs w:val="18"/>
        </w:rPr>
        <w:t>n</w:t>
      </w:r>
      <w:r>
        <w:rPr>
          <w:rFonts w:ascii="Verdana" w:hAnsi="Verdana"/>
          <w:sz w:val="18"/>
          <w:szCs w:val="18"/>
        </w:rPr>
        <w:t>d</w:t>
      </w:r>
      <w:r w:rsidRPr="00875DA3">
        <w:rPr>
          <w:rFonts w:ascii="Verdana" w:hAnsi="Verdana"/>
          <w:sz w:val="18"/>
          <w:szCs w:val="18"/>
        </w:rPr>
        <w:t xml:space="preserve">a </w:t>
      </w:r>
      <w:r>
        <w:rPr>
          <w:rFonts w:ascii="Verdana" w:hAnsi="Verdana"/>
          <w:sz w:val="18"/>
          <w:szCs w:val="18"/>
        </w:rPr>
        <w:t xml:space="preserve">zorunlu askerlik hizmetini yapan Kahramanmaraş nüfusuna kayıtlı </w:t>
      </w:r>
      <w:r w:rsidRPr="00875DA3">
        <w:rPr>
          <w:rFonts w:ascii="Verdana" w:hAnsi="Verdana"/>
          <w:sz w:val="18"/>
          <w:szCs w:val="18"/>
        </w:rPr>
        <w:t xml:space="preserve">Mustafa </w:t>
      </w:r>
      <w:proofErr w:type="spellStart"/>
      <w:r w:rsidRPr="00875DA3">
        <w:rPr>
          <w:rFonts w:ascii="Verdana" w:hAnsi="Verdana"/>
          <w:sz w:val="18"/>
          <w:szCs w:val="18"/>
        </w:rPr>
        <w:t>Telli</w:t>
      </w:r>
      <w:r>
        <w:rPr>
          <w:rFonts w:ascii="Verdana" w:hAnsi="Verdana"/>
          <w:sz w:val="18"/>
          <w:szCs w:val="18"/>
        </w:rPr>
        <w:t>’</w:t>
      </w:r>
      <w:r w:rsidRPr="00875DA3">
        <w:rPr>
          <w:rFonts w:ascii="Verdana" w:hAnsi="Verdana"/>
          <w:sz w:val="18"/>
          <w:szCs w:val="18"/>
        </w:rPr>
        <w:t>nin</w:t>
      </w:r>
      <w:proofErr w:type="spellEnd"/>
      <w:r w:rsidRPr="00875DA3">
        <w:rPr>
          <w:rFonts w:ascii="Verdana" w:hAnsi="Verdana"/>
          <w:sz w:val="18"/>
          <w:szCs w:val="18"/>
        </w:rPr>
        <w:t xml:space="preserve"> </w:t>
      </w:r>
      <w:r>
        <w:rPr>
          <w:rFonts w:ascii="Verdana" w:hAnsi="Verdana"/>
          <w:sz w:val="18"/>
          <w:szCs w:val="18"/>
        </w:rPr>
        <w:t xml:space="preserve">eğitim alanında </w:t>
      </w:r>
      <w:r w:rsidRPr="00875DA3">
        <w:rPr>
          <w:rFonts w:ascii="Verdana" w:hAnsi="Verdana"/>
          <w:sz w:val="18"/>
          <w:szCs w:val="18"/>
        </w:rPr>
        <w:t xml:space="preserve">kalp krizi geçirerek yaşamını yitirdiği </w:t>
      </w:r>
      <w:r>
        <w:rPr>
          <w:rFonts w:ascii="Verdana" w:hAnsi="Verdana"/>
          <w:sz w:val="18"/>
          <w:szCs w:val="18"/>
        </w:rPr>
        <w:t>24 Şubat 2015’te askeri yetkililerin yaptığı yazılı açıklamada iddia edildi.</w:t>
      </w:r>
    </w:p>
    <w:p w:rsidR="00AA20E9" w:rsidRDefault="00AA20E9" w:rsidP="00AA20E9">
      <w:pPr>
        <w:spacing w:after="120" w:line="300" w:lineRule="atLeast"/>
        <w:ind w:firstLine="709"/>
        <w:jc w:val="both"/>
        <w:rPr>
          <w:rFonts w:ascii="Verdana" w:hAnsi="Verdana"/>
          <w:b/>
          <w:sz w:val="18"/>
          <w:szCs w:val="18"/>
        </w:rPr>
      </w:pPr>
      <w:r>
        <w:rPr>
          <w:rFonts w:ascii="Verdana" w:hAnsi="Verdana"/>
          <w:b/>
          <w:sz w:val="18"/>
          <w:szCs w:val="18"/>
        </w:rPr>
        <w:t xml:space="preserve">(02/168) </w:t>
      </w:r>
      <w:proofErr w:type="spellStart"/>
      <w:r>
        <w:rPr>
          <w:rFonts w:ascii="Verdana" w:hAnsi="Verdana"/>
          <w:b/>
          <w:sz w:val="18"/>
          <w:szCs w:val="18"/>
        </w:rPr>
        <w:t>Birtan</w:t>
      </w:r>
      <w:proofErr w:type="spellEnd"/>
      <w:r>
        <w:rPr>
          <w:rFonts w:ascii="Verdana" w:hAnsi="Verdana"/>
          <w:b/>
          <w:sz w:val="18"/>
          <w:szCs w:val="18"/>
        </w:rPr>
        <w:t xml:space="preserve"> Altınbaş Davası…</w:t>
      </w:r>
    </w:p>
    <w:p w:rsidR="00AA20E9" w:rsidRPr="001039F0" w:rsidRDefault="00AA20E9" w:rsidP="00AA20E9">
      <w:pPr>
        <w:spacing w:after="120" w:line="300" w:lineRule="atLeast"/>
        <w:ind w:firstLine="709"/>
        <w:jc w:val="both"/>
        <w:rPr>
          <w:rFonts w:ascii="Verdana" w:hAnsi="Verdana"/>
          <w:sz w:val="18"/>
          <w:szCs w:val="18"/>
        </w:rPr>
      </w:pPr>
      <w:r w:rsidRPr="001039F0">
        <w:rPr>
          <w:rFonts w:ascii="Verdana" w:hAnsi="Verdana"/>
          <w:sz w:val="18"/>
          <w:szCs w:val="18"/>
        </w:rPr>
        <w:t xml:space="preserve">Ankara’da 9 Ocak 199’de gözaltına alınan ve gördüğü işkenceler nedeniyle 15 Ocak 1991’de yaşamını yitiren üniversite öğrencisi </w:t>
      </w:r>
      <w:proofErr w:type="spellStart"/>
      <w:r w:rsidRPr="001039F0">
        <w:rPr>
          <w:rFonts w:ascii="Verdana" w:hAnsi="Verdana"/>
          <w:sz w:val="18"/>
          <w:szCs w:val="18"/>
        </w:rPr>
        <w:t>Birtan</w:t>
      </w:r>
      <w:proofErr w:type="spellEnd"/>
      <w:r w:rsidRPr="001039F0">
        <w:rPr>
          <w:rFonts w:ascii="Verdana" w:hAnsi="Verdana"/>
          <w:sz w:val="18"/>
          <w:szCs w:val="18"/>
        </w:rPr>
        <w:t xml:space="preserve"> Altınbaş’ın ailesinin İçişleri Bakanlığı aleyhinde açtığı tazminat davasında çıkan kararın bozulduğu 25 Şubat 2015’te öğrenildi.</w:t>
      </w:r>
    </w:p>
    <w:p w:rsidR="00AA20E9" w:rsidRPr="001039F0" w:rsidRDefault="00AA20E9" w:rsidP="00AA20E9">
      <w:pPr>
        <w:spacing w:after="120" w:line="300" w:lineRule="atLeast"/>
        <w:ind w:firstLine="709"/>
        <w:jc w:val="both"/>
        <w:rPr>
          <w:rFonts w:ascii="Verdana" w:hAnsi="Verdana"/>
          <w:sz w:val="18"/>
          <w:szCs w:val="18"/>
        </w:rPr>
      </w:pPr>
      <w:proofErr w:type="spellStart"/>
      <w:proofErr w:type="gramStart"/>
      <w:r w:rsidRPr="001039F0">
        <w:rPr>
          <w:rFonts w:ascii="Verdana" w:hAnsi="Verdana"/>
          <w:sz w:val="18"/>
          <w:szCs w:val="18"/>
        </w:rPr>
        <w:t>Birtan</w:t>
      </w:r>
      <w:proofErr w:type="spellEnd"/>
      <w:r w:rsidRPr="001039F0">
        <w:rPr>
          <w:rFonts w:ascii="Verdana" w:hAnsi="Verdana"/>
          <w:sz w:val="18"/>
          <w:szCs w:val="18"/>
        </w:rPr>
        <w:t xml:space="preserve"> Altınbaş’ı işkenceyle öldüren İbrahim Dedeoğlu, Hasan Cavit Orhan, Süleyman </w:t>
      </w:r>
      <w:proofErr w:type="spellStart"/>
      <w:r w:rsidRPr="001039F0">
        <w:rPr>
          <w:rFonts w:ascii="Verdana" w:hAnsi="Verdana"/>
          <w:sz w:val="18"/>
          <w:szCs w:val="18"/>
        </w:rPr>
        <w:t>Sinkil</w:t>
      </w:r>
      <w:proofErr w:type="spellEnd"/>
      <w:r w:rsidRPr="001039F0">
        <w:rPr>
          <w:rFonts w:ascii="Verdana" w:hAnsi="Verdana"/>
          <w:sz w:val="18"/>
          <w:szCs w:val="18"/>
        </w:rPr>
        <w:t xml:space="preserve"> ve Sadi Çaylı hakkında açılan ceza davasının cezasızlıkla sonuçlanmasının ardından 100 bin TL manevi ve 30 bin TL maddi ve tazminat talebiyle açılan davada Ankara 4. İdare Mahkemesi 17 Mart 2010’da çok bulduğu manevi tazminatta 50 bin TL’ye hükmetmişti.</w:t>
      </w:r>
      <w:proofErr w:type="gramEnd"/>
    </w:p>
    <w:p w:rsidR="00AA20E9" w:rsidRPr="001039F0" w:rsidRDefault="00AA20E9" w:rsidP="00AA20E9">
      <w:pPr>
        <w:spacing w:after="120" w:line="300" w:lineRule="atLeast"/>
        <w:ind w:firstLine="709"/>
        <w:jc w:val="both"/>
        <w:rPr>
          <w:rFonts w:ascii="Verdana" w:hAnsi="Verdana"/>
          <w:sz w:val="18"/>
          <w:szCs w:val="18"/>
        </w:rPr>
      </w:pPr>
      <w:r w:rsidRPr="001039F0">
        <w:rPr>
          <w:rFonts w:ascii="Verdana" w:hAnsi="Verdana"/>
          <w:sz w:val="18"/>
          <w:szCs w:val="18"/>
        </w:rPr>
        <w:t>Kararın temyizini 15 Aralık 2014’</w:t>
      </w:r>
      <w:r>
        <w:rPr>
          <w:rFonts w:ascii="Verdana" w:hAnsi="Verdana"/>
          <w:sz w:val="18"/>
          <w:szCs w:val="18"/>
        </w:rPr>
        <w:t>te tamam</w:t>
      </w:r>
      <w:r w:rsidRPr="001039F0">
        <w:rPr>
          <w:rFonts w:ascii="Verdana" w:hAnsi="Verdana"/>
          <w:sz w:val="18"/>
          <w:szCs w:val="18"/>
        </w:rPr>
        <w:t>layan Danıştay 10. Dairesi’nin davacının talebi doğrultusunda 100 bin TL manevi tazminat ödenmesine karar verdi. Kararda, 30 bin TL maddi tazminat ise yeterli bulundu.</w:t>
      </w:r>
    </w:p>
    <w:p w:rsidR="00AA20E9" w:rsidRPr="00BC0DB5" w:rsidRDefault="00AA20E9" w:rsidP="00AA20E9">
      <w:pPr>
        <w:spacing w:after="120" w:line="300" w:lineRule="atLeast"/>
        <w:ind w:firstLine="709"/>
        <w:jc w:val="both"/>
        <w:rPr>
          <w:rFonts w:ascii="Verdana" w:hAnsi="Verdana"/>
          <w:b/>
          <w:sz w:val="18"/>
          <w:szCs w:val="18"/>
        </w:rPr>
      </w:pPr>
      <w:r>
        <w:rPr>
          <w:rFonts w:ascii="Verdana" w:hAnsi="Verdana"/>
          <w:b/>
          <w:sz w:val="18"/>
          <w:szCs w:val="18"/>
        </w:rPr>
        <w:t xml:space="preserve">(02/169) </w:t>
      </w:r>
      <w:r w:rsidRPr="00BC0DB5">
        <w:rPr>
          <w:rFonts w:ascii="Verdana" w:hAnsi="Verdana"/>
          <w:b/>
          <w:sz w:val="18"/>
          <w:szCs w:val="18"/>
        </w:rPr>
        <w:t>İzmir’de Siviller Arası Çatışmalar…</w:t>
      </w:r>
    </w:p>
    <w:p w:rsidR="00AA20E9" w:rsidRDefault="00AA20E9" w:rsidP="00AA20E9">
      <w:pPr>
        <w:spacing w:after="120" w:line="300" w:lineRule="atLeast"/>
        <w:ind w:firstLine="709"/>
        <w:jc w:val="both"/>
        <w:rPr>
          <w:rFonts w:ascii="Verdana" w:hAnsi="Verdana"/>
          <w:sz w:val="18"/>
          <w:szCs w:val="18"/>
        </w:rPr>
      </w:pPr>
      <w:r>
        <w:rPr>
          <w:rFonts w:ascii="Verdana" w:hAnsi="Verdana"/>
          <w:sz w:val="18"/>
          <w:szCs w:val="18"/>
        </w:rPr>
        <w:lastRenderedPageBreak/>
        <w:t>Ege Üniversitesi’nde (</w:t>
      </w:r>
      <w:r w:rsidRPr="00297B3E">
        <w:rPr>
          <w:rFonts w:ascii="Verdana" w:hAnsi="Verdana"/>
          <w:sz w:val="18"/>
          <w:szCs w:val="18"/>
        </w:rPr>
        <w:t>İzmir</w:t>
      </w:r>
      <w:r>
        <w:rPr>
          <w:rFonts w:ascii="Verdana" w:hAnsi="Verdana"/>
          <w:sz w:val="18"/>
          <w:szCs w:val="18"/>
        </w:rPr>
        <w:t>)</w:t>
      </w:r>
      <w:r w:rsidRPr="00297B3E">
        <w:rPr>
          <w:rFonts w:ascii="Verdana" w:hAnsi="Verdana"/>
          <w:sz w:val="18"/>
          <w:szCs w:val="18"/>
        </w:rPr>
        <w:t xml:space="preserve"> 20 Şubat 2015’te solcu ve Kürt öğrenciler</w:t>
      </w:r>
      <w:r>
        <w:rPr>
          <w:rFonts w:ascii="Verdana" w:hAnsi="Verdana"/>
          <w:sz w:val="18"/>
          <w:szCs w:val="18"/>
        </w:rPr>
        <w:t xml:space="preserve">e saldırıda bulunan </w:t>
      </w:r>
      <w:r w:rsidRPr="00297B3E">
        <w:rPr>
          <w:rFonts w:ascii="Verdana" w:hAnsi="Verdana"/>
          <w:sz w:val="18"/>
          <w:szCs w:val="18"/>
        </w:rPr>
        <w:t>aşırı sağcı Ülkü Ocakları grubu</w:t>
      </w:r>
      <w:r>
        <w:rPr>
          <w:rFonts w:ascii="Verdana" w:hAnsi="Verdana"/>
          <w:sz w:val="18"/>
          <w:szCs w:val="18"/>
        </w:rPr>
        <w:t xml:space="preserve">nun üniversite sorumlusu olduğu belirtilen </w:t>
      </w:r>
      <w:r w:rsidRPr="00297B3E">
        <w:rPr>
          <w:rFonts w:ascii="Verdana" w:hAnsi="Verdana"/>
          <w:sz w:val="18"/>
          <w:szCs w:val="18"/>
        </w:rPr>
        <w:t>Fırat Yılmaz Çakıroğlu adlı kişi</w:t>
      </w:r>
      <w:r>
        <w:rPr>
          <w:rFonts w:ascii="Verdana" w:hAnsi="Verdana"/>
          <w:sz w:val="18"/>
          <w:szCs w:val="18"/>
        </w:rPr>
        <w:t>nin bıçaklanarak öldürülmesiyle ilgili gözaltına alınan 7 öğrenciden N.S. 23 Şubat 2015’te tutuklandı.</w:t>
      </w:r>
    </w:p>
    <w:p w:rsidR="00AA20E9" w:rsidRDefault="00AA20E9" w:rsidP="00AA20E9">
      <w:pPr>
        <w:spacing w:after="120" w:line="300" w:lineRule="atLeast"/>
        <w:ind w:firstLine="709"/>
        <w:jc w:val="both"/>
        <w:rPr>
          <w:rFonts w:ascii="Verdana" w:hAnsi="Verdana"/>
          <w:sz w:val="18"/>
          <w:szCs w:val="18"/>
        </w:rPr>
      </w:pPr>
      <w:r>
        <w:rPr>
          <w:rFonts w:ascii="Verdana" w:hAnsi="Verdana"/>
          <w:sz w:val="18"/>
          <w:szCs w:val="18"/>
        </w:rPr>
        <w:t>Konuyla ilgili açıklama yapan Özgür Öğrenci Derneği öldürme olayıyla ilgilerinin olmadığını açıklarken aynı gün savcılığın olayla ilgili gizlilik kararı aldığı öğrenildi.</w:t>
      </w:r>
    </w:p>
    <w:p w:rsidR="00AA20E9" w:rsidRDefault="00AA20E9" w:rsidP="00AA20E9">
      <w:pPr>
        <w:spacing w:after="120" w:line="300" w:lineRule="atLeast"/>
        <w:ind w:firstLine="709"/>
        <w:jc w:val="both"/>
        <w:rPr>
          <w:rFonts w:ascii="Verdana" w:hAnsi="Verdana"/>
          <w:b/>
          <w:sz w:val="18"/>
          <w:szCs w:val="18"/>
        </w:rPr>
      </w:pPr>
      <w:r>
        <w:rPr>
          <w:rFonts w:ascii="Verdana" w:hAnsi="Verdana"/>
          <w:b/>
          <w:sz w:val="18"/>
          <w:szCs w:val="18"/>
        </w:rPr>
        <w:t xml:space="preserve">(02/170) </w:t>
      </w:r>
      <w:r w:rsidRPr="005B4738">
        <w:rPr>
          <w:rFonts w:ascii="Verdana" w:hAnsi="Verdana"/>
          <w:b/>
          <w:sz w:val="18"/>
          <w:szCs w:val="18"/>
        </w:rPr>
        <w:t xml:space="preserve">Fırat Yılmaz Çakıroğlu Öldürülmesiyle Artan Irkçı Saldırılar… </w:t>
      </w:r>
    </w:p>
    <w:p w:rsidR="00AA20E9" w:rsidRPr="001450D4" w:rsidRDefault="00AA20E9" w:rsidP="00AA20E9">
      <w:pPr>
        <w:spacing w:after="120" w:line="300" w:lineRule="atLeast"/>
        <w:ind w:firstLine="709"/>
        <w:jc w:val="both"/>
        <w:rPr>
          <w:rFonts w:ascii="Verdana" w:hAnsi="Verdana"/>
          <w:sz w:val="18"/>
          <w:szCs w:val="18"/>
        </w:rPr>
      </w:pPr>
      <w:r w:rsidRPr="001450D4">
        <w:rPr>
          <w:rFonts w:ascii="Verdana" w:hAnsi="Verdana"/>
          <w:sz w:val="18"/>
          <w:szCs w:val="18"/>
        </w:rPr>
        <w:t>Çankırı’da 23 Şubat 2015’te, Karatekin Üniversitesi yönetiminin yapılması planlanan tüm eylem ve etkinliklerin yasaklandığını duyurmasına rağmen Ülkü Ocakları grubunun eylem yapmasına izin vermesi üzerine toplanan 150 kişilik grup, Edebiyat Fakültesi önünde karşılaştıkları 3 Kürt öğrenciyi darp etti.</w:t>
      </w:r>
    </w:p>
    <w:p w:rsidR="00AA20E9" w:rsidRDefault="00AA20E9" w:rsidP="00AA20E9">
      <w:pPr>
        <w:spacing w:after="120" w:line="300" w:lineRule="atLeast"/>
        <w:ind w:firstLine="709"/>
        <w:jc w:val="both"/>
        <w:rPr>
          <w:rFonts w:ascii="Verdana" w:hAnsi="Verdana"/>
          <w:b/>
          <w:sz w:val="18"/>
          <w:szCs w:val="18"/>
        </w:rPr>
      </w:pPr>
      <w:r>
        <w:rPr>
          <w:rFonts w:ascii="Verdana" w:hAnsi="Verdana"/>
          <w:b/>
          <w:sz w:val="18"/>
          <w:szCs w:val="18"/>
        </w:rPr>
        <w:t>(02/171) Diyarbakır’da Polisin Darp Ettiği Kişi…</w:t>
      </w:r>
    </w:p>
    <w:p w:rsidR="00AA20E9" w:rsidRDefault="00AA20E9" w:rsidP="00AA20E9">
      <w:pPr>
        <w:spacing w:after="120" w:line="300" w:lineRule="atLeast"/>
        <w:ind w:firstLine="709"/>
        <w:jc w:val="both"/>
        <w:rPr>
          <w:rFonts w:ascii="Verdana" w:hAnsi="Verdana"/>
          <w:sz w:val="18"/>
          <w:szCs w:val="18"/>
        </w:rPr>
      </w:pPr>
      <w:r>
        <w:rPr>
          <w:rFonts w:ascii="Verdana" w:hAnsi="Verdana"/>
          <w:sz w:val="18"/>
          <w:szCs w:val="18"/>
        </w:rPr>
        <w:t xml:space="preserve">Diyarbakır’da 21 Şubat 2015’te, kendisini nedensiz yere durduran 3 sivil polis tarafından Süleyman Kalkan’ın aldığı darbeler nedeniyle </w:t>
      </w:r>
      <w:r w:rsidRPr="00875DA3">
        <w:rPr>
          <w:rFonts w:ascii="Verdana" w:hAnsi="Verdana"/>
          <w:sz w:val="18"/>
          <w:szCs w:val="18"/>
        </w:rPr>
        <w:t>3 kaburgası kırıldı</w:t>
      </w:r>
      <w:r>
        <w:rPr>
          <w:rFonts w:ascii="Verdana" w:hAnsi="Verdana"/>
          <w:sz w:val="18"/>
          <w:szCs w:val="18"/>
        </w:rPr>
        <w:t>ğı,</w:t>
      </w:r>
      <w:r w:rsidRPr="00875DA3">
        <w:rPr>
          <w:rFonts w:ascii="Verdana" w:hAnsi="Verdana"/>
          <w:sz w:val="18"/>
          <w:szCs w:val="18"/>
        </w:rPr>
        <w:t xml:space="preserve"> </w:t>
      </w:r>
      <w:r>
        <w:rPr>
          <w:rFonts w:ascii="Verdana" w:hAnsi="Verdana"/>
          <w:sz w:val="18"/>
          <w:szCs w:val="18"/>
        </w:rPr>
        <w:t>a</w:t>
      </w:r>
      <w:r w:rsidRPr="00875DA3">
        <w:rPr>
          <w:rFonts w:ascii="Verdana" w:hAnsi="Verdana"/>
          <w:sz w:val="18"/>
          <w:szCs w:val="18"/>
        </w:rPr>
        <w:t>kciğerinde 15 santimetrelik yırtık, sol gözünde de maruz kaldığı şiddet sonucu kayma oluş</w:t>
      </w:r>
      <w:r>
        <w:rPr>
          <w:rFonts w:ascii="Verdana" w:hAnsi="Verdana"/>
          <w:sz w:val="18"/>
          <w:szCs w:val="18"/>
        </w:rPr>
        <w:t>tuğu öğrenildi.</w:t>
      </w:r>
    </w:p>
    <w:p w:rsidR="00AA20E9" w:rsidRDefault="00AA20E9" w:rsidP="00AA20E9">
      <w:pPr>
        <w:spacing w:after="120" w:line="300" w:lineRule="atLeast"/>
        <w:ind w:firstLine="709"/>
        <w:jc w:val="both"/>
        <w:rPr>
          <w:rFonts w:ascii="Verdana" w:hAnsi="Verdana"/>
          <w:sz w:val="18"/>
          <w:szCs w:val="18"/>
        </w:rPr>
      </w:pPr>
      <w:r>
        <w:rPr>
          <w:rFonts w:ascii="Verdana" w:hAnsi="Verdana"/>
          <w:sz w:val="18"/>
          <w:szCs w:val="18"/>
        </w:rPr>
        <w:t>E</w:t>
      </w:r>
      <w:r w:rsidRPr="00875DA3">
        <w:rPr>
          <w:rFonts w:ascii="Verdana" w:hAnsi="Verdana"/>
          <w:sz w:val="18"/>
          <w:szCs w:val="18"/>
        </w:rPr>
        <w:t>vine gi</w:t>
      </w:r>
      <w:r>
        <w:rPr>
          <w:rFonts w:ascii="Verdana" w:hAnsi="Verdana"/>
          <w:sz w:val="18"/>
          <w:szCs w:val="18"/>
        </w:rPr>
        <w:t xml:space="preserve">derken </w:t>
      </w:r>
      <w:r w:rsidRPr="00875DA3">
        <w:rPr>
          <w:rFonts w:ascii="Verdana" w:hAnsi="Verdana"/>
          <w:sz w:val="18"/>
          <w:szCs w:val="18"/>
        </w:rPr>
        <w:t>kendisini daha önce de rahatsız ettiklerini belirt</w:t>
      </w:r>
      <w:r>
        <w:rPr>
          <w:rFonts w:ascii="Verdana" w:hAnsi="Verdana"/>
          <w:sz w:val="18"/>
          <w:szCs w:val="18"/>
        </w:rPr>
        <w:t xml:space="preserve">ilen </w:t>
      </w:r>
      <w:r w:rsidRPr="00875DA3">
        <w:rPr>
          <w:rFonts w:ascii="Verdana" w:hAnsi="Verdana"/>
          <w:sz w:val="18"/>
          <w:szCs w:val="18"/>
        </w:rPr>
        <w:t xml:space="preserve">3 polisin </w:t>
      </w:r>
      <w:r>
        <w:rPr>
          <w:rFonts w:ascii="Verdana" w:hAnsi="Verdana"/>
          <w:sz w:val="18"/>
          <w:szCs w:val="18"/>
        </w:rPr>
        <w:t xml:space="preserve">saldırısına uğrayan Süleyman Kalkan’ın </w:t>
      </w:r>
      <w:r w:rsidRPr="00875DA3">
        <w:rPr>
          <w:rFonts w:ascii="Verdana" w:hAnsi="Verdana"/>
          <w:sz w:val="18"/>
          <w:szCs w:val="18"/>
        </w:rPr>
        <w:t>yarı baygın</w:t>
      </w:r>
      <w:r>
        <w:rPr>
          <w:rFonts w:ascii="Verdana" w:hAnsi="Verdana"/>
          <w:sz w:val="18"/>
          <w:szCs w:val="18"/>
        </w:rPr>
        <w:t xml:space="preserve"> halde önce Yenişehir Polis Karakolu’</w:t>
      </w:r>
      <w:r w:rsidRPr="00875DA3">
        <w:rPr>
          <w:rFonts w:ascii="Verdana" w:hAnsi="Verdana"/>
          <w:sz w:val="18"/>
          <w:szCs w:val="18"/>
        </w:rPr>
        <w:t xml:space="preserve">na </w:t>
      </w:r>
      <w:r>
        <w:rPr>
          <w:rFonts w:ascii="Verdana" w:hAnsi="Verdana"/>
          <w:sz w:val="18"/>
          <w:szCs w:val="18"/>
        </w:rPr>
        <w:t>sonra da Selahattin Eyyu</w:t>
      </w:r>
      <w:r w:rsidRPr="00875DA3">
        <w:rPr>
          <w:rFonts w:ascii="Verdana" w:hAnsi="Verdana"/>
          <w:sz w:val="18"/>
          <w:szCs w:val="18"/>
        </w:rPr>
        <w:t>bi Devlet Hastanesi</w:t>
      </w:r>
      <w:r>
        <w:rPr>
          <w:rFonts w:ascii="Verdana" w:hAnsi="Verdana"/>
          <w:sz w:val="18"/>
          <w:szCs w:val="18"/>
        </w:rPr>
        <w:t>’ne götürüldüğü bildirildi.</w:t>
      </w:r>
    </w:p>
    <w:p w:rsidR="00AA20E9" w:rsidRPr="00875DA3" w:rsidRDefault="00AA20E9" w:rsidP="00AA20E9">
      <w:pPr>
        <w:spacing w:after="120" w:line="300" w:lineRule="atLeast"/>
        <w:ind w:firstLine="709"/>
        <w:jc w:val="both"/>
        <w:rPr>
          <w:rFonts w:ascii="Verdana" w:hAnsi="Verdana"/>
          <w:sz w:val="18"/>
          <w:szCs w:val="18"/>
        </w:rPr>
      </w:pPr>
      <w:r>
        <w:rPr>
          <w:rFonts w:ascii="Verdana" w:hAnsi="Verdana"/>
          <w:sz w:val="18"/>
          <w:szCs w:val="18"/>
        </w:rPr>
        <w:t>Hastanenin hazırladığı ve “ö</w:t>
      </w:r>
      <w:r w:rsidRPr="00875DA3">
        <w:rPr>
          <w:rFonts w:ascii="Verdana" w:hAnsi="Verdana"/>
          <w:sz w:val="18"/>
          <w:szCs w:val="18"/>
        </w:rPr>
        <w:t>lümcül da</w:t>
      </w:r>
      <w:r>
        <w:rPr>
          <w:rFonts w:ascii="Verdana" w:hAnsi="Verdana"/>
          <w:sz w:val="18"/>
          <w:szCs w:val="18"/>
        </w:rPr>
        <w:t>rbelerle ölümcül risk oluşturmak” ifadesinin yer aldığı raporun ise Süleyman Kalkan’ın ailesine verilmeyerek Yenişehir Polis Karakolu’</w:t>
      </w:r>
      <w:r w:rsidRPr="00875DA3">
        <w:rPr>
          <w:rFonts w:ascii="Verdana" w:hAnsi="Verdana"/>
          <w:sz w:val="18"/>
          <w:szCs w:val="18"/>
        </w:rPr>
        <w:t>na gönderildi</w:t>
      </w:r>
      <w:r>
        <w:rPr>
          <w:rFonts w:ascii="Verdana" w:hAnsi="Verdana"/>
          <w:sz w:val="18"/>
          <w:szCs w:val="18"/>
        </w:rPr>
        <w:t>ği ileri sürüldü</w:t>
      </w:r>
      <w:r w:rsidRPr="00875DA3">
        <w:rPr>
          <w:rFonts w:ascii="Verdana" w:hAnsi="Verdana"/>
          <w:sz w:val="18"/>
          <w:szCs w:val="18"/>
        </w:rPr>
        <w:t>.</w:t>
      </w:r>
    </w:p>
    <w:p w:rsidR="00AA20E9" w:rsidRDefault="00AA20E9" w:rsidP="00AA20E9">
      <w:pPr>
        <w:spacing w:after="120" w:line="300" w:lineRule="atLeast"/>
        <w:ind w:firstLine="709"/>
        <w:jc w:val="both"/>
        <w:rPr>
          <w:rFonts w:ascii="Verdana" w:hAnsi="Verdana"/>
          <w:b/>
          <w:sz w:val="18"/>
          <w:szCs w:val="18"/>
        </w:rPr>
      </w:pPr>
      <w:r>
        <w:rPr>
          <w:rFonts w:ascii="Verdana" w:hAnsi="Verdana"/>
          <w:b/>
          <w:sz w:val="18"/>
          <w:szCs w:val="18"/>
        </w:rPr>
        <w:t>(02/172) Cezaevinde Ölüm…</w:t>
      </w:r>
    </w:p>
    <w:p w:rsidR="00AA20E9" w:rsidRDefault="00AA20E9" w:rsidP="00AA20E9">
      <w:pPr>
        <w:spacing w:after="120" w:line="300" w:lineRule="atLeast"/>
        <w:ind w:firstLine="709"/>
        <w:jc w:val="both"/>
        <w:rPr>
          <w:rFonts w:ascii="Verdana" w:hAnsi="Verdana"/>
          <w:sz w:val="18"/>
          <w:szCs w:val="18"/>
        </w:rPr>
      </w:pPr>
      <w:r>
        <w:rPr>
          <w:rFonts w:ascii="Verdana" w:hAnsi="Verdana"/>
          <w:sz w:val="18"/>
          <w:szCs w:val="18"/>
        </w:rPr>
        <w:t>Gemlik (Bursa) Açık Cezaevi’nde tutulan Ali Gezer’in (83) yaşamını yitirdiği yapılan açıklama sonucu 21 Şubat 2015’te öğrenildi.</w:t>
      </w:r>
    </w:p>
    <w:p w:rsidR="00AA20E9" w:rsidRDefault="00AA20E9" w:rsidP="00AA20E9">
      <w:pPr>
        <w:spacing w:after="120" w:line="300" w:lineRule="atLeast"/>
        <w:ind w:firstLine="709"/>
        <w:jc w:val="both"/>
        <w:rPr>
          <w:rFonts w:ascii="Verdana" w:hAnsi="Verdana"/>
          <w:b/>
          <w:sz w:val="18"/>
          <w:szCs w:val="18"/>
        </w:rPr>
      </w:pPr>
      <w:r>
        <w:rPr>
          <w:rFonts w:ascii="Verdana" w:hAnsi="Verdana"/>
          <w:b/>
          <w:sz w:val="18"/>
          <w:szCs w:val="18"/>
        </w:rPr>
        <w:t>(02/173) Cezaevinde Ortaya Çıkan Tecavüz, İşkence Vakaları…</w:t>
      </w:r>
    </w:p>
    <w:p w:rsidR="00AA20E9" w:rsidRDefault="00AA20E9" w:rsidP="00AA20E9">
      <w:pPr>
        <w:spacing w:after="120" w:line="300" w:lineRule="atLeast"/>
        <w:ind w:firstLine="709"/>
        <w:jc w:val="both"/>
        <w:rPr>
          <w:rFonts w:ascii="Verdana" w:hAnsi="Verdana"/>
          <w:sz w:val="18"/>
          <w:szCs w:val="18"/>
        </w:rPr>
      </w:pPr>
      <w:proofErr w:type="spellStart"/>
      <w:r>
        <w:rPr>
          <w:rFonts w:ascii="Verdana" w:hAnsi="Verdana"/>
          <w:sz w:val="18"/>
          <w:szCs w:val="18"/>
        </w:rPr>
        <w:t>Şakran</w:t>
      </w:r>
      <w:proofErr w:type="spellEnd"/>
      <w:r>
        <w:rPr>
          <w:rFonts w:ascii="Verdana" w:hAnsi="Verdana"/>
          <w:sz w:val="18"/>
          <w:szCs w:val="18"/>
        </w:rPr>
        <w:t xml:space="preserve"> (İzmir) Çocuk Cezaevi Müdürü Hamit Karslıoğlu’nun imzasını taşıyan kurum içi yazışmanın ortaya çıkmasıyla cezaevinde bazı çocukların diğer çocuklara işkence yaptıkları ve tecavüz ettikleri 24 Şubat 2015’te öğrenildi.</w:t>
      </w:r>
    </w:p>
    <w:p w:rsidR="00AA20E9" w:rsidRDefault="00AA20E9" w:rsidP="00AA20E9">
      <w:pPr>
        <w:spacing w:after="120" w:line="300" w:lineRule="atLeast"/>
        <w:ind w:firstLine="709"/>
        <w:jc w:val="both"/>
        <w:rPr>
          <w:rFonts w:ascii="Verdana" w:hAnsi="Verdana"/>
          <w:sz w:val="18"/>
          <w:szCs w:val="18"/>
        </w:rPr>
      </w:pPr>
      <w:r>
        <w:rPr>
          <w:rFonts w:ascii="Verdana" w:hAnsi="Verdana"/>
          <w:sz w:val="18"/>
          <w:szCs w:val="18"/>
        </w:rPr>
        <w:t>S</w:t>
      </w:r>
      <w:r w:rsidRPr="00875DA3">
        <w:rPr>
          <w:rFonts w:ascii="Verdana" w:hAnsi="Verdana"/>
          <w:sz w:val="18"/>
          <w:szCs w:val="18"/>
        </w:rPr>
        <w:t xml:space="preserve">öz konusu yazışmada, işkence </w:t>
      </w:r>
      <w:r>
        <w:rPr>
          <w:rFonts w:ascii="Verdana" w:hAnsi="Verdana"/>
          <w:sz w:val="18"/>
          <w:szCs w:val="18"/>
        </w:rPr>
        <w:t>ve tecavüz iddialarının bir yıl önce Adalet Bakanlığı’</w:t>
      </w:r>
      <w:r w:rsidRPr="00875DA3">
        <w:rPr>
          <w:rFonts w:ascii="Verdana" w:hAnsi="Verdana"/>
          <w:sz w:val="18"/>
          <w:szCs w:val="18"/>
        </w:rPr>
        <w:t>na bildirildiği; ancak Bakanlığı</w:t>
      </w:r>
      <w:r>
        <w:rPr>
          <w:rFonts w:ascii="Verdana" w:hAnsi="Verdana"/>
          <w:sz w:val="18"/>
          <w:szCs w:val="18"/>
        </w:rPr>
        <w:t>n</w:t>
      </w:r>
      <w:r w:rsidRPr="00875DA3">
        <w:rPr>
          <w:rFonts w:ascii="Verdana" w:hAnsi="Verdana"/>
          <w:sz w:val="18"/>
          <w:szCs w:val="18"/>
        </w:rPr>
        <w:t xml:space="preserve"> durumu ciddiye almadığı </w:t>
      </w:r>
      <w:r>
        <w:rPr>
          <w:rFonts w:ascii="Verdana" w:hAnsi="Verdana"/>
          <w:sz w:val="18"/>
          <w:szCs w:val="18"/>
        </w:rPr>
        <w:t>ifadesi yer aldı.</w:t>
      </w:r>
    </w:p>
    <w:p w:rsidR="00AA20E9" w:rsidRDefault="00AA20E9" w:rsidP="00AA20E9">
      <w:pPr>
        <w:spacing w:after="120" w:line="300" w:lineRule="atLeast"/>
        <w:ind w:firstLine="709"/>
        <w:jc w:val="both"/>
        <w:rPr>
          <w:rFonts w:ascii="Verdana" w:hAnsi="Verdana"/>
          <w:b/>
          <w:sz w:val="18"/>
          <w:szCs w:val="18"/>
        </w:rPr>
      </w:pPr>
      <w:r>
        <w:rPr>
          <w:rFonts w:ascii="Verdana" w:hAnsi="Verdana"/>
          <w:b/>
          <w:sz w:val="18"/>
          <w:szCs w:val="18"/>
        </w:rPr>
        <w:t>(02/174) Cumhurbaşkanına Hakaret Ettiği İddiasıyla Yargılanan Kişi…</w:t>
      </w:r>
    </w:p>
    <w:p w:rsidR="00AA20E9" w:rsidRPr="00F5693B" w:rsidRDefault="00AA20E9" w:rsidP="00AA20E9">
      <w:pPr>
        <w:spacing w:after="120" w:line="300" w:lineRule="atLeast"/>
        <w:ind w:firstLine="709"/>
        <w:jc w:val="both"/>
        <w:rPr>
          <w:rFonts w:ascii="Verdana" w:hAnsi="Verdana"/>
          <w:sz w:val="18"/>
          <w:szCs w:val="18"/>
        </w:rPr>
      </w:pPr>
      <w:r w:rsidRPr="00F5693B">
        <w:rPr>
          <w:rFonts w:ascii="Verdana" w:hAnsi="Verdana"/>
          <w:sz w:val="18"/>
          <w:szCs w:val="18"/>
        </w:rPr>
        <w:lastRenderedPageBreak/>
        <w:t xml:space="preserve">Başbakan olduğu dönemde Recep Tayyip Erdoğan’la ilgili fotoğraf paylaşım sitesi instagram.com adresindeki hesabından kullandığı ifadeler nedeniyle Merve </w:t>
      </w:r>
      <w:proofErr w:type="spellStart"/>
      <w:r w:rsidRPr="00F5693B">
        <w:rPr>
          <w:rFonts w:ascii="Verdana" w:hAnsi="Verdana"/>
          <w:sz w:val="18"/>
          <w:szCs w:val="18"/>
        </w:rPr>
        <w:t>Büyüksaraç</w:t>
      </w:r>
      <w:proofErr w:type="spellEnd"/>
      <w:r w:rsidRPr="00F5693B">
        <w:rPr>
          <w:rFonts w:ascii="Verdana" w:hAnsi="Verdana"/>
          <w:sz w:val="18"/>
          <w:szCs w:val="18"/>
        </w:rPr>
        <w:t xml:space="preserve"> hakkında </w:t>
      </w:r>
      <w:r>
        <w:rPr>
          <w:rFonts w:ascii="Verdana" w:hAnsi="Verdana"/>
          <w:sz w:val="18"/>
          <w:szCs w:val="18"/>
        </w:rPr>
        <w:t xml:space="preserve">iddianame hazırlandığı </w:t>
      </w:r>
      <w:r w:rsidRPr="00F5693B">
        <w:rPr>
          <w:rFonts w:ascii="Verdana" w:hAnsi="Verdana"/>
          <w:sz w:val="18"/>
          <w:szCs w:val="18"/>
        </w:rPr>
        <w:t>24 Şubat 2015’te öğrenildi.</w:t>
      </w:r>
    </w:p>
    <w:p w:rsidR="00AA20E9" w:rsidRPr="000630CE" w:rsidRDefault="00AA20E9" w:rsidP="00AA20E9">
      <w:pPr>
        <w:spacing w:after="120" w:line="300" w:lineRule="atLeast"/>
        <w:ind w:firstLine="709"/>
        <w:jc w:val="both"/>
        <w:rPr>
          <w:rFonts w:ascii="Verdana" w:hAnsi="Verdana"/>
          <w:sz w:val="18"/>
          <w:szCs w:val="18"/>
        </w:rPr>
      </w:pPr>
      <w:r w:rsidRPr="000630CE">
        <w:rPr>
          <w:rFonts w:ascii="Verdana" w:hAnsi="Verdana"/>
          <w:sz w:val="18"/>
          <w:szCs w:val="18"/>
        </w:rPr>
        <w:t xml:space="preserve">“Kamu görevlisine görevinden dolayı hakaret ettiği” gerekçesiyle Türk Ceza Kanunu’nun 125. maddesi uyarınca İstanbul Cumhuriyet Başsavcılığı’nca hazırlanan iddianamenin kabul edilmesi halinde Merve </w:t>
      </w:r>
      <w:proofErr w:type="spellStart"/>
      <w:r w:rsidRPr="000630CE">
        <w:rPr>
          <w:rFonts w:ascii="Verdana" w:hAnsi="Verdana"/>
          <w:sz w:val="18"/>
          <w:szCs w:val="18"/>
        </w:rPr>
        <w:t>Büyüksaraç’ın</w:t>
      </w:r>
      <w:proofErr w:type="spellEnd"/>
      <w:r w:rsidRPr="000630CE">
        <w:rPr>
          <w:rFonts w:ascii="Verdana" w:hAnsi="Verdana"/>
          <w:sz w:val="18"/>
          <w:szCs w:val="18"/>
        </w:rPr>
        <w:t xml:space="preserve"> yargılanmasına önümüzdeki günlerde başlanacak.</w:t>
      </w:r>
    </w:p>
    <w:p w:rsidR="00AA20E9" w:rsidRPr="003D60AE" w:rsidRDefault="00AA20E9" w:rsidP="00AA20E9">
      <w:pPr>
        <w:spacing w:after="120" w:line="300" w:lineRule="atLeast"/>
        <w:ind w:firstLine="709"/>
        <w:jc w:val="both"/>
        <w:rPr>
          <w:rFonts w:ascii="Verdana" w:hAnsi="Verdana"/>
          <w:b/>
          <w:sz w:val="18"/>
          <w:szCs w:val="18"/>
        </w:rPr>
      </w:pPr>
      <w:r>
        <w:rPr>
          <w:rFonts w:ascii="Verdana" w:hAnsi="Verdana"/>
          <w:b/>
          <w:sz w:val="18"/>
          <w:szCs w:val="18"/>
        </w:rPr>
        <w:t>(02/175) C</w:t>
      </w:r>
      <w:r w:rsidRPr="003D60AE">
        <w:rPr>
          <w:rFonts w:ascii="Verdana" w:hAnsi="Verdana"/>
          <w:b/>
          <w:sz w:val="18"/>
          <w:szCs w:val="18"/>
        </w:rPr>
        <w:t>umhurbaşkanına Hakaret İddiasıyla Başlatılan Gözaltılar ve Tutuklamalar…</w:t>
      </w:r>
    </w:p>
    <w:p w:rsidR="00AA20E9" w:rsidRDefault="00AA20E9" w:rsidP="00AA20E9">
      <w:pPr>
        <w:spacing w:after="120" w:line="300" w:lineRule="atLeast"/>
        <w:ind w:firstLine="709"/>
        <w:jc w:val="both"/>
        <w:rPr>
          <w:rFonts w:ascii="Verdana" w:hAnsi="Verdana"/>
          <w:sz w:val="18"/>
          <w:szCs w:val="18"/>
        </w:rPr>
      </w:pPr>
      <w:r>
        <w:rPr>
          <w:rFonts w:ascii="Verdana" w:hAnsi="Verdana"/>
          <w:sz w:val="18"/>
          <w:szCs w:val="18"/>
        </w:rPr>
        <w:t xml:space="preserve">Birleşik Haziran Hareketi </w:t>
      </w:r>
      <w:proofErr w:type="spellStart"/>
      <w:r>
        <w:rPr>
          <w:rFonts w:ascii="Verdana" w:hAnsi="Verdana"/>
          <w:sz w:val="18"/>
          <w:szCs w:val="18"/>
        </w:rPr>
        <w:t>aktivisti</w:t>
      </w:r>
      <w:proofErr w:type="spellEnd"/>
      <w:r>
        <w:rPr>
          <w:rFonts w:ascii="Verdana" w:hAnsi="Verdana"/>
          <w:sz w:val="18"/>
          <w:szCs w:val="18"/>
        </w:rPr>
        <w:t xml:space="preserve"> 9 kişi</w:t>
      </w:r>
      <w:r w:rsidRPr="005165C3">
        <w:rPr>
          <w:rFonts w:ascii="Verdana" w:hAnsi="Verdana"/>
          <w:sz w:val="18"/>
          <w:szCs w:val="18"/>
        </w:rPr>
        <w:t xml:space="preserve">, </w:t>
      </w:r>
      <w:r>
        <w:rPr>
          <w:rFonts w:ascii="Verdana" w:hAnsi="Verdana"/>
          <w:sz w:val="18"/>
          <w:szCs w:val="18"/>
        </w:rPr>
        <w:t>13 Şubat</w:t>
      </w:r>
      <w:r w:rsidRPr="005165C3">
        <w:rPr>
          <w:rFonts w:ascii="Verdana" w:hAnsi="Verdana"/>
          <w:sz w:val="18"/>
          <w:szCs w:val="18"/>
        </w:rPr>
        <w:t xml:space="preserve"> 2015’te </w:t>
      </w:r>
      <w:r>
        <w:rPr>
          <w:rFonts w:ascii="Verdana" w:hAnsi="Verdana"/>
          <w:sz w:val="18"/>
          <w:szCs w:val="18"/>
        </w:rPr>
        <w:t>Mersin</w:t>
      </w:r>
      <w:r w:rsidRPr="005165C3">
        <w:rPr>
          <w:rFonts w:ascii="Verdana" w:hAnsi="Verdana"/>
          <w:sz w:val="18"/>
          <w:szCs w:val="18"/>
        </w:rPr>
        <w:t xml:space="preserve">’de </w:t>
      </w:r>
      <w:r>
        <w:rPr>
          <w:rFonts w:ascii="Verdana" w:hAnsi="Verdana"/>
          <w:sz w:val="18"/>
          <w:szCs w:val="18"/>
        </w:rPr>
        <w:t>düzenlenen</w:t>
      </w:r>
      <w:r w:rsidRPr="005165C3">
        <w:rPr>
          <w:rFonts w:ascii="Verdana" w:hAnsi="Verdana"/>
          <w:sz w:val="18"/>
          <w:szCs w:val="18"/>
        </w:rPr>
        <w:t xml:space="preserve"> “Laik ve Bilimsel Eğitim İçin Ayaktayız” başlıklı mitingde, Cumhurbaşkanı Recep Tayyip Erdoğan hakkında “hırsız” ve “katil” diye slogan attı</w:t>
      </w:r>
      <w:r>
        <w:rPr>
          <w:rFonts w:ascii="Verdana" w:hAnsi="Verdana"/>
          <w:sz w:val="18"/>
          <w:szCs w:val="18"/>
        </w:rPr>
        <w:t>kları</w:t>
      </w:r>
      <w:r w:rsidRPr="005165C3">
        <w:rPr>
          <w:rFonts w:ascii="Verdana" w:hAnsi="Verdana"/>
          <w:sz w:val="18"/>
          <w:szCs w:val="18"/>
        </w:rPr>
        <w:t xml:space="preserve"> iddiasıyla </w:t>
      </w:r>
      <w:r>
        <w:rPr>
          <w:rFonts w:ascii="Verdana" w:hAnsi="Verdana"/>
          <w:sz w:val="18"/>
          <w:szCs w:val="18"/>
        </w:rPr>
        <w:t>23</w:t>
      </w:r>
      <w:r w:rsidRPr="005165C3">
        <w:rPr>
          <w:rFonts w:ascii="Verdana" w:hAnsi="Verdana"/>
          <w:sz w:val="18"/>
          <w:szCs w:val="18"/>
        </w:rPr>
        <w:t xml:space="preserve"> Şubat 2015’te gözaltına alındı. </w:t>
      </w:r>
    </w:p>
    <w:p w:rsidR="00AA20E9" w:rsidRDefault="00AA20E9" w:rsidP="00AA20E9">
      <w:pPr>
        <w:spacing w:after="120" w:line="300" w:lineRule="atLeast"/>
        <w:ind w:firstLine="709"/>
        <w:jc w:val="both"/>
        <w:rPr>
          <w:rFonts w:ascii="Verdana" w:hAnsi="Verdana"/>
          <w:b/>
          <w:sz w:val="18"/>
          <w:szCs w:val="18"/>
        </w:rPr>
      </w:pPr>
      <w:r>
        <w:rPr>
          <w:rFonts w:ascii="Verdana" w:hAnsi="Verdana"/>
          <w:b/>
          <w:sz w:val="18"/>
          <w:szCs w:val="18"/>
        </w:rPr>
        <w:t>(02/176) Mersin’de Yargılanan Çocuklar…</w:t>
      </w:r>
    </w:p>
    <w:p w:rsidR="00AA20E9" w:rsidRDefault="00AA20E9" w:rsidP="00AA20E9">
      <w:pPr>
        <w:spacing w:after="120" w:line="300" w:lineRule="atLeast"/>
        <w:ind w:firstLine="709"/>
        <w:jc w:val="both"/>
        <w:rPr>
          <w:rFonts w:ascii="Verdana" w:hAnsi="Verdana"/>
          <w:sz w:val="18"/>
          <w:szCs w:val="18"/>
        </w:rPr>
      </w:pPr>
      <w:r>
        <w:rPr>
          <w:rFonts w:ascii="Verdana" w:hAnsi="Verdana"/>
          <w:sz w:val="18"/>
          <w:szCs w:val="18"/>
        </w:rPr>
        <w:t>Mersin’</w:t>
      </w:r>
      <w:r w:rsidRPr="00875DA3">
        <w:rPr>
          <w:rFonts w:ascii="Verdana" w:hAnsi="Verdana"/>
          <w:sz w:val="18"/>
          <w:szCs w:val="18"/>
        </w:rPr>
        <w:t xml:space="preserve">de </w:t>
      </w:r>
      <w:r>
        <w:rPr>
          <w:rFonts w:ascii="Verdana" w:hAnsi="Verdana"/>
          <w:sz w:val="18"/>
          <w:szCs w:val="18"/>
        </w:rPr>
        <w:t xml:space="preserve">26 Eylül 2014’te </w:t>
      </w:r>
      <w:r w:rsidRPr="00875DA3">
        <w:rPr>
          <w:rFonts w:ascii="Verdana" w:hAnsi="Verdana"/>
          <w:sz w:val="18"/>
          <w:szCs w:val="18"/>
        </w:rPr>
        <w:t xml:space="preserve">düzenlenen </w:t>
      </w:r>
      <w:r>
        <w:rPr>
          <w:rFonts w:ascii="Verdana" w:hAnsi="Verdana"/>
          <w:sz w:val="18"/>
          <w:szCs w:val="18"/>
        </w:rPr>
        <w:t>bir gösteriye katıldıkları gerekçesiyle hepsi de 15 yaşında olan 4 çocuk hakkında dava açıldığı 24 Şubat 2015’te öğrenildi.</w:t>
      </w:r>
    </w:p>
    <w:p w:rsidR="00AA20E9" w:rsidRDefault="00AA20E9" w:rsidP="00AA20E9">
      <w:pPr>
        <w:spacing w:after="120" w:line="300" w:lineRule="atLeast"/>
        <w:ind w:firstLine="709"/>
        <w:jc w:val="both"/>
        <w:rPr>
          <w:rFonts w:ascii="Verdana" w:hAnsi="Verdana"/>
          <w:sz w:val="18"/>
          <w:szCs w:val="18"/>
        </w:rPr>
      </w:pPr>
      <w:r>
        <w:rPr>
          <w:rFonts w:ascii="Verdana" w:hAnsi="Verdana"/>
          <w:sz w:val="18"/>
          <w:szCs w:val="18"/>
        </w:rPr>
        <w:t xml:space="preserve">Savcının çocuklar hakkında “2911 sayılı Toplantı ve Gösteri Yürüyüşleri Yasası’na muhalefet ettikleri”, “kamu malına zarar verdikleri”, “yasadışı örgüt üyesi oldukları, propagandasını yaptıkları” ve “devletin birliğini bozmaya çalıştıkları” suçlamalarından ağırlaştırılmış müebbet hapis cezası talep ettiği iddianameyi kabul eden </w:t>
      </w:r>
      <w:r w:rsidRPr="00875DA3">
        <w:rPr>
          <w:rFonts w:ascii="Verdana" w:hAnsi="Verdana"/>
          <w:sz w:val="18"/>
          <w:szCs w:val="18"/>
        </w:rPr>
        <w:t>Mersin 3</w:t>
      </w:r>
      <w:r>
        <w:rPr>
          <w:rFonts w:ascii="Verdana" w:hAnsi="Verdana"/>
          <w:sz w:val="18"/>
          <w:szCs w:val="18"/>
        </w:rPr>
        <w:t>. Ağır Ceza Mahkemesi’</w:t>
      </w:r>
      <w:r w:rsidRPr="00875DA3">
        <w:rPr>
          <w:rFonts w:ascii="Verdana" w:hAnsi="Verdana"/>
          <w:sz w:val="18"/>
          <w:szCs w:val="18"/>
        </w:rPr>
        <w:t xml:space="preserve">nde </w:t>
      </w:r>
      <w:r>
        <w:rPr>
          <w:rFonts w:ascii="Verdana" w:hAnsi="Verdana"/>
          <w:sz w:val="18"/>
          <w:szCs w:val="18"/>
        </w:rPr>
        <w:t>yargılamaya önümüzdeki günlerde başlanacak.</w:t>
      </w:r>
    </w:p>
    <w:p w:rsidR="00AA20E9" w:rsidRDefault="00AA20E9" w:rsidP="00AA20E9">
      <w:pPr>
        <w:spacing w:after="120" w:line="300" w:lineRule="atLeast"/>
        <w:ind w:firstLine="709"/>
        <w:jc w:val="both"/>
        <w:rPr>
          <w:rFonts w:ascii="Verdana" w:hAnsi="Verdana"/>
          <w:b/>
          <w:sz w:val="18"/>
          <w:szCs w:val="18"/>
        </w:rPr>
      </w:pPr>
      <w:r>
        <w:rPr>
          <w:rFonts w:ascii="Verdana" w:hAnsi="Verdana"/>
          <w:b/>
          <w:sz w:val="18"/>
          <w:szCs w:val="18"/>
        </w:rPr>
        <w:t>(02/177) Ankara’da Eyleme Müdahale…</w:t>
      </w:r>
    </w:p>
    <w:p w:rsidR="00AA20E9" w:rsidRDefault="00AA20E9" w:rsidP="00AA20E9">
      <w:pPr>
        <w:spacing w:after="120" w:line="300" w:lineRule="atLeast"/>
        <w:ind w:firstLine="709"/>
        <w:jc w:val="both"/>
        <w:rPr>
          <w:rFonts w:ascii="Verdana" w:hAnsi="Verdana"/>
          <w:sz w:val="18"/>
          <w:szCs w:val="18"/>
        </w:rPr>
      </w:pPr>
      <w:r>
        <w:rPr>
          <w:rFonts w:ascii="Verdana" w:hAnsi="Verdana"/>
          <w:sz w:val="18"/>
          <w:szCs w:val="18"/>
        </w:rPr>
        <w:t>Ankara’da 24 Şubat 2015’te, k</w:t>
      </w:r>
      <w:r w:rsidRPr="00875DA3">
        <w:rPr>
          <w:rFonts w:ascii="Verdana" w:hAnsi="Verdana"/>
          <w:sz w:val="18"/>
          <w:szCs w:val="18"/>
        </w:rPr>
        <w:t>adına yönelik şiddete karşı Cebeci</w:t>
      </w:r>
      <w:r>
        <w:rPr>
          <w:rFonts w:ascii="Verdana" w:hAnsi="Verdana"/>
          <w:sz w:val="18"/>
          <w:szCs w:val="18"/>
        </w:rPr>
        <w:t>’</w:t>
      </w:r>
      <w:r w:rsidRPr="00875DA3">
        <w:rPr>
          <w:rFonts w:ascii="Verdana" w:hAnsi="Verdana"/>
          <w:sz w:val="18"/>
          <w:szCs w:val="18"/>
        </w:rPr>
        <w:t>den Güvenpark</w:t>
      </w:r>
      <w:r>
        <w:rPr>
          <w:rFonts w:ascii="Verdana" w:hAnsi="Verdana"/>
          <w:sz w:val="18"/>
          <w:szCs w:val="18"/>
        </w:rPr>
        <w:t>’</w:t>
      </w:r>
      <w:r w:rsidRPr="00875DA3">
        <w:rPr>
          <w:rFonts w:ascii="Verdana" w:hAnsi="Verdana"/>
          <w:sz w:val="18"/>
          <w:szCs w:val="18"/>
        </w:rPr>
        <w:t xml:space="preserve">a yürümek isteyen kadınlara </w:t>
      </w:r>
      <w:r>
        <w:rPr>
          <w:rFonts w:ascii="Verdana" w:hAnsi="Verdana"/>
          <w:sz w:val="18"/>
          <w:szCs w:val="18"/>
        </w:rPr>
        <w:t>biber gazıyla saldıran polis ekipleri bir kadını gözaltına aldı.</w:t>
      </w:r>
    </w:p>
    <w:p w:rsidR="00AA20E9" w:rsidRPr="00380E2A" w:rsidRDefault="00AA20E9" w:rsidP="00AA20E9">
      <w:pPr>
        <w:spacing w:after="120" w:line="300" w:lineRule="atLeast"/>
        <w:ind w:firstLine="709"/>
        <w:jc w:val="both"/>
        <w:rPr>
          <w:rFonts w:ascii="Verdana" w:hAnsi="Verdana"/>
          <w:b/>
          <w:sz w:val="18"/>
          <w:szCs w:val="18"/>
        </w:rPr>
      </w:pPr>
      <w:r>
        <w:rPr>
          <w:rFonts w:ascii="Verdana" w:hAnsi="Verdana"/>
          <w:b/>
          <w:sz w:val="18"/>
          <w:szCs w:val="18"/>
        </w:rPr>
        <w:t xml:space="preserve">(02/178) </w:t>
      </w:r>
      <w:r w:rsidRPr="00380E2A">
        <w:rPr>
          <w:rFonts w:ascii="Verdana" w:hAnsi="Verdana"/>
          <w:b/>
          <w:sz w:val="18"/>
          <w:szCs w:val="18"/>
        </w:rPr>
        <w:t>Aydın’da İşçi Bayramı Mitingi Nedeniyle Yargılanan Kişiler…</w:t>
      </w:r>
    </w:p>
    <w:p w:rsidR="00AA20E9" w:rsidRPr="00380E2A" w:rsidRDefault="00AA20E9" w:rsidP="00AA20E9">
      <w:pPr>
        <w:spacing w:after="120" w:line="300" w:lineRule="atLeast"/>
        <w:ind w:firstLine="709"/>
        <w:jc w:val="both"/>
        <w:rPr>
          <w:rFonts w:ascii="Verdana" w:hAnsi="Verdana"/>
          <w:sz w:val="18"/>
          <w:szCs w:val="18"/>
        </w:rPr>
      </w:pPr>
      <w:r w:rsidRPr="00380E2A">
        <w:rPr>
          <w:rFonts w:ascii="Verdana" w:hAnsi="Verdana"/>
          <w:sz w:val="18"/>
          <w:szCs w:val="18"/>
        </w:rPr>
        <w:t xml:space="preserve">Aydın’da 1 Mayıs 2013’te kutlanan İşçi Bayramı’nda atılan sloganlarla “yasadışı örgüt propagandası yaptıkları” iddiasıyla haklarında dava açılan Adnan Menderes Üniversitesi öğrencisi 22 kişinin yargılanmasına </w:t>
      </w:r>
      <w:r>
        <w:rPr>
          <w:rFonts w:ascii="Verdana" w:hAnsi="Verdana"/>
          <w:sz w:val="18"/>
          <w:szCs w:val="18"/>
        </w:rPr>
        <w:t>23 Şubat</w:t>
      </w:r>
      <w:r w:rsidRPr="00380E2A">
        <w:rPr>
          <w:rFonts w:ascii="Verdana" w:hAnsi="Verdana"/>
          <w:sz w:val="18"/>
          <w:szCs w:val="18"/>
        </w:rPr>
        <w:t xml:space="preserve"> 2015’te devam edildi.</w:t>
      </w:r>
    </w:p>
    <w:p w:rsidR="00AA20E9" w:rsidRDefault="00AA20E9" w:rsidP="00AA20E9">
      <w:pPr>
        <w:spacing w:after="120" w:line="300" w:lineRule="atLeast"/>
        <w:ind w:firstLine="709"/>
        <w:jc w:val="both"/>
        <w:rPr>
          <w:rFonts w:ascii="Verdana" w:hAnsi="Verdana"/>
          <w:sz w:val="18"/>
          <w:szCs w:val="18"/>
        </w:rPr>
      </w:pPr>
      <w:r w:rsidRPr="00380E2A">
        <w:rPr>
          <w:rFonts w:ascii="Verdana" w:hAnsi="Verdana"/>
          <w:sz w:val="18"/>
          <w:szCs w:val="18"/>
        </w:rPr>
        <w:t xml:space="preserve">Aydın 3. Ağır Ceza Mahkemesi’ndeki duruşmaya sanıkların katılmaması üzerine mahkeme heyeti, ifadeleri alınamayan </w:t>
      </w:r>
      <w:r>
        <w:rPr>
          <w:rFonts w:ascii="Verdana" w:hAnsi="Verdana"/>
          <w:sz w:val="18"/>
          <w:szCs w:val="18"/>
        </w:rPr>
        <w:t xml:space="preserve">4 </w:t>
      </w:r>
      <w:r w:rsidRPr="00380E2A">
        <w:rPr>
          <w:rFonts w:ascii="Verdana" w:hAnsi="Verdana"/>
          <w:sz w:val="18"/>
          <w:szCs w:val="18"/>
        </w:rPr>
        <w:t>sanık hakkında yakalama kararı çıkararak duruşmayı erteledi.</w:t>
      </w:r>
    </w:p>
    <w:p w:rsidR="00AA20E9" w:rsidRPr="00A454ED" w:rsidRDefault="00AA20E9" w:rsidP="00AA20E9">
      <w:pPr>
        <w:spacing w:after="120" w:line="300" w:lineRule="atLeast"/>
        <w:ind w:firstLine="709"/>
        <w:jc w:val="both"/>
        <w:rPr>
          <w:rFonts w:ascii="Verdana" w:hAnsi="Verdana"/>
          <w:b/>
          <w:sz w:val="18"/>
          <w:szCs w:val="18"/>
        </w:rPr>
      </w:pPr>
      <w:r>
        <w:rPr>
          <w:rFonts w:ascii="Verdana" w:hAnsi="Verdana"/>
          <w:b/>
          <w:sz w:val="18"/>
          <w:szCs w:val="18"/>
        </w:rPr>
        <w:t xml:space="preserve">(02/179) </w:t>
      </w:r>
      <w:r w:rsidRPr="00A454ED">
        <w:rPr>
          <w:rFonts w:ascii="Verdana" w:hAnsi="Verdana"/>
          <w:b/>
          <w:sz w:val="18"/>
          <w:szCs w:val="18"/>
        </w:rPr>
        <w:t>15 Şubat Eylemleri Nedeniyle Gözaltına Alınanlar, Tutuklananlar…</w:t>
      </w:r>
    </w:p>
    <w:p w:rsidR="00AA20E9" w:rsidRDefault="00AA20E9" w:rsidP="00AA20E9">
      <w:pPr>
        <w:spacing w:after="120" w:line="300" w:lineRule="atLeast"/>
        <w:ind w:firstLine="709"/>
        <w:jc w:val="both"/>
        <w:rPr>
          <w:rFonts w:ascii="Verdana" w:hAnsi="Verdana"/>
          <w:sz w:val="18"/>
          <w:szCs w:val="18"/>
        </w:rPr>
      </w:pPr>
      <w:r>
        <w:rPr>
          <w:rFonts w:ascii="Verdana" w:hAnsi="Verdana"/>
          <w:sz w:val="18"/>
          <w:szCs w:val="18"/>
        </w:rPr>
        <w:t xml:space="preserve">İstanbul’un Sarıgazi İlçesi’nde düzenlenen eylemin ardından operasyon başlatan polisin gözaltına aldığı </w:t>
      </w:r>
      <w:r w:rsidRPr="00875DA3">
        <w:rPr>
          <w:rFonts w:ascii="Verdana" w:hAnsi="Verdana"/>
          <w:sz w:val="18"/>
          <w:szCs w:val="18"/>
        </w:rPr>
        <w:t xml:space="preserve">Oktay </w:t>
      </w:r>
      <w:proofErr w:type="spellStart"/>
      <w:r w:rsidRPr="00875DA3">
        <w:rPr>
          <w:rFonts w:ascii="Verdana" w:hAnsi="Verdana"/>
          <w:sz w:val="18"/>
          <w:szCs w:val="18"/>
        </w:rPr>
        <w:t>Çakatay</w:t>
      </w:r>
      <w:proofErr w:type="spellEnd"/>
      <w:r w:rsidRPr="00875DA3">
        <w:rPr>
          <w:rFonts w:ascii="Verdana" w:hAnsi="Verdana"/>
          <w:sz w:val="18"/>
          <w:szCs w:val="18"/>
        </w:rPr>
        <w:t>, Ömer Bozdağ ve Emrah Çeçen</w:t>
      </w:r>
      <w:r>
        <w:rPr>
          <w:rFonts w:ascii="Verdana" w:hAnsi="Verdana"/>
          <w:sz w:val="18"/>
          <w:szCs w:val="18"/>
        </w:rPr>
        <w:t xml:space="preserve">’in eylemde </w:t>
      </w:r>
      <w:proofErr w:type="spellStart"/>
      <w:r>
        <w:rPr>
          <w:rFonts w:ascii="Verdana" w:hAnsi="Verdana"/>
          <w:sz w:val="18"/>
          <w:szCs w:val="18"/>
        </w:rPr>
        <w:t>puşi</w:t>
      </w:r>
      <w:proofErr w:type="spellEnd"/>
      <w:r>
        <w:rPr>
          <w:rFonts w:ascii="Verdana" w:hAnsi="Verdana"/>
          <w:sz w:val="18"/>
          <w:szCs w:val="18"/>
        </w:rPr>
        <w:t xml:space="preserve"> takmaları gerekçe gösterilerek tutuklandıkları 24 Şubat 2015’te öğrenildi.</w:t>
      </w:r>
      <w:r w:rsidRPr="00875DA3">
        <w:rPr>
          <w:rFonts w:ascii="Verdana" w:hAnsi="Verdana"/>
          <w:sz w:val="18"/>
          <w:szCs w:val="18"/>
        </w:rPr>
        <w:t xml:space="preserve"> </w:t>
      </w:r>
    </w:p>
    <w:p w:rsidR="00AA20E9" w:rsidRDefault="00AA20E9" w:rsidP="00AA20E9">
      <w:pPr>
        <w:spacing w:after="120" w:line="300" w:lineRule="atLeast"/>
        <w:ind w:firstLine="709"/>
        <w:jc w:val="both"/>
        <w:rPr>
          <w:rFonts w:ascii="Verdana" w:hAnsi="Verdana"/>
          <w:b/>
          <w:sz w:val="18"/>
          <w:szCs w:val="18"/>
        </w:rPr>
      </w:pPr>
      <w:r>
        <w:rPr>
          <w:rFonts w:ascii="Verdana" w:hAnsi="Verdana"/>
          <w:b/>
          <w:sz w:val="18"/>
          <w:szCs w:val="18"/>
        </w:rPr>
        <w:lastRenderedPageBreak/>
        <w:t>(02/180) Şırnak’ta Cenaze Törenine Müdahale…</w:t>
      </w:r>
    </w:p>
    <w:p w:rsidR="00AA20E9" w:rsidRPr="00875DA3" w:rsidRDefault="00AA20E9" w:rsidP="00AA20E9">
      <w:pPr>
        <w:spacing w:after="120" w:line="300" w:lineRule="atLeast"/>
        <w:ind w:firstLine="709"/>
        <w:jc w:val="both"/>
        <w:rPr>
          <w:rFonts w:ascii="Verdana" w:hAnsi="Verdana"/>
          <w:sz w:val="18"/>
          <w:szCs w:val="18"/>
        </w:rPr>
      </w:pPr>
      <w:proofErr w:type="spellStart"/>
      <w:r>
        <w:rPr>
          <w:rFonts w:ascii="Verdana" w:hAnsi="Verdana"/>
          <w:sz w:val="18"/>
          <w:szCs w:val="18"/>
        </w:rPr>
        <w:t>Kobanê’</w:t>
      </w:r>
      <w:r w:rsidRPr="00875DA3">
        <w:rPr>
          <w:rFonts w:ascii="Verdana" w:hAnsi="Verdana"/>
          <w:sz w:val="18"/>
          <w:szCs w:val="18"/>
        </w:rPr>
        <w:t>de</w:t>
      </w:r>
      <w:proofErr w:type="spellEnd"/>
      <w:r w:rsidRPr="00875DA3">
        <w:rPr>
          <w:rFonts w:ascii="Verdana" w:hAnsi="Verdana"/>
          <w:sz w:val="18"/>
          <w:szCs w:val="18"/>
        </w:rPr>
        <w:t xml:space="preserve"> yaşamını yitiren YPG</w:t>
      </w:r>
      <w:r>
        <w:rPr>
          <w:rFonts w:ascii="Verdana" w:hAnsi="Verdana"/>
          <w:sz w:val="18"/>
          <w:szCs w:val="18"/>
        </w:rPr>
        <w:t xml:space="preserve"> militanı Abdullah Durmuş</w:t>
      </w:r>
      <w:r w:rsidRPr="00875DA3">
        <w:rPr>
          <w:rFonts w:ascii="Verdana" w:hAnsi="Verdana"/>
          <w:sz w:val="18"/>
          <w:szCs w:val="18"/>
        </w:rPr>
        <w:t xml:space="preserve"> (</w:t>
      </w:r>
      <w:proofErr w:type="spellStart"/>
      <w:r w:rsidRPr="00875DA3">
        <w:rPr>
          <w:rFonts w:ascii="Verdana" w:hAnsi="Verdana"/>
          <w:sz w:val="18"/>
          <w:szCs w:val="18"/>
        </w:rPr>
        <w:t>Mêrxas</w:t>
      </w:r>
      <w:proofErr w:type="spellEnd"/>
      <w:r w:rsidRPr="00875DA3">
        <w:rPr>
          <w:rFonts w:ascii="Verdana" w:hAnsi="Verdana"/>
          <w:sz w:val="18"/>
          <w:szCs w:val="18"/>
        </w:rPr>
        <w:t xml:space="preserve"> Kato) </w:t>
      </w:r>
      <w:r>
        <w:rPr>
          <w:rFonts w:ascii="Verdana" w:hAnsi="Verdana"/>
          <w:sz w:val="18"/>
          <w:szCs w:val="18"/>
        </w:rPr>
        <w:t xml:space="preserve">için 24 Şubat 2015’te Şırnak’ın </w:t>
      </w:r>
      <w:r w:rsidRPr="00875DA3">
        <w:rPr>
          <w:rFonts w:ascii="Verdana" w:hAnsi="Verdana"/>
          <w:sz w:val="18"/>
          <w:szCs w:val="18"/>
        </w:rPr>
        <w:t>Beytü</w:t>
      </w:r>
      <w:r>
        <w:rPr>
          <w:rFonts w:ascii="Verdana" w:hAnsi="Verdana"/>
          <w:sz w:val="18"/>
          <w:szCs w:val="18"/>
        </w:rPr>
        <w:t>ş</w:t>
      </w:r>
      <w:r w:rsidRPr="00875DA3">
        <w:rPr>
          <w:rFonts w:ascii="Verdana" w:hAnsi="Verdana"/>
          <w:sz w:val="18"/>
          <w:szCs w:val="18"/>
        </w:rPr>
        <w:t>şebap</w:t>
      </w:r>
      <w:r>
        <w:rPr>
          <w:rFonts w:ascii="Verdana" w:hAnsi="Verdana"/>
          <w:sz w:val="18"/>
          <w:szCs w:val="18"/>
        </w:rPr>
        <w:t xml:space="preserve"> İlçesi’nde düzenlenen cenaze töreninin ardından </w:t>
      </w:r>
      <w:r w:rsidRPr="00875DA3">
        <w:rPr>
          <w:rFonts w:ascii="Verdana" w:hAnsi="Verdana"/>
          <w:sz w:val="18"/>
          <w:szCs w:val="18"/>
        </w:rPr>
        <w:t xml:space="preserve">yürüyüş yapmak isteyen </w:t>
      </w:r>
      <w:r>
        <w:rPr>
          <w:rFonts w:ascii="Verdana" w:hAnsi="Verdana"/>
          <w:sz w:val="18"/>
          <w:szCs w:val="18"/>
        </w:rPr>
        <w:t>gruba müdahale eden polis ekipleri ga</w:t>
      </w:r>
      <w:r w:rsidRPr="00875DA3">
        <w:rPr>
          <w:rFonts w:ascii="Verdana" w:hAnsi="Verdana"/>
          <w:sz w:val="18"/>
          <w:szCs w:val="18"/>
        </w:rPr>
        <w:t>zeteci Emin Bal</w:t>
      </w:r>
      <w:r>
        <w:rPr>
          <w:rFonts w:ascii="Verdana" w:hAnsi="Verdana"/>
          <w:sz w:val="18"/>
          <w:szCs w:val="18"/>
        </w:rPr>
        <w:t>’ı gözaltına aldı.</w:t>
      </w:r>
    </w:p>
    <w:bookmarkEnd w:id="0"/>
    <w:p w:rsidR="00AA20E9" w:rsidRDefault="00AA20E9" w:rsidP="00E4616B">
      <w:pPr>
        <w:autoSpaceDE w:val="0"/>
        <w:autoSpaceDN w:val="0"/>
        <w:adjustRightInd w:val="0"/>
        <w:spacing w:after="120" w:line="300" w:lineRule="atLeast"/>
        <w:ind w:firstLine="709"/>
        <w:jc w:val="both"/>
        <w:rPr>
          <w:rFonts w:ascii="Verdana" w:hAnsi="Verdana" w:cs="Tahoma"/>
          <w:b/>
          <w:sz w:val="18"/>
          <w:szCs w:val="18"/>
        </w:rPr>
      </w:pPr>
    </w:p>
    <w:sectPr w:rsidR="00AA20E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63" w:rsidRDefault="00EE2D63">
      <w:r>
        <w:separator/>
      </w:r>
    </w:p>
  </w:endnote>
  <w:endnote w:type="continuationSeparator" w:id="0">
    <w:p w:rsidR="00EE2D63" w:rsidRDefault="00EE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63" w:rsidRDefault="00EE2D63">
      <w:r>
        <w:separator/>
      </w:r>
    </w:p>
  </w:footnote>
  <w:footnote w:type="continuationSeparator" w:id="0">
    <w:p w:rsidR="00EE2D63" w:rsidRDefault="00EE2D6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A20E9" w:rsidRPr="00AA20E9">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AA20E9"/>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EE2D63"/>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CFDF-0923-42EB-8622-C85F4B73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6625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2015-02-25T10:42:00Z</dcterms:created>
  <dcterms:modified xsi:type="dcterms:W3CDTF">2015-02-25T10:42:00Z</dcterms:modified>
</cp:coreProperties>
</file>