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896264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742C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 </w:t>
      </w:r>
      <w:r w:rsidRPr="000742C9">
        <w:rPr>
          <w:rFonts w:ascii="Verdana" w:hAnsi="Verdana" w:cs="Tahoma"/>
          <w:b/>
          <w:sz w:val="18"/>
          <w:szCs w:val="18"/>
        </w:rPr>
        <w:t>Mart 2015 Günlük İnsan Hakları Raporu</w:t>
      </w:r>
    </w:p>
    <w:p w:rsidR="000742C9" w:rsidRPr="00405BA8" w:rsidRDefault="000742C9" w:rsidP="000742C9">
      <w:pPr>
        <w:spacing w:after="120" w:line="300" w:lineRule="atLeast"/>
        <w:ind w:firstLine="709"/>
        <w:jc w:val="both"/>
        <w:rPr>
          <w:rFonts w:ascii="Verdana" w:hAnsi="Verdana"/>
          <w:b/>
          <w:sz w:val="18"/>
          <w:szCs w:val="18"/>
        </w:rPr>
      </w:pPr>
      <w:r>
        <w:rPr>
          <w:rFonts w:ascii="Verdana" w:hAnsi="Verdana"/>
          <w:b/>
          <w:sz w:val="18"/>
          <w:szCs w:val="18"/>
        </w:rPr>
        <w:t xml:space="preserve">(03/160) </w:t>
      </w:r>
      <w:r w:rsidRPr="00405BA8">
        <w:rPr>
          <w:rFonts w:ascii="Verdana" w:hAnsi="Verdana"/>
          <w:b/>
          <w:sz w:val="18"/>
          <w:szCs w:val="18"/>
        </w:rPr>
        <w:t>Gezi Parkı Eylemleri Sırasında Uyguladıkları Şiddet Nedeniyle Yargılanan Polisler…</w:t>
      </w:r>
    </w:p>
    <w:p w:rsidR="000742C9" w:rsidRPr="00405BA8" w:rsidRDefault="000742C9" w:rsidP="000742C9">
      <w:pPr>
        <w:spacing w:after="120" w:line="300" w:lineRule="atLeast"/>
        <w:ind w:firstLine="709"/>
        <w:jc w:val="both"/>
        <w:rPr>
          <w:rFonts w:ascii="Verdana" w:hAnsi="Verdana"/>
          <w:sz w:val="18"/>
          <w:szCs w:val="18"/>
        </w:rPr>
      </w:pPr>
      <w:r w:rsidRPr="00405BA8">
        <w:rPr>
          <w:rFonts w:ascii="Verdana" w:hAnsi="Verdana"/>
          <w:sz w:val="18"/>
          <w:szCs w:val="18"/>
        </w:rPr>
        <w:t>Gezi Parkı eylemlerinin başladığı dönemde İzmir’de 2 Haziran 2013’te Gündoğdu Meydanı’ndaki eylemcilere saldıran polislerden üçünün Kordon’da deniz kenarında oturan bir kadının saçını çekerek darp ettikleri kameralara yansımıştı.</w:t>
      </w:r>
    </w:p>
    <w:p w:rsidR="000742C9" w:rsidRPr="00405BA8" w:rsidRDefault="000742C9" w:rsidP="000742C9">
      <w:pPr>
        <w:spacing w:after="120" w:line="300" w:lineRule="atLeast"/>
        <w:ind w:firstLine="709"/>
        <w:jc w:val="both"/>
        <w:rPr>
          <w:rFonts w:ascii="Verdana" w:hAnsi="Verdana"/>
          <w:sz w:val="18"/>
          <w:szCs w:val="18"/>
        </w:rPr>
      </w:pPr>
      <w:r w:rsidRPr="00405BA8">
        <w:rPr>
          <w:rFonts w:ascii="Verdana" w:hAnsi="Verdana"/>
          <w:sz w:val="18"/>
          <w:szCs w:val="18"/>
        </w:rPr>
        <w:t>Görüntülerin ortaya çıkması üzerine başlatılan soruşturma sonunda haklarında “görevi kötüye kullandıkları” suçlamasıyla dava açılan İ.G</w:t>
      </w:r>
      <w:proofErr w:type="gramStart"/>
      <w:r w:rsidRPr="00405BA8">
        <w:rPr>
          <w:rFonts w:ascii="Verdana" w:hAnsi="Verdana"/>
          <w:sz w:val="18"/>
          <w:szCs w:val="18"/>
        </w:rPr>
        <w:t>.,</w:t>
      </w:r>
      <w:proofErr w:type="gramEnd"/>
      <w:r w:rsidRPr="00405BA8">
        <w:rPr>
          <w:rFonts w:ascii="Verdana" w:hAnsi="Verdana"/>
          <w:sz w:val="18"/>
          <w:szCs w:val="18"/>
        </w:rPr>
        <w:t xml:space="preserve"> M.K. ve M.B. adlı üç polis memurunun yargılanmasına </w:t>
      </w:r>
      <w:r>
        <w:rPr>
          <w:rFonts w:ascii="Verdana" w:hAnsi="Verdana"/>
          <w:sz w:val="18"/>
          <w:szCs w:val="18"/>
        </w:rPr>
        <w:t>26 Mart 2015’te</w:t>
      </w:r>
      <w:r w:rsidRPr="00405BA8">
        <w:rPr>
          <w:rFonts w:ascii="Verdana" w:hAnsi="Verdana"/>
          <w:sz w:val="18"/>
          <w:szCs w:val="18"/>
        </w:rPr>
        <w:t xml:space="preserve"> devam edildi.</w:t>
      </w:r>
    </w:p>
    <w:p w:rsidR="000742C9" w:rsidRPr="00405BA8" w:rsidRDefault="000742C9" w:rsidP="000742C9">
      <w:pPr>
        <w:spacing w:after="120" w:line="300" w:lineRule="atLeast"/>
        <w:ind w:firstLine="709"/>
        <w:jc w:val="both"/>
        <w:rPr>
          <w:rFonts w:ascii="Verdana" w:hAnsi="Verdana"/>
          <w:sz w:val="18"/>
          <w:szCs w:val="18"/>
        </w:rPr>
      </w:pPr>
      <w:r w:rsidRPr="00405BA8">
        <w:rPr>
          <w:rFonts w:ascii="Verdana" w:hAnsi="Verdana"/>
          <w:sz w:val="18"/>
          <w:szCs w:val="18"/>
        </w:rPr>
        <w:t>İzmir 32. Asliye Ceza Mahkemesi’ndeki duruşmaya katılan tanık</w:t>
      </w:r>
      <w:r>
        <w:rPr>
          <w:rFonts w:ascii="Verdana" w:hAnsi="Verdana"/>
          <w:sz w:val="18"/>
          <w:szCs w:val="18"/>
        </w:rPr>
        <w:t>ları</w:t>
      </w:r>
      <w:r w:rsidRPr="00405BA8">
        <w:rPr>
          <w:rFonts w:ascii="Verdana" w:hAnsi="Verdana"/>
          <w:sz w:val="18"/>
          <w:szCs w:val="18"/>
        </w:rPr>
        <w:t xml:space="preserve"> olarak dinleyen hâkim, </w:t>
      </w:r>
      <w:r>
        <w:rPr>
          <w:rFonts w:ascii="Verdana" w:hAnsi="Verdana"/>
          <w:sz w:val="18"/>
          <w:szCs w:val="18"/>
        </w:rPr>
        <w:t>kararını açıklamak üzere</w:t>
      </w:r>
      <w:r w:rsidRPr="00405BA8">
        <w:rPr>
          <w:rFonts w:ascii="Verdana" w:hAnsi="Verdana"/>
          <w:sz w:val="18"/>
          <w:szCs w:val="18"/>
        </w:rPr>
        <w:t xml:space="preserve"> duruşmayı erteledi. </w:t>
      </w:r>
    </w:p>
    <w:p w:rsidR="000742C9" w:rsidRDefault="000742C9" w:rsidP="000742C9">
      <w:pPr>
        <w:spacing w:after="120" w:line="300" w:lineRule="atLeast"/>
        <w:ind w:firstLine="709"/>
        <w:jc w:val="both"/>
        <w:rPr>
          <w:rFonts w:ascii="Verdana" w:hAnsi="Verdana"/>
          <w:b/>
          <w:sz w:val="18"/>
          <w:szCs w:val="18"/>
        </w:rPr>
      </w:pPr>
      <w:r>
        <w:rPr>
          <w:rFonts w:ascii="Verdana" w:hAnsi="Verdana"/>
          <w:b/>
          <w:sz w:val="18"/>
          <w:szCs w:val="18"/>
        </w:rPr>
        <w:t xml:space="preserve">(03/161) </w:t>
      </w:r>
      <w:r w:rsidRPr="005C3A1B">
        <w:rPr>
          <w:rFonts w:ascii="Verdana" w:hAnsi="Verdana"/>
          <w:b/>
          <w:sz w:val="18"/>
          <w:szCs w:val="18"/>
        </w:rPr>
        <w:t xml:space="preserve">Hasta/Yaşlı Tutuklu veya Hükümlülerin Durumu… </w:t>
      </w:r>
    </w:p>
    <w:p w:rsidR="000742C9" w:rsidRDefault="000742C9" w:rsidP="000742C9">
      <w:pPr>
        <w:spacing w:after="120" w:line="300" w:lineRule="atLeast"/>
        <w:ind w:firstLine="709"/>
        <w:jc w:val="both"/>
        <w:rPr>
          <w:rFonts w:ascii="Verdana" w:hAnsi="Verdana"/>
          <w:sz w:val="18"/>
          <w:szCs w:val="18"/>
        </w:rPr>
      </w:pPr>
      <w:r>
        <w:rPr>
          <w:rFonts w:ascii="Verdana" w:hAnsi="Verdana"/>
          <w:sz w:val="18"/>
          <w:szCs w:val="18"/>
        </w:rPr>
        <w:t>Van F T</w:t>
      </w:r>
      <w:r w:rsidRPr="007B35CB">
        <w:rPr>
          <w:rFonts w:ascii="Verdana" w:hAnsi="Verdana"/>
          <w:sz w:val="18"/>
          <w:szCs w:val="18"/>
        </w:rPr>
        <w:t xml:space="preserve">ipi </w:t>
      </w:r>
      <w:r>
        <w:rPr>
          <w:rFonts w:ascii="Verdana" w:hAnsi="Verdana"/>
          <w:sz w:val="18"/>
          <w:szCs w:val="18"/>
        </w:rPr>
        <w:t>C</w:t>
      </w:r>
      <w:r w:rsidRPr="007B35CB">
        <w:rPr>
          <w:rFonts w:ascii="Verdana" w:hAnsi="Verdana"/>
          <w:sz w:val="18"/>
          <w:szCs w:val="18"/>
        </w:rPr>
        <w:t>ezaevi</w:t>
      </w:r>
      <w:r>
        <w:rPr>
          <w:rFonts w:ascii="Verdana" w:hAnsi="Verdana"/>
          <w:sz w:val="18"/>
          <w:szCs w:val="18"/>
        </w:rPr>
        <w:t xml:space="preserve">’nde tutulan </w:t>
      </w:r>
      <w:r w:rsidRPr="007B35CB">
        <w:rPr>
          <w:rFonts w:ascii="Verdana" w:hAnsi="Verdana"/>
          <w:sz w:val="18"/>
          <w:szCs w:val="18"/>
        </w:rPr>
        <w:t>Mehmet Öztekin</w:t>
      </w:r>
      <w:r>
        <w:rPr>
          <w:rFonts w:ascii="Verdana" w:hAnsi="Verdana"/>
          <w:sz w:val="18"/>
          <w:szCs w:val="18"/>
        </w:rPr>
        <w:t>’in H</w:t>
      </w:r>
      <w:r w:rsidRPr="007B35CB">
        <w:rPr>
          <w:rFonts w:ascii="Verdana" w:hAnsi="Verdana"/>
          <w:sz w:val="18"/>
          <w:szCs w:val="18"/>
        </w:rPr>
        <w:t xml:space="preserve">epatit </w:t>
      </w:r>
      <w:r>
        <w:rPr>
          <w:rFonts w:ascii="Verdana" w:hAnsi="Verdana"/>
          <w:sz w:val="18"/>
          <w:szCs w:val="18"/>
        </w:rPr>
        <w:t>B</w:t>
      </w:r>
      <w:r w:rsidRPr="007B35CB">
        <w:rPr>
          <w:rFonts w:ascii="Verdana" w:hAnsi="Verdana"/>
          <w:sz w:val="18"/>
          <w:szCs w:val="18"/>
        </w:rPr>
        <w:t xml:space="preserve"> hastalığı</w:t>
      </w:r>
      <w:r>
        <w:rPr>
          <w:rFonts w:ascii="Verdana" w:hAnsi="Verdana"/>
          <w:sz w:val="18"/>
          <w:szCs w:val="18"/>
        </w:rPr>
        <w:t xml:space="preserve">na bağlı olarak son iki ay içinde </w:t>
      </w:r>
      <w:r w:rsidRPr="007B35CB">
        <w:rPr>
          <w:rFonts w:ascii="Verdana" w:hAnsi="Verdana"/>
          <w:sz w:val="18"/>
          <w:szCs w:val="18"/>
        </w:rPr>
        <w:t>30 kilo verdi</w:t>
      </w:r>
      <w:r>
        <w:rPr>
          <w:rFonts w:ascii="Verdana" w:hAnsi="Verdana"/>
          <w:sz w:val="18"/>
          <w:szCs w:val="18"/>
        </w:rPr>
        <w:t>ği 26 Mart 2015’te öğrenildi.</w:t>
      </w:r>
    </w:p>
    <w:p w:rsidR="000742C9" w:rsidRDefault="000742C9" w:rsidP="000742C9">
      <w:pPr>
        <w:spacing w:after="120" w:line="300" w:lineRule="atLeast"/>
        <w:ind w:firstLine="709"/>
        <w:jc w:val="both"/>
        <w:rPr>
          <w:rFonts w:ascii="Verdana" w:hAnsi="Verdana"/>
          <w:b/>
          <w:sz w:val="18"/>
          <w:szCs w:val="18"/>
        </w:rPr>
      </w:pPr>
      <w:r>
        <w:rPr>
          <w:rFonts w:ascii="Verdana" w:hAnsi="Verdana"/>
          <w:b/>
          <w:sz w:val="18"/>
          <w:szCs w:val="18"/>
        </w:rPr>
        <w:t>(03/162) İstanbul’da Afiş Nedeniyle Mahkûm Olan Kişi…</w:t>
      </w:r>
    </w:p>
    <w:p w:rsidR="000742C9" w:rsidRPr="00271647" w:rsidRDefault="000742C9" w:rsidP="000742C9">
      <w:pPr>
        <w:spacing w:after="120" w:line="300" w:lineRule="atLeast"/>
        <w:ind w:firstLine="709"/>
        <w:jc w:val="both"/>
        <w:rPr>
          <w:rFonts w:ascii="Verdana" w:hAnsi="Verdana"/>
          <w:sz w:val="18"/>
          <w:szCs w:val="18"/>
        </w:rPr>
      </w:pPr>
      <w:r w:rsidRPr="00271647">
        <w:rPr>
          <w:rFonts w:ascii="Verdana" w:hAnsi="Verdana"/>
          <w:sz w:val="18"/>
          <w:szCs w:val="18"/>
        </w:rPr>
        <w:t xml:space="preserve">Cumhurbaşkanlığı seçimleri döneminde İstanbul’un </w:t>
      </w:r>
      <w:proofErr w:type="spellStart"/>
      <w:r w:rsidRPr="00271647">
        <w:rPr>
          <w:rFonts w:ascii="Verdana" w:hAnsi="Verdana"/>
          <w:sz w:val="18"/>
          <w:szCs w:val="18"/>
        </w:rPr>
        <w:t>Çekmeköy</w:t>
      </w:r>
      <w:proofErr w:type="spellEnd"/>
      <w:r w:rsidRPr="00271647">
        <w:rPr>
          <w:rFonts w:ascii="Verdana" w:hAnsi="Verdana"/>
          <w:sz w:val="18"/>
          <w:szCs w:val="18"/>
        </w:rPr>
        <w:t xml:space="preserve"> İlçesi’nde Halkın Türkiye Komünist Partisi’nin binasına Recep Tayyip Erdoğan’la ilgili çizimlerin yer aldığı afişi asan Mehmet </w:t>
      </w:r>
      <w:r w:rsidRPr="00271647">
        <w:rPr>
          <w:rFonts w:ascii="Verdana" w:hAnsi="Verdana"/>
          <w:sz w:val="18"/>
          <w:szCs w:val="18"/>
        </w:rPr>
        <w:lastRenderedPageBreak/>
        <w:t>Adıgüzel hakkında “kamu görevlisine görevinden dolayı hakaret ettiği” suçlamasıyla açılan dava 26 Mart 2015’te sonuçlandı.</w:t>
      </w:r>
    </w:p>
    <w:p w:rsidR="000742C9" w:rsidRPr="00271647" w:rsidRDefault="000742C9" w:rsidP="000742C9">
      <w:pPr>
        <w:spacing w:after="120" w:line="300" w:lineRule="atLeast"/>
        <w:ind w:firstLine="709"/>
        <w:jc w:val="both"/>
        <w:rPr>
          <w:rFonts w:ascii="Verdana" w:hAnsi="Verdana"/>
          <w:sz w:val="18"/>
          <w:szCs w:val="18"/>
        </w:rPr>
      </w:pPr>
      <w:r w:rsidRPr="00271647">
        <w:rPr>
          <w:rFonts w:ascii="Verdana" w:hAnsi="Verdana"/>
          <w:sz w:val="18"/>
          <w:szCs w:val="18"/>
        </w:rPr>
        <w:t xml:space="preserve">Anadolu 55. Asliye Ceza Mahkemesi’ndeki duruşmada sanık avukatının son savunmasını alan hâkim, Türk Ceza Kanunu’nun (TCK) 125. maddesi uyarınca Mehmet </w:t>
      </w:r>
      <w:proofErr w:type="gramStart"/>
      <w:r w:rsidRPr="00271647">
        <w:rPr>
          <w:rFonts w:ascii="Verdana" w:hAnsi="Verdana"/>
          <w:sz w:val="18"/>
          <w:szCs w:val="18"/>
        </w:rPr>
        <w:t>Adıgüzel’e  6</w:t>
      </w:r>
      <w:proofErr w:type="gramEnd"/>
      <w:r w:rsidRPr="00271647">
        <w:rPr>
          <w:rFonts w:ascii="Verdana" w:hAnsi="Verdana"/>
          <w:sz w:val="18"/>
          <w:szCs w:val="18"/>
        </w:rPr>
        <w:t xml:space="preserve"> bin 80 lira adlî para cezası verdi.</w:t>
      </w:r>
    </w:p>
    <w:p w:rsidR="000742C9" w:rsidRDefault="000742C9" w:rsidP="000742C9">
      <w:pPr>
        <w:spacing w:after="120" w:line="300" w:lineRule="atLeast"/>
        <w:ind w:firstLine="709"/>
        <w:jc w:val="both"/>
        <w:rPr>
          <w:rFonts w:ascii="Verdana" w:hAnsi="Verdana"/>
          <w:b/>
          <w:sz w:val="18"/>
          <w:szCs w:val="18"/>
        </w:rPr>
      </w:pPr>
      <w:r>
        <w:rPr>
          <w:rFonts w:ascii="Verdana" w:hAnsi="Verdana"/>
          <w:b/>
          <w:sz w:val="18"/>
          <w:szCs w:val="18"/>
        </w:rPr>
        <w:t>(03/163) İstanbul’da Mahkûm Olan Kişi…</w:t>
      </w:r>
    </w:p>
    <w:p w:rsidR="000742C9" w:rsidRPr="007E2603" w:rsidRDefault="000742C9" w:rsidP="000742C9">
      <w:pPr>
        <w:spacing w:after="120" w:line="300" w:lineRule="atLeast"/>
        <w:ind w:firstLine="709"/>
        <w:jc w:val="both"/>
        <w:rPr>
          <w:rFonts w:ascii="Verdana" w:hAnsi="Verdana"/>
          <w:sz w:val="18"/>
          <w:szCs w:val="18"/>
        </w:rPr>
      </w:pPr>
      <w:r w:rsidRPr="007E2603">
        <w:rPr>
          <w:rFonts w:ascii="Verdana" w:hAnsi="Verdana"/>
          <w:sz w:val="18"/>
          <w:szCs w:val="18"/>
        </w:rPr>
        <w:t xml:space="preserve">Başbakan olduğu dönemde İstanbul’da 11 Temmuz 2014’te Eyüp Sultan Camisi’ne bir ziyaret gerçekleştiren Recep Tayyip Erdoğan’ın park edilmiş makam aracına tükürdüğü iddiasıyla hakkında “kamu görevlisine görevinden dolayı hakaret ettiği” suçlamasıyla dava açılan Fatih </w:t>
      </w:r>
      <w:proofErr w:type="spellStart"/>
      <w:r w:rsidRPr="007E2603">
        <w:rPr>
          <w:rFonts w:ascii="Verdana" w:hAnsi="Verdana"/>
          <w:sz w:val="18"/>
          <w:szCs w:val="18"/>
        </w:rPr>
        <w:t>Koçkesen’in</w:t>
      </w:r>
      <w:proofErr w:type="spellEnd"/>
      <w:r w:rsidRPr="007E2603">
        <w:rPr>
          <w:rFonts w:ascii="Verdana" w:hAnsi="Verdana"/>
          <w:sz w:val="18"/>
          <w:szCs w:val="18"/>
        </w:rPr>
        <w:t xml:space="preserve"> karar duruşmasının görüldüğü 26 Mart 2015’te öğrenildi.</w:t>
      </w:r>
    </w:p>
    <w:p w:rsidR="000742C9" w:rsidRPr="00C716F4" w:rsidRDefault="000742C9" w:rsidP="000742C9">
      <w:pPr>
        <w:spacing w:after="120" w:line="300" w:lineRule="atLeast"/>
        <w:ind w:firstLine="709"/>
        <w:jc w:val="both"/>
        <w:rPr>
          <w:rFonts w:ascii="Verdana" w:hAnsi="Verdana"/>
          <w:sz w:val="18"/>
          <w:szCs w:val="18"/>
        </w:rPr>
      </w:pPr>
      <w:r w:rsidRPr="00C716F4">
        <w:rPr>
          <w:rFonts w:ascii="Verdana" w:hAnsi="Verdana"/>
          <w:sz w:val="18"/>
          <w:szCs w:val="18"/>
        </w:rPr>
        <w:t>Çağlayan 54. Asliye Ceza Mahkemesi’nde duruşmada sanığın son savunması alan hâkim, TCK’nin 125. maddesi uyarınca verdiği 7 bin 600 liralık adlî para cezasını erteledi.</w:t>
      </w:r>
    </w:p>
    <w:p w:rsidR="000742C9" w:rsidRDefault="000742C9" w:rsidP="000742C9">
      <w:pPr>
        <w:spacing w:after="120" w:line="300" w:lineRule="atLeast"/>
        <w:ind w:firstLine="709"/>
        <w:jc w:val="both"/>
        <w:rPr>
          <w:rFonts w:ascii="Verdana" w:hAnsi="Verdana"/>
          <w:b/>
          <w:sz w:val="18"/>
          <w:szCs w:val="18"/>
        </w:rPr>
      </w:pPr>
      <w:r>
        <w:rPr>
          <w:rFonts w:ascii="Verdana" w:hAnsi="Verdana"/>
          <w:b/>
          <w:sz w:val="18"/>
          <w:szCs w:val="18"/>
        </w:rPr>
        <w:t>(03/164</w:t>
      </w:r>
      <w:r w:rsidRPr="00FE17A7">
        <w:rPr>
          <w:rFonts w:ascii="Verdana" w:hAnsi="Verdana"/>
          <w:b/>
          <w:sz w:val="18"/>
          <w:szCs w:val="18"/>
        </w:rPr>
        <w:t>) Ankara’da Yolsuzluk Eyleminden Yargılanan ve Beraat Eden Kişiler…</w:t>
      </w:r>
    </w:p>
    <w:p w:rsidR="000742C9" w:rsidRPr="000E3607" w:rsidRDefault="000742C9" w:rsidP="000742C9">
      <w:pPr>
        <w:spacing w:after="120" w:line="300" w:lineRule="atLeast"/>
        <w:ind w:firstLine="709"/>
        <w:jc w:val="both"/>
        <w:rPr>
          <w:rFonts w:ascii="Verdana" w:hAnsi="Verdana"/>
          <w:sz w:val="18"/>
          <w:szCs w:val="18"/>
        </w:rPr>
      </w:pPr>
      <w:r w:rsidRPr="000E3607">
        <w:rPr>
          <w:rFonts w:ascii="Verdana" w:hAnsi="Verdana"/>
          <w:sz w:val="18"/>
          <w:szCs w:val="18"/>
        </w:rPr>
        <w:t>Yolsuzluk ve rüşvet iddialarına yönelik başlatılan gözaltı operasyonlarının ardından iddiaları protesto etmek amacıyla Ankara’da 27 Aralık 2013’te toplanarak Adalet ve Kalkınma Partisi’nin (AKP) il binasına yürümek isteyen 15 kişi hakkında açılan dava 25 Mart 2015’te sonuçlandı.</w:t>
      </w:r>
    </w:p>
    <w:p w:rsidR="000742C9" w:rsidRDefault="000742C9" w:rsidP="000742C9">
      <w:pPr>
        <w:spacing w:after="120" w:line="300" w:lineRule="atLeast"/>
        <w:ind w:firstLine="709"/>
        <w:jc w:val="both"/>
        <w:rPr>
          <w:rFonts w:ascii="Verdana" w:hAnsi="Verdana"/>
          <w:sz w:val="18"/>
          <w:szCs w:val="18"/>
        </w:rPr>
      </w:pPr>
      <w:r w:rsidRPr="000E3607">
        <w:rPr>
          <w:rFonts w:ascii="Verdana" w:hAnsi="Verdana"/>
          <w:sz w:val="18"/>
          <w:szCs w:val="18"/>
        </w:rPr>
        <w:t>Ankara 25. Asliye Ceza Mahkemesi’ndeki duruşmada “2911 sayılı Toplantı ve Gösteri Yürüyüşleri Yasası’na muhalefet etmekle” suçlanan sanıkların son savunmasını alan hâkim, sanıkların beraat ettiğini açıkladı.</w:t>
      </w:r>
    </w:p>
    <w:p w:rsidR="000742C9" w:rsidRDefault="000742C9" w:rsidP="000742C9">
      <w:pPr>
        <w:spacing w:after="120" w:line="300" w:lineRule="atLeast"/>
        <w:ind w:firstLine="709"/>
        <w:jc w:val="both"/>
        <w:rPr>
          <w:rFonts w:ascii="Verdana" w:hAnsi="Verdana"/>
          <w:b/>
          <w:sz w:val="18"/>
          <w:szCs w:val="18"/>
        </w:rPr>
      </w:pPr>
      <w:r>
        <w:rPr>
          <w:rFonts w:ascii="Verdana" w:hAnsi="Verdana"/>
          <w:b/>
          <w:sz w:val="18"/>
          <w:szCs w:val="18"/>
        </w:rPr>
        <w:t>(03/165) Çanakkale’de Ev Baskını…</w:t>
      </w:r>
    </w:p>
    <w:p w:rsidR="000742C9" w:rsidRDefault="000742C9" w:rsidP="000742C9">
      <w:pPr>
        <w:spacing w:after="120" w:line="300" w:lineRule="atLeast"/>
        <w:ind w:firstLine="709"/>
        <w:jc w:val="both"/>
        <w:rPr>
          <w:rFonts w:ascii="Verdana" w:hAnsi="Verdana"/>
          <w:sz w:val="18"/>
          <w:szCs w:val="18"/>
        </w:rPr>
      </w:pPr>
      <w:r>
        <w:rPr>
          <w:rFonts w:ascii="Verdana" w:hAnsi="Verdana"/>
          <w:sz w:val="18"/>
          <w:szCs w:val="18"/>
        </w:rPr>
        <w:t xml:space="preserve">Çanakkale’de 26 Mart 2015’te ev baskını düzenleyen polis ekipleri </w:t>
      </w:r>
      <w:proofErr w:type="spellStart"/>
      <w:r>
        <w:rPr>
          <w:rFonts w:ascii="Verdana" w:hAnsi="Verdana"/>
          <w:sz w:val="18"/>
          <w:szCs w:val="18"/>
        </w:rPr>
        <w:t>Onsekiz</w:t>
      </w:r>
      <w:proofErr w:type="spellEnd"/>
      <w:r>
        <w:rPr>
          <w:rFonts w:ascii="Verdana" w:hAnsi="Verdana"/>
          <w:sz w:val="18"/>
          <w:szCs w:val="18"/>
        </w:rPr>
        <w:t xml:space="preserve"> Mart Üniversitesi’nde öğrenim gören Raşit Dağ adlı Kürt öğrenciyi “yasadışı örgüt üyesi olduğu” suçlamasıyla gözaltına aldı.</w:t>
      </w:r>
    </w:p>
    <w:p w:rsidR="000742C9" w:rsidRPr="00080AD3" w:rsidRDefault="000742C9" w:rsidP="000742C9">
      <w:pPr>
        <w:spacing w:after="120" w:line="300" w:lineRule="atLeast"/>
        <w:ind w:firstLine="709"/>
        <w:jc w:val="both"/>
        <w:rPr>
          <w:rFonts w:ascii="Verdana" w:hAnsi="Verdana"/>
          <w:b/>
          <w:sz w:val="18"/>
          <w:szCs w:val="18"/>
        </w:rPr>
      </w:pPr>
      <w:r>
        <w:rPr>
          <w:rFonts w:ascii="Verdana" w:hAnsi="Verdana"/>
          <w:b/>
          <w:sz w:val="18"/>
          <w:szCs w:val="18"/>
        </w:rPr>
        <w:t xml:space="preserve">(03/166) </w:t>
      </w:r>
      <w:r w:rsidRPr="00080AD3">
        <w:rPr>
          <w:rFonts w:ascii="Verdana" w:hAnsi="Verdana"/>
          <w:b/>
          <w:sz w:val="18"/>
          <w:szCs w:val="18"/>
        </w:rPr>
        <w:t>İstanbul’da Bombalı Saldırı…</w:t>
      </w:r>
    </w:p>
    <w:p w:rsidR="000742C9" w:rsidRPr="00F60878" w:rsidRDefault="000742C9" w:rsidP="000742C9">
      <w:pPr>
        <w:spacing w:after="120" w:line="300" w:lineRule="atLeast"/>
        <w:ind w:firstLine="709"/>
        <w:jc w:val="both"/>
        <w:rPr>
          <w:rFonts w:ascii="Verdana" w:hAnsi="Verdana"/>
          <w:sz w:val="18"/>
          <w:szCs w:val="18"/>
        </w:rPr>
      </w:pPr>
      <w:r w:rsidRPr="00F60878">
        <w:rPr>
          <w:rFonts w:ascii="Verdana" w:hAnsi="Verdana"/>
          <w:sz w:val="18"/>
          <w:szCs w:val="18"/>
        </w:rPr>
        <w:t>İstanbul’un Kâğıthane İlçesi’nde bir kişinin ölümü ve üç kişinin yaralanmasıyla sonuçlanan Adımlar Fikir Kültür Siyaset Dergisi’ne yönelik bombalı saldırıyı 26 Mart 2015’te Halk Savunma Birliği adlı bir grup üstlendi.</w:t>
      </w:r>
    </w:p>
    <w:p w:rsidR="000742C9" w:rsidRPr="00F60878" w:rsidRDefault="000742C9" w:rsidP="000742C9">
      <w:pPr>
        <w:spacing w:after="120" w:line="300" w:lineRule="atLeast"/>
        <w:ind w:firstLine="709"/>
        <w:jc w:val="both"/>
        <w:rPr>
          <w:rFonts w:ascii="Verdana" w:hAnsi="Verdana"/>
          <w:sz w:val="18"/>
          <w:szCs w:val="18"/>
        </w:rPr>
      </w:pPr>
      <w:r w:rsidRPr="00F60878">
        <w:rPr>
          <w:rFonts w:ascii="Verdana" w:hAnsi="Verdana"/>
          <w:sz w:val="18"/>
          <w:szCs w:val="18"/>
        </w:rPr>
        <w:t>Saldırıyı gerçekleştirdiği iddia edilen söz konusu grup başka bir silahlı örgütle bağlarının olmadığını ileri sürdü.</w:t>
      </w:r>
    </w:p>
    <w:bookmarkEnd w:id="0"/>
    <w:p w:rsidR="000742C9" w:rsidRPr="000E3607" w:rsidRDefault="000742C9" w:rsidP="000742C9">
      <w:pPr>
        <w:spacing w:after="120" w:line="300" w:lineRule="atLeast"/>
        <w:ind w:firstLine="709"/>
        <w:jc w:val="both"/>
        <w:rPr>
          <w:rFonts w:ascii="Verdana" w:hAnsi="Verdana"/>
          <w:sz w:val="18"/>
          <w:szCs w:val="18"/>
        </w:rPr>
      </w:pPr>
    </w:p>
    <w:p w:rsidR="000742C9" w:rsidRDefault="000742C9" w:rsidP="00E4616B">
      <w:pPr>
        <w:autoSpaceDE w:val="0"/>
        <w:autoSpaceDN w:val="0"/>
        <w:adjustRightInd w:val="0"/>
        <w:spacing w:after="120" w:line="300" w:lineRule="atLeast"/>
        <w:ind w:firstLine="709"/>
        <w:jc w:val="both"/>
        <w:rPr>
          <w:rFonts w:ascii="Verdana" w:hAnsi="Verdana" w:cs="Tahoma"/>
          <w:b/>
          <w:sz w:val="18"/>
          <w:szCs w:val="18"/>
        </w:rPr>
      </w:pPr>
    </w:p>
    <w:sectPr w:rsidR="000742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F6" w:rsidRDefault="00E65BF6">
      <w:r>
        <w:separator/>
      </w:r>
    </w:p>
  </w:endnote>
  <w:endnote w:type="continuationSeparator" w:id="0">
    <w:p w:rsidR="00E65BF6" w:rsidRDefault="00E6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F6" w:rsidRDefault="00E65BF6">
      <w:r>
        <w:separator/>
      </w:r>
    </w:p>
  </w:footnote>
  <w:footnote w:type="continuationSeparator" w:id="0">
    <w:p w:rsidR="00E65BF6" w:rsidRDefault="00E65BF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742C9" w:rsidRPr="000742C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742C9"/>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65BF6"/>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D1B5-023B-43DC-BF4A-E57BDA8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2015-03-27T09:58:00Z</dcterms:created>
  <dcterms:modified xsi:type="dcterms:W3CDTF">2015-03-27T09:58:00Z</dcterms:modified>
</cp:coreProperties>
</file>