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41096685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Human Rights Foundation of Turkey</w:t>
            </w:r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/>
                <w:spacing w:val="24"/>
                <w:sz w:val="20"/>
                <w:szCs w:val="20"/>
              </w:rPr>
              <w:t>Mithatpaşa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Tel: +90 312 310 6636 Fax: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e-mail: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Pr="00AA62C0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AA62C0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AA62C0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AA62C0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 w:rsidRPr="00AA62C0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 w:rsidRPr="00AA62C0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 w:rsidRPr="00AA62C0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Pr="00AA62C0" w:rsidRDefault="00AA62C0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 w:rsidRPr="00AA62C0">
        <w:rPr>
          <w:rFonts w:ascii="Verdana" w:hAnsi="Verdana" w:cs="Tahoma"/>
          <w:b/>
          <w:sz w:val="18"/>
          <w:szCs w:val="18"/>
        </w:rPr>
        <w:t>19 Eylül 2013 Günlük İnsan Hakları Raporu</w:t>
      </w:r>
    </w:p>
    <w:p w:rsidR="00AA62C0" w:rsidRPr="00AA62C0" w:rsidRDefault="00AA62C0" w:rsidP="00AA62C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 w:rsidRPr="00AA62C0">
        <w:rPr>
          <w:rFonts w:ascii="Verdana" w:hAnsi="Verdana"/>
          <w:b/>
          <w:sz w:val="18"/>
          <w:szCs w:val="18"/>
        </w:rPr>
        <w:t xml:space="preserve">(09/126) Hükümetin Temel Hak ve Özgürlüklere, Kent Yaşamına Müdahalelerine Yönelik Eylemlere Saldırılar… </w:t>
      </w:r>
    </w:p>
    <w:p w:rsidR="00AA62C0" w:rsidRPr="00AA62C0" w:rsidRDefault="00AA62C0" w:rsidP="00AA62C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AA62C0">
        <w:rPr>
          <w:rFonts w:ascii="Verdana" w:hAnsi="Verdana"/>
          <w:sz w:val="18"/>
          <w:szCs w:val="18"/>
        </w:rPr>
        <w:t>Antalya’da 18 Eylül 2013’te Terörle Mücadele Şubesi’ne bağlı polis ekipleri, Gezi Parkı eylemlerine destek vermek amacıyla ve Hatay’da yaşamını yitiren Ahmet Atakan’la ilgili düzenlenen protesto gösterilerine katıldıkları gerekçesiyle 8 kişiyi gözaltına aldı.</w:t>
      </w:r>
    </w:p>
    <w:p w:rsidR="00AA62C0" w:rsidRPr="00AA62C0" w:rsidRDefault="00AA62C0" w:rsidP="00AA62C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 w:rsidRPr="00AA62C0">
        <w:rPr>
          <w:rFonts w:ascii="Verdana" w:hAnsi="Verdana"/>
          <w:b/>
          <w:sz w:val="18"/>
          <w:szCs w:val="18"/>
        </w:rPr>
        <w:t>(09/127) Hakkâri’de Ev Baskınları…</w:t>
      </w:r>
    </w:p>
    <w:p w:rsidR="00AA62C0" w:rsidRPr="00AA62C0" w:rsidRDefault="00AA62C0" w:rsidP="00AA62C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AA62C0">
        <w:rPr>
          <w:rFonts w:ascii="Verdana" w:hAnsi="Verdana"/>
          <w:sz w:val="18"/>
          <w:szCs w:val="18"/>
        </w:rPr>
        <w:t>Hakkâri’de 14 Eylül 2013’te eş zamanlı ev baskınları düzenleyen Terörle Mücadele Şubesi’ne bağlı polis ekiplerinin gözaltına aldığı 12 kişiden 2’si çocuk 5 kişi “2911 sayılı Toplantı ve Gösteri Yürüyüşleri Yasası’na muhalefet ettikleri” ve “kamu malına zarar verdikleri” suçlamasıyla 18 Eylül 2013’te tutuklandı.</w:t>
      </w:r>
    </w:p>
    <w:p w:rsidR="00AA62C0" w:rsidRPr="00AA62C0" w:rsidRDefault="00AA62C0" w:rsidP="00AA62C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 w:rsidRPr="00AA62C0">
        <w:rPr>
          <w:rFonts w:ascii="Verdana" w:hAnsi="Verdana"/>
          <w:b/>
          <w:sz w:val="18"/>
          <w:szCs w:val="18"/>
        </w:rPr>
        <w:t>(09/128) İstanbul’da Tutuklanan Kişi…</w:t>
      </w:r>
    </w:p>
    <w:p w:rsidR="00AA62C0" w:rsidRPr="00AA62C0" w:rsidRDefault="00AA62C0" w:rsidP="00AA62C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AA62C0">
        <w:rPr>
          <w:rFonts w:ascii="Verdana" w:hAnsi="Verdana"/>
          <w:sz w:val="18"/>
          <w:szCs w:val="18"/>
        </w:rPr>
        <w:t>İstanbul’da 17 Eylül 2013’te, evine düzenlenen baskın sonucu gözaltına alınan Mücadele Birliği Dergisi Yazı İşleri Müdürü Sami Tunca 18 Eylül 2013’te çıkarıldığı mahkeme tarafından “yasadışı örgüt üyesi olduğu” suçlamasıyla tutuklandı.</w:t>
      </w:r>
    </w:p>
    <w:p w:rsidR="00AA62C0" w:rsidRPr="00AA62C0" w:rsidRDefault="00AA62C0" w:rsidP="00AA62C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 w:rsidRPr="00AA62C0">
        <w:rPr>
          <w:rFonts w:ascii="Verdana" w:hAnsi="Verdana"/>
          <w:b/>
          <w:sz w:val="18"/>
          <w:szCs w:val="18"/>
        </w:rPr>
        <w:t>(09/129) Parti Binasına Saldırı…</w:t>
      </w:r>
    </w:p>
    <w:p w:rsidR="00AA62C0" w:rsidRPr="00AA62C0" w:rsidRDefault="00AA62C0" w:rsidP="00AA62C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AA62C0">
        <w:rPr>
          <w:rFonts w:ascii="Verdana" w:hAnsi="Verdana"/>
          <w:sz w:val="18"/>
          <w:szCs w:val="18"/>
        </w:rPr>
        <w:lastRenderedPageBreak/>
        <w:t>Bursa’nın Yıldırım İlçesi’nde 17 Eylül 2013’te, BDP’nin Değirmenönü Mahalle Temsilciliği’ne kimliği belirsiz kişi veya kişilerin düzenlediği silahlı saldırı sonucu ölen veya yaralanan olmazken, 7 kurşunun isabet ettiği binada maddi hasar meydana geldi.</w:t>
      </w:r>
    </w:p>
    <w:p w:rsidR="00AA62C0" w:rsidRPr="00AA62C0" w:rsidRDefault="00AA62C0" w:rsidP="00AA62C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 w:rsidRPr="00AA62C0">
        <w:rPr>
          <w:rFonts w:ascii="Verdana" w:hAnsi="Verdana"/>
          <w:b/>
          <w:sz w:val="18"/>
          <w:szCs w:val="18"/>
        </w:rPr>
        <w:t>(09/130) Malatya’da İş Kazası…</w:t>
      </w:r>
    </w:p>
    <w:p w:rsidR="00AA62C0" w:rsidRPr="00AA62C0" w:rsidRDefault="00AA62C0" w:rsidP="00AA62C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AA62C0">
        <w:rPr>
          <w:rFonts w:ascii="Verdana" w:hAnsi="Verdana"/>
          <w:sz w:val="18"/>
          <w:szCs w:val="18"/>
        </w:rPr>
        <w:t>Malatya’da 18 Eylül 2013’te, bir apartmanın dıi cephesini boyamak için kurulan inşaat iskelesinden düşen Yoksul Ahmet Kos adlı işçi yaralı olarak kaldırıldığı hastanede yaşamını yitirdi.</w:t>
      </w:r>
    </w:p>
    <w:p w:rsidR="00AA62C0" w:rsidRPr="00AA62C0" w:rsidRDefault="00AA62C0" w:rsidP="00AA62C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 w:rsidRPr="00AA62C0">
        <w:rPr>
          <w:rFonts w:ascii="Verdana" w:hAnsi="Verdana"/>
          <w:b/>
          <w:sz w:val="18"/>
          <w:szCs w:val="18"/>
        </w:rPr>
        <w:t>(09/131) Trabzon’da İş Kazası…</w:t>
      </w:r>
    </w:p>
    <w:p w:rsidR="00AA62C0" w:rsidRPr="00AA62C0" w:rsidRDefault="00AA62C0" w:rsidP="00AA62C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AA62C0">
        <w:rPr>
          <w:rFonts w:ascii="Verdana" w:hAnsi="Verdana"/>
          <w:sz w:val="18"/>
          <w:szCs w:val="18"/>
        </w:rPr>
        <w:t>Trabzon’un Vakfıkebir İlçesi’nde 18 Eylül 2013’te, 12 katlı inşaatın son katında boya yapmak için kurulan demir iskeleleri sökmeye çalışan Necmi Kılıç (39), dengesini kaybetmesi sonucu düşerek yaşamını yitirdi.</w:t>
      </w:r>
    </w:p>
    <w:p w:rsidR="00AA62C0" w:rsidRPr="00AA62C0" w:rsidRDefault="00AA62C0" w:rsidP="00AA62C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 w:rsidRPr="00AA62C0">
        <w:rPr>
          <w:rFonts w:ascii="Verdana" w:hAnsi="Verdana"/>
          <w:b/>
          <w:sz w:val="18"/>
          <w:szCs w:val="18"/>
        </w:rPr>
        <w:t>(09/132) Osmaniye’de İş Kazası…</w:t>
      </w:r>
    </w:p>
    <w:p w:rsidR="00AA62C0" w:rsidRPr="00AA62C0" w:rsidRDefault="00AA62C0" w:rsidP="00AA62C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AA62C0">
        <w:rPr>
          <w:rFonts w:ascii="Verdana" w:hAnsi="Verdana"/>
          <w:sz w:val="18"/>
          <w:szCs w:val="18"/>
        </w:rPr>
        <w:t>Osmaniye’nin Kadirli İlçesi’ndeki organize sanayi bölgesinde faaliyet yürüten bir fabrikada çalışan Hasan Tekin (37) adlı işçi 18 Eylül 2013’te, fabrika çatışından düşerek yaşamını yitirdi.</w:t>
      </w:r>
    </w:p>
    <w:bookmarkEnd w:id="0"/>
    <w:p w:rsidR="00AA62C0" w:rsidRDefault="00AA62C0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AA62C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96" w:rsidRDefault="002D1F96">
      <w:r>
        <w:separator/>
      </w:r>
    </w:p>
  </w:endnote>
  <w:endnote w:type="continuationSeparator" w:id="0">
    <w:p w:rsidR="002D1F96" w:rsidRDefault="002D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TİHV’nin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Birgün, Cumhuriyet, Vakit, Fırat Haber Ajansı, Atılım,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>Gündem, Ntvmsnbc.com, Bianet.org, İndymedia.org, Sesonline.net, Gazetem.net, Haber7.com, Yeni Özgür Politika, Libre Haber Ajansı, Halkinsesi.tv, Cnnturk, Alinteri, Kızılbayrak, Taraf</w:t>
    </w:r>
    <w:r w:rsidR="00D9298F">
      <w:rPr>
        <w:rFonts w:ascii="Trebuchet MS" w:hAnsi="Trebuchet MS"/>
        <w:sz w:val="16"/>
        <w:szCs w:val="16"/>
      </w:rPr>
      <w:t>, Habertürk, Özgür Radyo</w:t>
    </w:r>
    <w:r w:rsidRPr="00551792">
      <w:rPr>
        <w:rFonts w:ascii="Trebuchet MS" w:hAnsi="Trebuchet MS"/>
        <w:sz w:val="16"/>
        <w:szCs w:val="16"/>
      </w:rPr>
      <w:t>.</w:t>
    </w:r>
  </w:p>
  <w:p w:rsidR="002D33A9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 xml:space="preserve">Evren Özer </w:t>
    </w:r>
    <w:r>
      <w:rPr>
        <w:rFonts w:ascii="Trebuchet MS" w:hAnsi="Trebuchet MS"/>
        <w:sz w:val="16"/>
        <w:szCs w:val="16"/>
      </w:rPr>
      <w:t xml:space="preserve">/ </w:t>
    </w:r>
    <w:r w:rsidRPr="00551792">
      <w:rPr>
        <w:rFonts w:ascii="Trebuchet MS" w:hAnsi="Trebuchet MS"/>
        <w:sz w:val="16"/>
        <w:szCs w:val="16"/>
      </w:rPr>
      <w:t>S. Erdem Türközü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96" w:rsidRDefault="002D1F96">
      <w:r>
        <w:separator/>
      </w:r>
    </w:p>
  </w:footnote>
  <w:footnote w:type="continuationSeparator" w:id="0">
    <w:p w:rsidR="002D1F96" w:rsidRDefault="002D1F96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dahil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2D1F96" w:rsidRPr="002D1F96">
      <w:rPr>
        <w:b/>
        <w:bCs/>
        <w:noProof/>
      </w:rPr>
      <w:t>1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7E5"/>
    <w:rsid w:val="00021CD0"/>
    <w:rsid w:val="00025F22"/>
    <w:rsid w:val="00082BD9"/>
    <w:rsid w:val="000A2F7E"/>
    <w:rsid w:val="00167BD7"/>
    <w:rsid w:val="00176682"/>
    <w:rsid w:val="001C5C18"/>
    <w:rsid w:val="001E71B4"/>
    <w:rsid w:val="002D12A7"/>
    <w:rsid w:val="002D1CEF"/>
    <w:rsid w:val="002D1F96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601309"/>
    <w:rsid w:val="00672FD5"/>
    <w:rsid w:val="006A2A98"/>
    <w:rsid w:val="006B1A77"/>
    <w:rsid w:val="006C0493"/>
    <w:rsid w:val="0070081E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AA62C0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A3C79-E8E2-4F68-93F6-065E9FFF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2368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TIHV</cp:lastModifiedBy>
  <cp:revision>2</cp:revision>
  <dcterms:created xsi:type="dcterms:W3CDTF">2013-09-19T08:52:00Z</dcterms:created>
  <dcterms:modified xsi:type="dcterms:W3CDTF">2013-09-19T08:52:00Z</dcterms:modified>
</cp:coreProperties>
</file>