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47267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9615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D96154">
        <w:rPr>
          <w:rFonts w:ascii="Verdana" w:hAnsi="Verdana" w:cs="Tahoma"/>
          <w:b/>
          <w:sz w:val="18"/>
          <w:szCs w:val="18"/>
        </w:rPr>
        <w:t>Türkiye İnsan Hakl</w:t>
      </w:r>
      <w:r w:rsidR="006A2A98" w:rsidRPr="00D96154">
        <w:rPr>
          <w:rFonts w:ascii="Verdana" w:hAnsi="Verdana" w:cs="Tahoma"/>
          <w:b/>
          <w:sz w:val="18"/>
          <w:szCs w:val="18"/>
        </w:rPr>
        <w:t>arı Vakfı Dokümantasyon Merkezi</w:t>
      </w:r>
      <w:r w:rsidR="006B1A77" w:rsidRPr="00D96154">
        <w:rPr>
          <w:rStyle w:val="DipnotBavurusu"/>
          <w:rFonts w:ascii="Verdana" w:hAnsi="Verdana" w:cs="Tahoma"/>
          <w:b/>
          <w:sz w:val="18"/>
          <w:szCs w:val="18"/>
        </w:rPr>
        <w:footnoteReference w:id="1"/>
      </w:r>
      <w:r w:rsidR="002F4832" w:rsidRPr="00D96154">
        <w:rPr>
          <w:rStyle w:val="DipnotBavurusu"/>
          <w:rFonts w:ascii="Verdana" w:hAnsi="Verdana" w:cs="Tahoma"/>
          <w:b/>
          <w:sz w:val="18"/>
          <w:szCs w:val="18"/>
        </w:rPr>
        <w:footnoteReference w:id="2"/>
      </w:r>
      <w:r w:rsidR="00822724" w:rsidRPr="00D96154">
        <w:rPr>
          <w:rStyle w:val="DipnotBavurusu"/>
          <w:rFonts w:ascii="Verdana" w:hAnsi="Verdana" w:cs="Tahoma"/>
          <w:b/>
          <w:sz w:val="18"/>
          <w:szCs w:val="18"/>
        </w:rPr>
        <w:footnoteReference w:id="3"/>
      </w:r>
      <w:r w:rsidR="00BC6ED6" w:rsidRPr="00D96154">
        <w:rPr>
          <w:rStyle w:val="DipnotBavurusu"/>
          <w:rFonts w:ascii="Verdana" w:hAnsi="Verdana" w:cs="Tahoma"/>
          <w:b/>
          <w:sz w:val="18"/>
          <w:szCs w:val="18"/>
        </w:rPr>
        <w:footnoteReference w:id="4"/>
      </w:r>
    </w:p>
    <w:p w:rsidR="00167BD7" w:rsidRPr="00D96154" w:rsidRDefault="00D96154" w:rsidP="00E4616B">
      <w:pPr>
        <w:autoSpaceDE w:val="0"/>
        <w:autoSpaceDN w:val="0"/>
        <w:adjustRightInd w:val="0"/>
        <w:spacing w:after="120" w:line="300" w:lineRule="atLeast"/>
        <w:ind w:firstLine="709"/>
        <w:jc w:val="both"/>
        <w:rPr>
          <w:rFonts w:ascii="Verdana" w:hAnsi="Verdana" w:cs="Tahoma"/>
          <w:b/>
          <w:sz w:val="18"/>
          <w:szCs w:val="18"/>
        </w:rPr>
      </w:pPr>
      <w:r w:rsidRPr="00D96154">
        <w:rPr>
          <w:rFonts w:ascii="Verdana" w:hAnsi="Verdana" w:cs="Tahoma"/>
          <w:b/>
          <w:sz w:val="18"/>
          <w:szCs w:val="18"/>
        </w:rPr>
        <w:t>31 Ekim 2013 Günlük İnsan Hakları Raporu</w:t>
      </w:r>
    </w:p>
    <w:p w:rsidR="00D96154" w:rsidRPr="00D96154" w:rsidRDefault="00D96154" w:rsidP="00D96154">
      <w:pPr>
        <w:spacing w:after="120" w:line="300" w:lineRule="atLeast"/>
        <w:ind w:firstLine="709"/>
        <w:jc w:val="both"/>
        <w:rPr>
          <w:rFonts w:ascii="Verdana" w:hAnsi="Verdana"/>
          <w:b/>
          <w:sz w:val="18"/>
          <w:szCs w:val="18"/>
        </w:rPr>
      </w:pPr>
      <w:r w:rsidRPr="00D96154">
        <w:rPr>
          <w:rFonts w:ascii="Verdana" w:hAnsi="Verdana"/>
          <w:b/>
          <w:sz w:val="18"/>
          <w:szCs w:val="18"/>
        </w:rPr>
        <w:t>(10/219) Yargılanan Türkücü…</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Türkücü Ferhat Tunç hakkında 2012 yılında düzenlenen Munzur Kültür ve Doğa Festivali dolayısıyla Tunceli’de yaptığı konuşma nedeniyle dava açıldığı 30 Ekim 2013’te öğrenildi.</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Hazırlanan iddianameyi kabul eden Malatya 3. Ağır Ceza Mahkemesi’nde “yasadışı örgüt propagandası yaptığı” suçlamasıyla yargılanan Ferhat Tunç 30 Ekim 2013’te dava kapsamında talimatla İstanbul’da savcılığa ifade verdi.</w:t>
      </w:r>
    </w:p>
    <w:p w:rsidR="00D96154" w:rsidRPr="00D96154" w:rsidRDefault="00D96154" w:rsidP="00D96154">
      <w:pPr>
        <w:spacing w:after="120" w:line="300" w:lineRule="atLeast"/>
        <w:ind w:firstLine="709"/>
        <w:jc w:val="both"/>
        <w:rPr>
          <w:rFonts w:ascii="Verdana" w:hAnsi="Verdana"/>
          <w:b/>
          <w:sz w:val="18"/>
          <w:szCs w:val="18"/>
        </w:rPr>
      </w:pPr>
      <w:r w:rsidRPr="00D96154">
        <w:rPr>
          <w:rFonts w:ascii="Verdana" w:hAnsi="Verdana"/>
          <w:b/>
          <w:sz w:val="18"/>
          <w:szCs w:val="18"/>
        </w:rPr>
        <w:t>(10/220) Cezaevlerinde Baskılar…</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Sincan (Ankara) 1 Nolu F Tipi Cezaevi’nde tutulan 14 mahpusa gönderilen “Sınıf Kini” adlı kitabın cezaevi yönetimi tarafından Sincan İnfaz Hakimliği’nin kararı doğrultusunda kitabın Yürüyüş ve Halk Gerçeği dergilerinin “yasaklanmış sayılarından bölümler olduğu” belirtilen 14 sayfasının yırtılarak mahpuslara verildiği 30 Ekim 2013’te öğrenildi.</w:t>
      </w:r>
    </w:p>
    <w:p w:rsidR="00D96154" w:rsidRPr="00D96154" w:rsidRDefault="00D96154" w:rsidP="00D96154">
      <w:pPr>
        <w:spacing w:after="120" w:line="300" w:lineRule="atLeast"/>
        <w:ind w:firstLine="709"/>
        <w:jc w:val="both"/>
        <w:rPr>
          <w:rFonts w:ascii="Verdana" w:hAnsi="Verdana"/>
          <w:b/>
          <w:sz w:val="18"/>
          <w:szCs w:val="18"/>
        </w:rPr>
      </w:pPr>
      <w:r w:rsidRPr="00D96154">
        <w:rPr>
          <w:rFonts w:ascii="Verdana" w:hAnsi="Verdana"/>
          <w:b/>
          <w:sz w:val="18"/>
          <w:szCs w:val="18"/>
        </w:rPr>
        <w:t>(10/221) Cezaevlerinde Baskılar…</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Van F Tipi Cezaevi’nde tutulan mahpuslardan 9’unun Muş E Tipi Cezaevi’ne, birinin ise Erzurum E tipi Cezaevi’ne talepleri olmaksızın sevk edildikleri 30 Ekim 2013’te öğrenildi.</w:t>
      </w:r>
    </w:p>
    <w:p w:rsidR="00D96154" w:rsidRPr="00D96154" w:rsidRDefault="00D96154" w:rsidP="00D96154">
      <w:pPr>
        <w:spacing w:after="120" w:line="300" w:lineRule="atLeast"/>
        <w:ind w:firstLine="709"/>
        <w:jc w:val="both"/>
        <w:rPr>
          <w:rFonts w:ascii="Verdana" w:hAnsi="Verdana"/>
          <w:b/>
          <w:sz w:val="18"/>
          <w:szCs w:val="18"/>
        </w:rPr>
      </w:pPr>
      <w:r w:rsidRPr="00D96154">
        <w:rPr>
          <w:rFonts w:ascii="Verdana" w:hAnsi="Verdana"/>
          <w:b/>
          <w:sz w:val="18"/>
          <w:szCs w:val="18"/>
        </w:rPr>
        <w:t>(10/222) İzmir’de Gözaltına Alınan Kişiler…</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lastRenderedPageBreak/>
        <w:t xml:space="preserve">İzmir’de 30 Ekim 2013’te, “Cumhurbaşkanını ve Başbakanı protesto edebilecekleri” gerekçesiyle Türkiye Gençlik Birliği üyesi 35 kişi 5. İktisat Kongresi’nin düzenlendiği otele yakın bir yerde polis ekipleri tarafından gözaltına alındı. </w:t>
      </w:r>
    </w:p>
    <w:p w:rsidR="00D96154" w:rsidRPr="00D96154" w:rsidRDefault="00D96154" w:rsidP="00D96154">
      <w:pPr>
        <w:spacing w:after="120" w:line="300" w:lineRule="atLeast"/>
        <w:ind w:firstLine="709"/>
        <w:jc w:val="both"/>
        <w:rPr>
          <w:rFonts w:ascii="Verdana" w:hAnsi="Verdana"/>
          <w:b/>
          <w:sz w:val="18"/>
          <w:szCs w:val="18"/>
        </w:rPr>
      </w:pPr>
      <w:r w:rsidRPr="00D96154">
        <w:rPr>
          <w:rFonts w:ascii="Verdana" w:hAnsi="Verdana"/>
          <w:b/>
          <w:sz w:val="18"/>
          <w:szCs w:val="18"/>
        </w:rPr>
        <w:t>(10/223) Yargılanan Gazete ve Radyo Çalışanları…</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“Marksist Leninist Komünist Parti (MLKP) üyesi ve yöneticisi oldukları” iddiasıyla 10 Eylül 2006’da “Gaye Operasyonu” adıyla düzenlenen operasyonlarda gözaltına alınan veya tutuklanan 29 kişinin yargılanmasına 30 Ekim 2013’te İstanbul 10. Ağır Ceza Mahkemesi’nde devam edildi.</w:t>
      </w:r>
    </w:p>
    <w:p w:rsidR="00D96154" w:rsidRPr="00D96154" w:rsidRDefault="00D96154" w:rsidP="00D96154">
      <w:pPr>
        <w:spacing w:after="120" w:line="300" w:lineRule="atLeast"/>
        <w:ind w:firstLine="709"/>
        <w:jc w:val="both"/>
        <w:rPr>
          <w:rFonts w:ascii="Verdana" w:hAnsi="Verdana"/>
          <w:sz w:val="18"/>
          <w:szCs w:val="18"/>
        </w:rPr>
      </w:pPr>
      <w:r w:rsidRPr="00D96154">
        <w:rPr>
          <w:rFonts w:ascii="Verdana" w:hAnsi="Verdana"/>
          <w:sz w:val="18"/>
          <w:szCs w:val="18"/>
        </w:rPr>
        <w:t>Atılım Gazetesi ve Özgür Radyo çalışanı ve yöneticisi olan, çeşitli tarihlerde görülen duruşmalarda tahliye edilen 20 kişi ile tutukluluk halleri devam eden 9 kişinin yargılandığı duruşmada, sanıkların ve sanık avukatlarının yeniden savunmalarını almaya devam eden mahkeme heyeti,  kararın açıklanması için duruşmayı 4 Kasım 2013’e erteledi.</w:t>
      </w:r>
      <w:bookmarkEnd w:id="0"/>
    </w:p>
    <w:sectPr w:rsidR="00D96154" w:rsidRPr="00D961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56" w:rsidRDefault="00E35A56">
      <w:r>
        <w:separator/>
      </w:r>
    </w:p>
  </w:endnote>
  <w:endnote w:type="continuationSeparator" w:id="0">
    <w:p w:rsidR="00E35A56" w:rsidRDefault="00E3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56" w:rsidRDefault="00E35A56">
      <w:r>
        <w:separator/>
      </w:r>
    </w:p>
  </w:footnote>
  <w:footnote w:type="continuationSeparator" w:id="0">
    <w:p w:rsidR="00E35A56" w:rsidRDefault="00E35A5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35A56" w:rsidRPr="00E35A5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6154"/>
    <w:rsid w:val="00D9771D"/>
    <w:rsid w:val="00E31390"/>
    <w:rsid w:val="00E35A56"/>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275A-8045-4ADB-8A11-7DF04C5A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2371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2013-10-31T10:13:00Z</dcterms:created>
  <dcterms:modified xsi:type="dcterms:W3CDTF">2013-10-31T10:13:00Z</dcterms:modified>
</cp:coreProperties>
</file>