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23469786"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Human Rights Foundation of Turkey</w:t>
            </w:r>
          </w:p>
          <w:p w:rsidR="00D9298F" w:rsidRPr="006532B9" w:rsidRDefault="002D12A7" w:rsidP="009D72EC">
            <w:pPr>
              <w:spacing w:after="120"/>
              <w:jc w:val="center"/>
              <w:rPr>
                <w:rFonts w:ascii="Verdana" w:hAnsi="Verdana"/>
                <w:spacing w:val="24"/>
                <w:sz w:val="20"/>
                <w:szCs w:val="20"/>
              </w:rPr>
            </w:pPr>
            <w:r>
              <w:rPr>
                <w:rFonts w:ascii="Verdana" w:hAnsi="Verdana"/>
                <w:spacing w:val="24"/>
                <w:sz w:val="20"/>
                <w:szCs w:val="20"/>
              </w:rPr>
              <w:t>Mithatpaşa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Tel: +90 312 310 6636 Fax: +90 312 310 6463</w:t>
            </w:r>
          </w:p>
          <w:p w:rsidR="00D9298F" w:rsidRPr="006532B9" w:rsidRDefault="00D9298F" w:rsidP="009D72EC">
            <w:pPr>
              <w:spacing w:after="120"/>
              <w:jc w:val="center"/>
              <w:rPr>
                <w:rFonts w:ascii="Verdana" w:hAnsi="Verdana"/>
                <w:sz w:val="20"/>
                <w:szCs w:val="20"/>
              </w:rPr>
            </w:pPr>
            <w:r w:rsidRPr="006532B9">
              <w:rPr>
                <w:rFonts w:ascii="Verdana" w:hAnsi="Verdana"/>
                <w:spacing w:val="24"/>
                <w:sz w:val="20"/>
                <w:szCs w:val="20"/>
              </w:rPr>
              <w:t xml:space="preserve">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Pr="00780E42" w:rsidRDefault="008A6096" w:rsidP="00E4616B">
      <w:pPr>
        <w:autoSpaceDE w:val="0"/>
        <w:autoSpaceDN w:val="0"/>
        <w:adjustRightInd w:val="0"/>
        <w:spacing w:after="120" w:line="300" w:lineRule="atLeast"/>
        <w:ind w:firstLine="709"/>
        <w:jc w:val="both"/>
        <w:rPr>
          <w:rFonts w:ascii="Verdana" w:hAnsi="Verdana" w:cs="Tahoma"/>
          <w:b/>
          <w:sz w:val="18"/>
          <w:szCs w:val="18"/>
        </w:rPr>
      </w:pPr>
      <w:bookmarkStart w:id="0" w:name="_GoBack"/>
      <w:r w:rsidRPr="00780E42">
        <w:rPr>
          <w:rFonts w:ascii="Verdana" w:hAnsi="Verdana" w:cs="Tahoma"/>
          <w:b/>
          <w:sz w:val="18"/>
          <w:szCs w:val="18"/>
        </w:rPr>
        <w:t>Türkiye İnsan Hakl</w:t>
      </w:r>
      <w:r w:rsidR="006A2A98" w:rsidRPr="00780E42">
        <w:rPr>
          <w:rFonts w:ascii="Verdana" w:hAnsi="Verdana" w:cs="Tahoma"/>
          <w:b/>
          <w:sz w:val="18"/>
          <w:szCs w:val="18"/>
        </w:rPr>
        <w:t>arı Vakfı Dokümantasyon Merkezi</w:t>
      </w:r>
      <w:r w:rsidR="006B1A77" w:rsidRPr="00780E42">
        <w:rPr>
          <w:rStyle w:val="DipnotBavurusu"/>
          <w:rFonts w:ascii="Verdana" w:hAnsi="Verdana" w:cs="Tahoma"/>
          <w:b/>
          <w:sz w:val="18"/>
          <w:szCs w:val="18"/>
        </w:rPr>
        <w:footnoteReference w:id="1"/>
      </w:r>
    </w:p>
    <w:p w:rsidR="00780E42" w:rsidRPr="00780E42" w:rsidRDefault="00780E42" w:rsidP="00E4616B">
      <w:pPr>
        <w:autoSpaceDE w:val="0"/>
        <w:autoSpaceDN w:val="0"/>
        <w:adjustRightInd w:val="0"/>
        <w:spacing w:after="120" w:line="300" w:lineRule="atLeast"/>
        <w:ind w:firstLine="709"/>
        <w:jc w:val="both"/>
        <w:rPr>
          <w:rFonts w:ascii="Verdana" w:hAnsi="Verdana" w:cs="Tahoma"/>
          <w:b/>
          <w:sz w:val="18"/>
          <w:szCs w:val="18"/>
        </w:rPr>
      </w:pPr>
      <w:r w:rsidRPr="00780E42">
        <w:rPr>
          <w:rFonts w:ascii="Verdana" w:hAnsi="Verdana" w:cs="Tahoma"/>
          <w:b/>
          <w:sz w:val="18"/>
          <w:szCs w:val="18"/>
        </w:rPr>
        <w:t>27 Şubat 2013 Günlük İnsan Hakları Raporu</w:t>
      </w:r>
    </w:p>
    <w:p w:rsidR="00780E42" w:rsidRPr="00780E42" w:rsidRDefault="00780E42" w:rsidP="00780E42">
      <w:pPr>
        <w:spacing w:after="120" w:line="300" w:lineRule="atLeast"/>
        <w:ind w:firstLine="709"/>
        <w:jc w:val="both"/>
        <w:rPr>
          <w:rFonts w:ascii="Verdana" w:hAnsi="Verdana"/>
          <w:b/>
          <w:sz w:val="18"/>
          <w:szCs w:val="18"/>
        </w:rPr>
      </w:pPr>
      <w:r w:rsidRPr="00780E42">
        <w:rPr>
          <w:rFonts w:ascii="Verdana" w:hAnsi="Verdana"/>
          <w:b/>
          <w:sz w:val="18"/>
          <w:szCs w:val="18"/>
        </w:rPr>
        <w:t>(02/180) Askeri Birlikte İşkence ve Kötü Muameleye Suç Duyurusuna Takipsizlik Kararı…</w:t>
      </w:r>
    </w:p>
    <w:p w:rsidR="00780E42" w:rsidRPr="00780E42" w:rsidRDefault="00780E42" w:rsidP="00780E42">
      <w:pPr>
        <w:spacing w:after="120" w:line="300" w:lineRule="atLeast"/>
        <w:ind w:firstLine="709"/>
        <w:jc w:val="both"/>
        <w:rPr>
          <w:rFonts w:ascii="Verdana" w:hAnsi="Verdana"/>
          <w:sz w:val="18"/>
          <w:szCs w:val="18"/>
        </w:rPr>
      </w:pPr>
      <w:r w:rsidRPr="00780E42">
        <w:rPr>
          <w:rFonts w:ascii="Verdana" w:hAnsi="Verdana"/>
          <w:sz w:val="18"/>
          <w:szCs w:val="18"/>
        </w:rPr>
        <w:t>Zorunlu askerlik hizmetini yerine getirdiği İstanbul’un Kasımpaşa Semti’ndeki Askeri Hastane’de 25 Şubat 2012’de “sana bir şaka yapacağım” diyen İ.H.D. adlı onbaşı tarafından elleri kalorifer borusuna kelepçelenerek dakikalarca darp edilmesi sonucu parçalanan dalağı alınan Sinan Işık’ın suç duyurusunda bulunması üzerine başlatılan soruşturmada savcı, İ.H.D.’nin davranışının “şaka” kastıyla olduğunu ifade ederek kovuşturmaya yer olmadığına karar vererek yapılan suç duyurusuna takipsizlik kararı verdi.</w:t>
      </w:r>
    </w:p>
    <w:p w:rsidR="00780E42" w:rsidRPr="00780E42" w:rsidRDefault="00780E42" w:rsidP="00780E42">
      <w:pPr>
        <w:spacing w:after="120" w:line="300" w:lineRule="atLeast"/>
        <w:ind w:firstLine="709"/>
        <w:jc w:val="both"/>
        <w:rPr>
          <w:rFonts w:ascii="Verdana" w:hAnsi="Verdana"/>
          <w:b/>
          <w:sz w:val="18"/>
          <w:szCs w:val="18"/>
        </w:rPr>
      </w:pPr>
      <w:r w:rsidRPr="00780E42">
        <w:rPr>
          <w:rFonts w:ascii="Verdana" w:hAnsi="Verdana"/>
          <w:b/>
          <w:sz w:val="18"/>
          <w:szCs w:val="18"/>
        </w:rPr>
        <w:t>(02/181) Mahkûm Olan Kişiler…</w:t>
      </w:r>
    </w:p>
    <w:p w:rsidR="00780E42" w:rsidRPr="00780E42" w:rsidRDefault="00780E42" w:rsidP="00780E42">
      <w:pPr>
        <w:spacing w:after="120" w:line="300" w:lineRule="atLeast"/>
        <w:ind w:firstLine="709"/>
        <w:jc w:val="both"/>
        <w:rPr>
          <w:rFonts w:ascii="Verdana" w:hAnsi="Verdana"/>
          <w:sz w:val="18"/>
          <w:szCs w:val="18"/>
        </w:rPr>
      </w:pPr>
      <w:r w:rsidRPr="00780E42">
        <w:rPr>
          <w:rFonts w:ascii="Verdana" w:hAnsi="Verdana"/>
          <w:sz w:val="18"/>
          <w:szCs w:val="18"/>
        </w:rPr>
        <w:t>Kocaeli Üniversitesi’ni ziyaret etmek için 6 Nisan 2012’de Kocaeli’ye gelen Cumhurbaşkanı Abdullah Gül’ü protesto etmek isteyen 46 öğrenci polis ekipleri ve üniversitenin özel güvenlik birimleri tarafından darp edilerek gözaltına alınmış daha sonra da serbest bırakılmıştı.</w:t>
      </w:r>
    </w:p>
    <w:p w:rsidR="00780E42" w:rsidRPr="00780E42" w:rsidRDefault="00780E42" w:rsidP="00780E42">
      <w:pPr>
        <w:spacing w:after="120" w:line="300" w:lineRule="atLeast"/>
        <w:ind w:firstLine="709"/>
        <w:jc w:val="both"/>
        <w:rPr>
          <w:rFonts w:ascii="Verdana" w:hAnsi="Verdana"/>
          <w:sz w:val="18"/>
          <w:szCs w:val="18"/>
        </w:rPr>
      </w:pPr>
      <w:r w:rsidRPr="00780E42">
        <w:rPr>
          <w:rFonts w:ascii="Verdana" w:hAnsi="Verdana"/>
          <w:sz w:val="18"/>
          <w:szCs w:val="18"/>
        </w:rPr>
        <w:t>46 öğrenci hakkında başlatılan soruşturma sonunda hazırlanan iddianameyi kabul eden Kocaeli 3. Asliye Ceza Mahkemesi’nde yargılanan 46 öğrencinin 25 Şubat 2013’te görülen karar duruşmasında mahkeme başkanı sanıklara “2911 sayılı Toplantı ve Gösteri Yürüyüşleri Kanunu’na muhalefet ettikleri” suçlamasıyla 5’er ay hapis cezası verirken, sanıkların “görevli polis memuruna mukavemet ettikleri” suçlamasından ise beraat etmelerine karar verdi.</w:t>
      </w:r>
    </w:p>
    <w:p w:rsidR="00780E42" w:rsidRPr="00780E42" w:rsidRDefault="00780E42" w:rsidP="00780E42">
      <w:pPr>
        <w:spacing w:after="120" w:line="300" w:lineRule="atLeast"/>
        <w:ind w:firstLine="709"/>
        <w:jc w:val="both"/>
        <w:rPr>
          <w:rFonts w:ascii="Verdana" w:hAnsi="Verdana"/>
          <w:b/>
          <w:sz w:val="18"/>
          <w:szCs w:val="18"/>
        </w:rPr>
      </w:pPr>
      <w:r w:rsidRPr="00780E42">
        <w:rPr>
          <w:rFonts w:ascii="Verdana" w:hAnsi="Verdana"/>
          <w:b/>
          <w:sz w:val="18"/>
          <w:szCs w:val="18"/>
        </w:rPr>
        <w:t>(02/182) Cezaevlerinde Baskılar…</w:t>
      </w:r>
    </w:p>
    <w:p w:rsidR="00780E42" w:rsidRPr="00780E42" w:rsidRDefault="00780E42" w:rsidP="00780E42">
      <w:pPr>
        <w:spacing w:after="120" w:line="300" w:lineRule="atLeast"/>
        <w:ind w:firstLine="709"/>
        <w:jc w:val="both"/>
        <w:rPr>
          <w:rFonts w:ascii="Verdana" w:hAnsi="Verdana"/>
          <w:sz w:val="18"/>
          <w:szCs w:val="18"/>
        </w:rPr>
      </w:pPr>
      <w:r w:rsidRPr="00780E42">
        <w:rPr>
          <w:rFonts w:ascii="Verdana" w:hAnsi="Verdana"/>
          <w:sz w:val="18"/>
          <w:szCs w:val="18"/>
        </w:rPr>
        <w:t xml:space="preserve">27 Temmuz 2011’den 26 Şubat 2013’e kadar geçen 580 günlük süre içinde avukatlarıyla görüştürülmeyen PKK lideri Abdullah Öcalan’la görüşmek için 26 Şubat 2013’te Bursa Cumhuriyet </w:t>
      </w:r>
      <w:r w:rsidRPr="00780E42">
        <w:rPr>
          <w:rFonts w:ascii="Verdana" w:hAnsi="Verdana"/>
          <w:sz w:val="18"/>
          <w:szCs w:val="18"/>
        </w:rPr>
        <w:lastRenderedPageBreak/>
        <w:t xml:space="preserve">Savcılığı’na başvuran Asrın Hukuk Bürosu’na bağlı avukatlar Rezan Sarıca, Cengiz Yürekli ve Mazlum Dinç’in İmralı Adası’na gidişlerine, İmralı Yüksek Güvenlikli F Tipi Cezaevi’ne ulaşımı sağlayan kosterin bozuk olduğu gerekçesiyle izin verilmedi. </w:t>
      </w:r>
    </w:p>
    <w:p w:rsidR="00780E42" w:rsidRPr="00780E42" w:rsidRDefault="00780E42" w:rsidP="00780E42">
      <w:pPr>
        <w:spacing w:after="120" w:line="300" w:lineRule="atLeast"/>
        <w:ind w:firstLine="709"/>
        <w:jc w:val="both"/>
        <w:rPr>
          <w:rFonts w:ascii="Verdana" w:hAnsi="Verdana"/>
          <w:b/>
          <w:sz w:val="18"/>
          <w:szCs w:val="18"/>
        </w:rPr>
      </w:pPr>
      <w:r w:rsidRPr="00780E42">
        <w:rPr>
          <w:rFonts w:ascii="Verdana" w:hAnsi="Verdana"/>
          <w:b/>
          <w:sz w:val="18"/>
          <w:szCs w:val="18"/>
        </w:rPr>
        <w:t>(02/183) Yargılanan Kişiler…</w:t>
      </w:r>
    </w:p>
    <w:p w:rsidR="00780E42" w:rsidRPr="00780E42" w:rsidRDefault="00780E42" w:rsidP="00780E42">
      <w:pPr>
        <w:spacing w:after="120" w:line="300" w:lineRule="atLeast"/>
        <w:ind w:firstLine="709"/>
        <w:jc w:val="both"/>
        <w:rPr>
          <w:rFonts w:ascii="Verdana" w:hAnsi="Verdana"/>
          <w:sz w:val="18"/>
          <w:szCs w:val="18"/>
        </w:rPr>
      </w:pPr>
      <w:r w:rsidRPr="00780E42">
        <w:rPr>
          <w:rFonts w:ascii="Verdana" w:hAnsi="Verdana"/>
          <w:sz w:val="18"/>
          <w:szCs w:val="18"/>
        </w:rPr>
        <w:t>İstanbul’un Kâğıthane İlçesi’ne bağlı Nurtepe Mahallesi’nde 13 Aralık 2011’de düzenlenen ev baskınları sonucu tutuklanan arasında Grup Yorum üyesi Seçkin Aydoğan’ın da bulunduğu 6 kişinin yargılanmasına 26 Şubat 2013’te devam edildi.</w:t>
      </w:r>
    </w:p>
    <w:p w:rsidR="00780E42" w:rsidRPr="00780E42" w:rsidRDefault="00780E42" w:rsidP="00780E42">
      <w:pPr>
        <w:spacing w:after="120" w:line="300" w:lineRule="atLeast"/>
        <w:ind w:firstLine="709"/>
        <w:jc w:val="both"/>
        <w:rPr>
          <w:rFonts w:ascii="Verdana" w:hAnsi="Verdana"/>
          <w:sz w:val="18"/>
          <w:szCs w:val="18"/>
        </w:rPr>
      </w:pPr>
      <w:r w:rsidRPr="00780E42">
        <w:rPr>
          <w:rFonts w:ascii="Verdana" w:hAnsi="Verdana"/>
          <w:sz w:val="18"/>
          <w:szCs w:val="18"/>
        </w:rPr>
        <w:t>“Yasadışı örgüt üyesi olmamakla birlikte yasadışı örgüt adına eylem yaptıkları” suçlamasıyla İstanbul 15. Ağır Ceza Mahkemesi’nde Melis Ciddioğlu, Cemray Baş, Seçkin Aydoğan, Gürkan Türkoğlu ile Eser Morsümbül ve Hazal Kaya’nın yargılandığı davanın duruşmasında esas hakkındaki mütalaasını sunan savcı sanıklar hakkında “görevli memura görevini yaptırmamak için direnmek”, “kamu malına zarar vermek”, “silahlı yasadışı örgütüe üye olmak”, “yasadışı örgüt propagandası yapmak”, ve “2911 sayılı Toplantı ve Gösteri Yürüyüşleri Kanunu’na muhalefet etmek” suçlamalarından 10’a yıl 3’er aydan 39’ar yıl 6’şar aya kadar hapis cezası talep etti.</w:t>
      </w:r>
    </w:p>
    <w:p w:rsidR="00780E42" w:rsidRPr="00780E42" w:rsidRDefault="00780E42" w:rsidP="00780E42">
      <w:pPr>
        <w:spacing w:after="120" w:line="300" w:lineRule="atLeast"/>
        <w:ind w:firstLine="709"/>
        <w:jc w:val="both"/>
        <w:rPr>
          <w:rFonts w:ascii="Verdana" w:hAnsi="Verdana"/>
          <w:sz w:val="18"/>
          <w:szCs w:val="18"/>
        </w:rPr>
      </w:pPr>
      <w:r w:rsidRPr="00780E42">
        <w:rPr>
          <w:rFonts w:ascii="Verdana" w:hAnsi="Verdana"/>
          <w:sz w:val="18"/>
          <w:szCs w:val="18"/>
        </w:rPr>
        <w:t>Sanıkların tutukluluk hallerinin devam etmesine karar veren mahkeme heyeti, sanıkların ve sanık avukatlarının savunmalarını hazırlamaları amacıyla duruşmayı erteledi.</w:t>
      </w:r>
    </w:p>
    <w:p w:rsidR="00780E42" w:rsidRPr="00780E42" w:rsidRDefault="00780E42" w:rsidP="00780E42">
      <w:pPr>
        <w:spacing w:after="120" w:line="300" w:lineRule="atLeast"/>
        <w:ind w:firstLine="709"/>
        <w:jc w:val="both"/>
        <w:rPr>
          <w:rFonts w:ascii="Verdana" w:hAnsi="Verdana"/>
          <w:b/>
          <w:sz w:val="18"/>
          <w:szCs w:val="18"/>
        </w:rPr>
      </w:pPr>
      <w:r w:rsidRPr="00780E42">
        <w:rPr>
          <w:rFonts w:ascii="Verdana" w:hAnsi="Verdana"/>
          <w:b/>
          <w:sz w:val="18"/>
          <w:szCs w:val="18"/>
        </w:rPr>
        <w:t>(02/184) Yargılanan Kişi…</w:t>
      </w:r>
    </w:p>
    <w:p w:rsidR="00780E42" w:rsidRPr="00780E42" w:rsidRDefault="00780E42" w:rsidP="00780E42">
      <w:pPr>
        <w:spacing w:after="120" w:line="300" w:lineRule="atLeast"/>
        <w:ind w:firstLine="709"/>
        <w:jc w:val="both"/>
        <w:rPr>
          <w:rFonts w:ascii="Verdana" w:hAnsi="Verdana"/>
          <w:sz w:val="18"/>
          <w:szCs w:val="18"/>
        </w:rPr>
      </w:pPr>
      <w:r w:rsidRPr="00780E42">
        <w:rPr>
          <w:rFonts w:ascii="Verdana" w:hAnsi="Verdana"/>
          <w:sz w:val="18"/>
          <w:szCs w:val="18"/>
        </w:rPr>
        <w:t>İstanbul’da 22 Temmuz 1980’de evinin önünde uğradığı silahlı saldırı sonucu yaşamını yitiren DİSK Genel Başkanı Kemal Türkler’in ölümünün yıldönümü olan 22 Temmuz 2012’de Kemal Türkler’in kızı Nilgün Soydan’ın babasının mezarı başında davanın sanıkları hakkında söylediği sözler nedeniyle hakkında açılan davadan yargılanmasına 26 Şubat 2013’te başlandı.</w:t>
      </w:r>
    </w:p>
    <w:p w:rsidR="00780E42" w:rsidRPr="00780E42" w:rsidRDefault="00780E42" w:rsidP="00780E42">
      <w:pPr>
        <w:spacing w:after="120" w:line="300" w:lineRule="atLeast"/>
        <w:ind w:firstLine="709"/>
        <w:jc w:val="both"/>
        <w:rPr>
          <w:rFonts w:ascii="Verdana" w:hAnsi="Verdana"/>
          <w:sz w:val="18"/>
          <w:szCs w:val="18"/>
        </w:rPr>
      </w:pPr>
      <w:r w:rsidRPr="00780E42">
        <w:rPr>
          <w:rFonts w:ascii="Verdana" w:hAnsi="Verdana"/>
          <w:sz w:val="18"/>
          <w:szCs w:val="18"/>
        </w:rPr>
        <w:t>Davanın yargılanıp beraat eden sanıklarından MHP İstanbul Milletvekili Celal Adan’a yönelik konuşmasında “tehdit ettiği” ve “hakaret ettiği” iddialarıyla Celal Adan’ın suç duyurusu üzerine açılan davanın İstanbul 55. Asliye Ceza Mahkemesi’nde görülen duruşmasında tutuksuz sanık Nilgün Soydan’ın ifadesini alan mahkeme başkanı duruşmayı 21 Haziran 2013’e erteledi.</w:t>
      </w:r>
    </w:p>
    <w:p w:rsidR="00780E42" w:rsidRPr="00780E42" w:rsidRDefault="00780E42" w:rsidP="00780E42">
      <w:pPr>
        <w:spacing w:after="120" w:line="300" w:lineRule="atLeast"/>
        <w:ind w:firstLine="709"/>
        <w:jc w:val="both"/>
        <w:rPr>
          <w:rFonts w:ascii="Verdana" w:hAnsi="Verdana"/>
          <w:b/>
          <w:sz w:val="18"/>
          <w:szCs w:val="18"/>
        </w:rPr>
      </w:pPr>
      <w:r w:rsidRPr="00780E42">
        <w:rPr>
          <w:rFonts w:ascii="Verdana" w:hAnsi="Verdana"/>
          <w:b/>
          <w:sz w:val="18"/>
          <w:szCs w:val="18"/>
        </w:rPr>
        <w:t>(02/185) Yargılanan Kişiler…</w:t>
      </w:r>
    </w:p>
    <w:p w:rsidR="00780E42" w:rsidRPr="00780E42" w:rsidRDefault="00780E42" w:rsidP="00780E42">
      <w:pPr>
        <w:spacing w:after="120" w:line="300" w:lineRule="atLeast"/>
        <w:ind w:firstLine="709"/>
        <w:jc w:val="both"/>
        <w:rPr>
          <w:rFonts w:ascii="Verdana" w:hAnsi="Verdana"/>
          <w:sz w:val="18"/>
          <w:szCs w:val="18"/>
        </w:rPr>
      </w:pPr>
      <w:r w:rsidRPr="00780E42">
        <w:rPr>
          <w:rFonts w:ascii="Verdana" w:hAnsi="Verdana"/>
          <w:sz w:val="18"/>
          <w:szCs w:val="18"/>
        </w:rPr>
        <w:t>İstanbul’da 18 Ekim 2012’de Terörle Mücadele Şubesi’ne bağlı polis ekiplerinin düzenledikleri operasyon sonucu gözaltına alınan 3 kişiden öğretmen Yusuf Demir ve Ünal Şengezer “yasadışı TKP ML/TİKKO Örgütü’nün üyesi oldukları” iddiasıyla 20 Ekim 2012’de çıkarıldıkları mahkeme tarafından tutuklanmıştı.</w:t>
      </w:r>
    </w:p>
    <w:p w:rsidR="00780E42" w:rsidRPr="00780E42" w:rsidRDefault="00780E42" w:rsidP="00780E42">
      <w:pPr>
        <w:spacing w:after="120" w:line="300" w:lineRule="atLeast"/>
        <w:ind w:firstLine="709"/>
        <w:jc w:val="both"/>
        <w:rPr>
          <w:rFonts w:ascii="Verdana" w:hAnsi="Verdana"/>
          <w:sz w:val="18"/>
          <w:szCs w:val="18"/>
        </w:rPr>
      </w:pPr>
      <w:r w:rsidRPr="00780E42">
        <w:rPr>
          <w:rFonts w:ascii="Verdana" w:hAnsi="Verdana"/>
          <w:sz w:val="18"/>
          <w:szCs w:val="18"/>
        </w:rPr>
        <w:t>3 kişi hakkında başlatılan soruşturma sonunda hazırlanan iddianameyi kabul eden İstanbul 23. Ağır Ceza Mahkemesi’nde 2’si tutuklu 3 kişinin yargılanmasına 26 Şubat 2013’te başlandı.</w:t>
      </w:r>
    </w:p>
    <w:p w:rsidR="00780E42" w:rsidRPr="00780E42" w:rsidRDefault="00780E42" w:rsidP="00780E42">
      <w:pPr>
        <w:spacing w:after="120" w:line="300" w:lineRule="atLeast"/>
        <w:ind w:firstLine="709"/>
        <w:jc w:val="both"/>
        <w:rPr>
          <w:rFonts w:ascii="Verdana" w:hAnsi="Verdana"/>
          <w:sz w:val="18"/>
          <w:szCs w:val="18"/>
        </w:rPr>
      </w:pPr>
      <w:r w:rsidRPr="00780E42">
        <w:rPr>
          <w:rFonts w:ascii="Verdana" w:hAnsi="Verdana"/>
          <w:sz w:val="18"/>
          <w:szCs w:val="18"/>
        </w:rPr>
        <w:t>“Yasadışı örgüt üyesi oldukları” ve “patlayıcı madde bulundurdukları” iddiasıyla yargılanan sanıkların ifadesini alan mahkeme heyeti, tutuklu sanıkların tutukluluk hallerinin devam etmesine karar vererek duruşmayı 30 Nisan 2013’e erteledi.</w:t>
      </w:r>
    </w:p>
    <w:p w:rsidR="00780E42" w:rsidRPr="00780E42" w:rsidRDefault="00780E42" w:rsidP="00780E42">
      <w:pPr>
        <w:spacing w:after="120" w:line="300" w:lineRule="atLeast"/>
        <w:ind w:firstLine="709"/>
        <w:jc w:val="both"/>
        <w:rPr>
          <w:rFonts w:ascii="Verdana" w:hAnsi="Verdana"/>
          <w:b/>
          <w:sz w:val="18"/>
          <w:szCs w:val="18"/>
        </w:rPr>
      </w:pPr>
      <w:r w:rsidRPr="00780E42">
        <w:rPr>
          <w:rFonts w:ascii="Verdana" w:hAnsi="Verdana"/>
          <w:b/>
          <w:sz w:val="18"/>
          <w:szCs w:val="18"/>
        </w:rPr>
        <w:t>(02/186) Haklarında Kapatma Davası Açılan Dernek…</w:t>
      </w:r>
    </w:p>
    <w:p w:rsidR="00780E42" w:rsidRPr="00780E42" w:rsidRDefault="00780E42" w:rsidP="00780E42">
      <w:pPr>
        <w:spacing w:after="120" w:line="300" w:lineRule="atLeast"/>
        <w:ind w:firstLine="709"/>
        <w:jc w:val="both"/>
        <w:rPr>
          <w:rFonts w:ascii="Verdana" w:hAnsi="Verdana"/>
          <w:sz w:val="18"/>
          <w:szCs w:val="18"/>
        </w:rPr>
      </w:pPr>
      <w:r w:rsidRPr="00780E42">
        <w:rPr>
          <w:rFonts w:ascii="Verdana" w:hAnsi="Verdana"/>
          <w:sz w:val="18"/>
          <w:szCs w:val="18"/>
        </w:rPr>
        <w:t>Van Cumhuriyet Başsavcılığı’nın “Terörizmin Finansmanının Önlenmesi Hakkında Kanun” uyarınca Van’da faaliyet yürüten Mezopotamya Yakınlarını Kaybeden Ailelerle Yardımlaşma ve Dayanışma Derneği (MEYA-DER), Tutuklu ve Hükümlü Yakınları Demokratik Hukuk ve Yardımlaşma Derneği (TUYAD-DER), Van Göç Sorunlarını Bilimsel Araştırma ve Kültür Derneği (Van GÖÇ-DER), Yüzüncü Yıl Üniversitesi Öğrenci Derneği (YÖDER), Van Kadın Derneği (VAKAD), Van Hacıbekir Mahallesi Özgür Yurttaş Derneği, Seyit Fehim Arvasi Mahallesi Özgür Toplum Derneği, Yeni Mahalle Özgür Halk Derneği, Kürt Dili Araştırma ve Geliştirme Derneği (KURDİ-DER) Van Şubesi ile Akköprü Mahallesi Demokratik Halk Derneği’nin kapatılması talebiyle hazırladığı iddianameyi Van Asliye Hukuk Mahkemesi’nin kabul ettiği ve 10 dernekle ilgili açılan davanın önümüzdeki günlerde başlayacağı 26 Şubat 2013’te öğrenildi.</w:t>
      </w:r>
    </w:p>
    <w:p w:rsidR="00780E42" w:rsidRPr="00780E42" w:rsidRDefault="00780E42" w:rsidP="00780E42">
      <w:pPr>
        <w:spacing w:after="120" w:line="300" w:lineRule="atLeast"/>
        <w:ind w:firstLine="709"/>
        <w:jc w:val="both"/>
        <w:rPr>
          <w:rFonts w:ascii="Verdana" w:hAnsi="Verdana"/>
          <w:b/>
          <w:sz w:val="18"/>
          <w:szCs w:val="18"/>
        </w:rPr>
      </w:pPr>
      <w:r w:rsidRPr="00780E42">
        <w:rPr>
          <w:rFonts w:ascii="Verdana" w:hAnsi="Verdana"/>
          <w:b/>
          <w:sz w:val="18"/>
          <w:szCs w:val="18"/>
        </w:rPr>
        <w:t>(02/187) Devam Eden “DHKP/C Soruşturması” Operasyonları…</w:t>
      </w:r>
    </w:p>
    <w:p w:rsidR="00780E42" w:rsidRPr="00780E42" w:rsidRDefault="00780E42" w:rsidP="00780E42">
      <w:pPr>
        <w:spacing w:after="120" w:line="300" w:lineRule="atLeast"/>
        <w:ind w:firstLine="709"/>
        <w:jc w:val="both"/>
        <w:rPr>
          <w:rFonts w:ascii="Verdana" w:hAnsi="Verdana"/>
          <w:sz w:val="18"/>
          <w:szCs w:val="18"/>
        </w:rPr>
      </w:pPr>
      <w:r w:rsidRPr="00780E42">
        <w:rPr>
          <w:rFonts w:ascii="Verdana" w:hAnsi="Verdana"/>
          <w:sz w:val="18"/>
          <w:szCs w:val="18"/>
        </w:rPr>
        <w:t>19 Şubat 2013’te Terörle Mücadele Şubelerine bağlı polis ekipleri “DHKP/C Soruşturması” adı altında KESK’e ve KESK’e bağlı olan sendikalara yönelik 28 ilde ev, işyeri, kurum baskınları düzenlemişti.</w:t>
      </w:r>
    </w:p>
    <w:p w:rsidR="00780E42" w:rsidRPr="00780E42" w:rsidRDefault="00780E42" w:rsidP="00780E42">
      <w:pPr>
        <w:spacing w:after="120" w:line="300" w:lineRule="atLeast"/>
        <w:ind w:firstLine="709"/>
        <w:jc w:val="both"/>
        <w:rPr>
          <w:rFonts w:ascii="Verdana" w:hAnsi="Verdana"/>
          <w:sz w:val="18"/>
          <w:szCs w:val="18"/>
        </w:rPr>
      </w:pPr>
      <w:r w:rsidRPr="00780E42">
        <w:rPr>
          <w:rFonts w:ascii="Verdana" w:hAnsi="Verdana"/>
          <w:sz w:val="18"/>
          <w:szCs w:val="18"/>
        </w:rPr>
        <w:t>Operasyon kapsamında Antakya’da gözaltına alınan ve çıkarıldıkları mahkeme tarafından serbest bırakılan SES Hatay Şubesi Başkanı Ahmet Aras, Eğitim Sen Hatay Şubesi Başkanı Ayhan Erkal ve Merih Şanlı savcılığın itirazı üzerine 26 Şubat 2013’te tutuklandı.</w:t>
      </w:r>
    </w:p>
    <w:p w:rsidR="00780E42" w:rsidRPr="00780E42" w:rsidRDefault="00780E42" w:rsidP="00780E42">
      <w:pPr>
        <w:spacing w:after="120" w:line="300" w:lineRule="atLeast"/>
        <w:ind w:firstLine="709"/>
        <w:jc w:val="both"/>
        <w:rPr>
          <w:rFonts w:ascii="Verdana" w:hAnsi="Verdana"/>
          <w:b/>
          <w:sz w:val="18"/>
          <w:szCs w:val="18"/>
        </w:rPr>
      </w:pPr>
      <w:r w:rsidRPr="00780E42">
        <w:rPr>
          <w:rFonts w:ascii="Verdana" w:hAnsi="Verdana"/>
          <w:b/>
          <w:sz w:val="18"/>
          <w:szCs w:val="18"/>
        </w:rPr>
        <w:t>(02/188) Terörle Mücadele Yasası Uygulamaları…</w:t>
      </w:r>
    </w:p>
    <w:p w:rsidR="00780E42" w:rsidRPr="00780E42" w:rsidRDefault="00780E42" w:rsidP="00780E42">
      <w:pPr>
        <w:spacing w:after="120" w:line="300" w:lineRule="atLeast"/>
        <w:ind w:firstLine="709"/>
        <w:jc w:val="both"/>
        <w:rPr>
          <w:rFonts w:ascii="Verdana" w:hAnsi="Verdana"/>
          <w:sz w:val="18"/>
          <w:szCs w:val="18"/>
        </w:rPr>
      </w:pPr>
      <w:r w:rsidRPr="00780E42">
        <w:rPr>
          <w:rFonts w:ascii="Verdana" w:hAnsi="Verdana"/>
          <w:sz w:val="18"/>
          <w:szCs w:val="18"/>
        </w:rPr>
        <w:t>Muş’ta 26 Şubat 2013’te ev baskını düzenleyen polis ekipleri okul duvarına “Serok Apo” yazarak “yasadışı örgüt propagandası yaptığı” iddiasıyla H.K. (17) adlı çocuğu gözaltına aldı.</w:t>
      </w:r>
    </w:p>
    <w:p w:rsidR="00780E42" w:rsidRPr="00780E42" w:rsidRDefault="00780E42" w:rsidP="00780E42">
      <w:pPr>
        <w:spacing w:after="120" w:line="300" w:lineRule="atLeast"/>
        <w:ind w:firstLine="709"/>
        <w:jc w:val="both"/>
        <w:rPr>
          <w:rFonts w:ascii="Verdana" w:hAnsi="Verdana"/>
          <w:b/>
          <w:sz w:val="18"/>
          <w:szCs w:val="18"/>
        </w:rPr>
      </w:pPr>
      <w:r w:rsidRPr="00780E42">
        <w:rPr>
          <w:rFonts w:ascii="Verdana" w:hAnsi="Verdana"/>
          <w:b/>
          <w:sz w:val="18"/>
          <w:szCs w:val="18"/>
        </w:rPr>
        <w:t>(02/189) Erzurum’da Ev Baskınları…</w:t>
      </w:r>
    </w:p>
    <w:p w:rsidR="00780E42" w:rsidRPr="00780E42" w:rsidRDefault="00780E42" w:rsidP="00780E42">
      <w:pPr>
        <w:spacing w:after="120" w:line="300" w:lineRule="atLeast"/>
        <w:ind w:firstLine="709"/>
        <w:jc w:val="both"/>
        <w:rPr>
          <w:rFonts w:ascii="Verdana" w:hAnsi="Verdana"/>
          <w:sz w:val="18"/>
          <w:szCs w:val="18"/>
        </w:rPr>
      </w:pPr>
      <w:r w:rsidRPr="00780E42">
        <w:rPr>
          <w:rFonts w:ascii="Verdana" w:hAnsi="Verdana"/>
          <w:sz w:val="18"/>
          <w:szCs w:val="18"/>
        </w:rPr>
        <w:t>Erzurum’un Karayazı İlçesi’nde 26 Şubat 2013’te ev baskınları düzenleyen polis ekipleri “çeşitli tarihlerde düzenlenen eylemlere katıldıkları” idddiasıyla 4 kişiyi gözaltına aldı.</w:t>
      </w:r>
    </w:p>
    <w:bookmarkEnd w:id="0"/>
    <w:p w:rsidR="00780E42" w:rsidRDefault="00780E42" w:rsidP="00E4616B">
      <w:pPr>
        <w:autoSpaceDE w:val="0"/>
        <w:autoSpaceDN w:val="0"/>
        <w:adjustRightInd w:val="0"/>
        <w:spacing w:after="120" w:line="300" w:lineRule="atLeast"/>
        <w:ind w:firstLine="709"/>
        <w:jc w:val="both"/>
        <w:rPr>
          <w:rFonts w:ascii="Verdana" w:hAnsi="Verdana" w:cs="Tahoma"/>
          <w:b/>
          <w:sz w:val="18"/>
          <w:szCs w:val="18"/>
        </w:rPr>
      </w:pPr>
    </w:p>
    <w:sectPr w:rsidR="00780E42">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3D8" w:rsidRDefault="006563D8">
      <w:r>
        <w:separator/>
      </w:r>
    </w:p>
  </w:endnote>
  <w:endnote w:type="continuationSeparator" w:id="0">
    <w:p w:rsidR="006563D8" w:rsidRDefault="00656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10002FF" w:usb1="4000ACFF" w:usb2="00000009"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TİHV’nin ilişki ağından edindiği bilgilerden yararlanılarak hazırlanmaktadır: </w:t>
    </w:r>
    <w:r w:rsidRPr="00551792">
      <w:rPr>
        <w:rFonts w:ascii="Trebuchet MS" w:hAnsi="Trebuchet MS"/>
        <w:sz w:val="16"/>
        <w:szCs w:val="16"/>
      </w:rPr>
      <w:t xml:space="preserve">Akşam, Zaman, Yeni Şafak, Vatan, Star, Sabah, Radikal, Milliyet, Hürriyet, Evrensel, Birgün, Cumhuriyet, Vakit, Fırat Haber Ajansı, Atılım, </w:t>
    </w:r>
    <w:r w:rsidR="00D1779A">
      <w:rPr>
        <w:rFonts w:ascii="Trebuchet MS" w:hAnsi="Trebuchet MS"/>
        <w:sz w:val="16"/>
        <w:szCs w:val="16"/>
      </w:rPr>
      <w:t xml:space="preserve">Yurt, </w:t>
    </w:r>
    <w:r w:rsidRPr="00551792">
      <w:rPr>
        <w:rFonts w:ascii="Trebuchet MS" w:hAnsi="Trebuchet MS"/>
        <w:sz w:val="16"/>
        <w:szCs w:val="16"/>
      </w:rPr>
      <w:t>Gündem, Ntvmsnbc.com, Bianet.org, İndymedia.org, Sesonline.net, Gazetem.net, Haber7.com, Yeni Özgür Politika, Libre Haber Ajansı, Halkinsesi.tv, Cnnturk, Alinteri, Kızılbayrak, Taraf</w:t>
    </w:r>
    <w:r w:rsidR="00D9298F">
      <w:rPr>
        <w:rFonts w:ascii="Trebuchet MS" w:hAnsi="Trebuchet MS"/>
        <w:sz w:val="16"/>
        <w:szCs w:val="16"/>
      </w:rPr>
      <w:t>, Habertürk, Özgür Radyo</w:t>
    </w:r>
    <w:r w:rsidRPr="00551792">
      <w:rPr>
        <w:rFonts w:ascii="Trebuchet MS" w:hAnsi="Trebuchet MS"/>
        <w:sz w:val="16"/>
        <w:szCs w:val="16"/>
      </w:rPr>
      <w:t>.</w:t>
    </w:r>
  </w:p>
  <w:p w:rsidR="002D33A9"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Evren Özer </w:t>
    </w:r>
    <w:r>
      <w:rPr>
        <w:rFonts w:ascii="Trebuchet MS" w:hAnsi="Trebuchet MS"/>
        <w:sz w:val="16"/>
        <w:szCs w:val="16"/>
      </w:rPr>
      <w:t xml:space="preserve">/ </w:t>
    </w:r>
    <w:r w:rsidRPr="00551792">
      <w:rPr>
        <w:rFonts w:ascii="Trebuchet MS" w:hAnsi="Trebuchet MS"/>
        <w:sz w:val="16"/>
        <w:szCs w:val="16"/>
      </w:rPr>
      <w:t>S. Erdem Türközü</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3D8" w:rsidRDefault="006563D8">
      <w:r>
        <w:separator/>
      </w:r>
    </w:p>
  </w:footnote>
  <w:footnote w:type="continuationSeparator" w:id="0">
    <w:p w:rsidR="006563D8" w:rsidRDefault="006563D8">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dahil olmak üzere Dokümantasyon Merkezi’nin derinlikli araştırmaları sonucu ya kesinleşerek veri olur veya hak ihlali bilânçosundan çıkarılır.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6563D8" w:rsidRPr="006563D8">
      <w:rPr>
        <w:b/>
        <w:bCs/>
        <w:noProof/>
      </w:rPr>
      <w:t>1</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77E5"/>
    <w:rsid w:val="00021CD0"/>
    <w:rsid w:val="00025F22"/>
    <w:rsid w:val="00082BD9"/>
    <w:rsid w:val="000A2F7E"/>
    <w:rsid w:val="00176682"/>
    <w:rsid w:val="001C5C18"/>
    <w:rsid w:val="001E71B4"/>
    <w:rsid w:val="002D12A7"/>
    <w:rsid w:val="002D1CEF"/>
    <w:rsid w:val="002D33A9"/>
    <w:rsid w:val="003308C9"/>
    <w:rsid w:val="00417C6E"/>
    <w:rsid w:val="00425C1F"/>
    <w:rsid w:val="004E3CB3"/>
    <w:rsid w:val="005460F8"/>
    <w:rsid w:val="005543A2"/>
    <w:rsid w:val="00591137"/>
    <w:rsid w:val="005C4B34"/>
    <w:rsid w:val="00601309"/>
    <w:rsid w:val="006563D8"/>
    <w:rsid w:val="00672FD5"/>
    <w:rsid w:val="006A2A98"/>
    <w:rsid w:val="006B1A77"/>
    <w:rsid w:val="006C0493"/>
    <w:rsid w:val="0070081E"/>
    <w:rsid w:val="00780E42"/>
    <w:rsid w:val="007A54B6"/>
    <w:rsid w:val="007C5814"/>
    <w:rsid w:val="007E4E3E"/>
    <w:rsid w:val="008A6096"/>
    <w:rsid w:val="009D079A"/>
    <w:rsid w:val="009D72EC"/>
    <w:rsid w:val="00A12939"/>
    <w:rsid w:val="00A506E4"/>
    <w:rsid w:val="00A562A6"/>
    <w:rsid w:val="00A6469C"/>
    <w:rsid w:val="00B07CAB"/>
    <w:rsid w:val="00B83E05"/>
    <w:rsid w:val="00C755A6"/>
    <w:rsid w:val="00C84AFF"/>
    <w:rsid w:val="00CB4658"/>
    <w:rsid w:val="00CC2377"/>
    <w:rsid w:val="00CC7150"/>
    <w:rsid w:val="00CE4BBE"/>
    <w:rsid w:val="00D1779A"/>
    <w:rsid w:val="00D22BB3"/>
    <w:rsid w:val="00D2707E"/>
    <w:rsid w:val="00D3396A"/>
    <w:rsid w:val="00D9298F"/>
    <w:rsid w:val="00D9771D"/>
    <w:rsid w:val="00E31390"/>
    <w:rsid w:val="00E4616B"/>
    <w:rsid w:val="00E5524C"/>
    <w:rsid w:val="00E92EED"/>
    <w:rsid w:val="00F34172"/>
    <w:rsid w:val="00F83994"/>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15FE1-9A93-48AE-B82A-7746E3871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992</Words>
  <Characters>5661</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6640</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TIHV</cp:lastModifiedBy>
  <cp:revision>2</cp:revision>
  <dcterms:created xsi:type="dcterms:W3CDTF">2013-02-27T09:30:00Z</dcterms:created>
  <dcterms:modified xsi:type="dcterms:W3CDTF">2013-02-27T09:30:00Z</dcterms:modified>
</cp:coreProperties>
</file>