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467735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4C37EB"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4C37EB">
        <w:rPr>
          <w:rFonts w:ascii="Verdana" w:hAnsi="Verdana" w:cs="Tahoma"/>
          <w:b/>
          <w:sz w:val="18"/>
          <w:szCs w:val="18"/>
        </w:rPr>
        <w:t>Türkiye İnsan Hakl</w:t>
      </w:r>
      <w:r w:rsidR="006A2A98" w:rsidRPr="004C37EB">
        <w:rPr>
          <w:rFonts w:ascii="Verdana" w:hAnsi="Verdana" w:cs="Tahoma"/>
          <w:b/>
          <w:sz w:val="18"/>
          <w:szCs w:val="18"/>
        </w:rPr>
        <w:t>arı Vakfı Dokümantasyon Merkezi</w:t>
      </w:r>
      <w:r w:rsidR="006B1A77" w:rsidRPr="004C37EB">
        <w:rPr>
          <w:rStyle w:val="DipnotBavurusu"/>
          <w:rFonts w:ascii="Verdana" w:hAnsi="Verdana" w:cs="Tahoma"/>
          <w:b/>
          <w:sz w:val="18"/>
          <w:szCs w:val="18"/>
        </w:rPr>
        <w:footnoteReference w:id="1"/>
      </w:r>
      <w:r w:rsidR="002F4832" w:rsidRPr="004C37EB">
        <w:rPr>
          <w:rStyle w:val="DipnotBavurusu"/>
          <w:rFonts w:ascii="Verdana" w:hAnsi="Verdana" w:cs="Tahoma"/>
          <w:b/>
          <w:sz w:val="18"/>
          <w:szCs w:val="18"/>
        </w:rPr>
        <w:footnoteReference w:id="2"/>
      </w:r>
      <w:r w:rsidR="00822724" w:rsidRPr="004C37EB">
        <w:rPr>
          <w:rStyle w:val="DipnotBavurusu"/>
          <w:rFonts w:ascii="Verdana" w:hAnsi="Verdana" w:cs="Tahoma"/>
          <w:b/>
          <w:sz w:val="18"/>
          <w:szCs w:val="18"/>
        </w:rPr>
        <w:footnoteReference w:id="3"/>
      </w:r>
      <w:r w:rsidR="00BC6ED6" w:rsidRPr="004C37EB">
        <w:rPr>
          <w:rStyle w:val="DipnotBavurusu"/>
          <w:rFonts w:ascii="Verdana" w:hAnsi="Verdana" w:cs="Tahoma"/>
          <w:b/>
          <w:sz w:val="18"/>
          <w:szCs w:val="18"/>
        </w:rPr>
        <w:footnoteReference w:id="4"/>
      </w:r>
    </w:p>
    <w:p w:rsidR="004C37EB" w:rsidRPr="004C37EB" w:rsidRDefault="004C37EB" w:rsidP="00E4616B">
      <w:pPr>
        <w:autoSpaceDE w:val="0"/>
        <w:autoSpaceDN w:val="0"/>
        <w:adjustRightInd w:val="0"/>
        <w:spacing w:after="120" w:line="300" w:lineRule="atLeast"/>
        <w:ind w:firstLine="709"/>
        <w:jc w:val="both"/>
        <w:rPr>
          <w:rFonts w:ascii="Verdana" w:hAnsi="Verdana" w:cs="Tahoma"/>
          <w:b/>
          <w:sz w:val="18"/>
          <w:szCs w:val="18"/>
        </w:rPr>
      </w:pPr>
      <w:r w:rsidRPr="004C37EB">
        <w:rPr>
          <w:rFonts w:ascii="Verdana" w:hAnsi="Verdana" w:cs="Tahoma"/>
          <w:b/>
          <w:sz w:val="18"/>
          <w:szCs w:val="18"/>
        </w:rPr>
        <w:t>13 Mart 2013 Günlük İnsan Hakları Raporu</w:t>
      </w:r>
    </w:p>
    <w:p w:rsidR="004C37EB" w:rsidRPr="004C37EB" w:rsidRDefault="004C37EB" w:rsidP="004C37EB">
      <w:pPr>
        <w:spacing w:after="120" w:line="300" w:lineRule="atLeast"/>
        <w:ind w:firstLine="709"/>
        <w:jc w:val="both"/>
        <w:rPr>
          <w:rFonts w:ascii="Verdana" w:hAnsi="Verdana"/>
          <w:b/>
          <w:sz w:val="18"/>
          <w:szCs w:val="18"/>
        </w:rPr>
      </w:pPr>
      <w:r w:rsidRPr="004C37EB">
        <w:rPr>
          <w:rFonts w:ascii="Verdana" w:hAnsi="Verdana"/>
          <w:b/>
          <w:sz w:val="18"/>
          <w:szCs w:val="18"/>
        </w:rPr>
        <w:t>(03/076) Şırnak’ta Faili Meçhul Cinayet…</w:t>
      </w:r>
    </w:p>
    <w:p w:rsidR="004C37EB" w:rsidRPr="004C37EB" w:rsidRDefault="004C37EB" w:rsidP="004C37EB">
      <w:pPr>
        <w:spacing w:after="120" w:line="300" w:lineRule="atLeast"/>
        <w:ind w:firstLine="709"/>
        <w:jc w:val="both"/>
        <w:rPr>
          <w:rFonts w:ascii="Verdana" w:hAnsi="Verdana"/>
          <w:sz w:val="18"/>
          <w:szCs w:val="18"/>
        </w:rPr>
      </w:pPr>
      <w:r w:rsidRPr="004C37EB">
        <w:rPr>
          <w:rFonts w:ascii="Verdana" w:hAnsi="Verdana"/>
          <w:sz w:val="18"/>
          <w:szCs w:val="18"/>
        </w:rPr>
        <w:t>Şırnak’ın Cizre İlçesi’nde 12 Mart 2013’te kimliği belirsiz kişi veya kişilerin silahlı saldırısına uğrayan Mehmet Coşkun adlı geçici köy korucusu kaldırıldığı Cizre Devlet Hastanesi’nde yaşamını yitirdi.</w:t>
      </w:r>
    </w:p>
    <w:p w:rsidR="004C37EB" w:rsidRPr="004C37EB" w:rsidRDefault="004C37EB" w:rsidP="004C37EB">
      <w:pPr>
        <w:spacing w:after="120" w:line="300" w:lineRule="atLeast"/>
        <w:ind w:firstLine="709"/>
        <w:jc w:val="both"/>
        <w:rPr>
          <w:rFonts w:ascii="Verdana" w:hAnsi="Verdana"/>
          <w:b/>
          <w:sz w:val="18"/>
          <w:szCs w:val="18"/>
        </w:rPr>
      </w:pPr>
      <w:r w:rsidRPr="004C37EB">
        <w:rPr>
          <w:rFonts w:ascii="Verdana" w:hAnsi="Verdana"/>
          <w:b/>
          <w:sz w:val="18"/>
          <w:szCs w:val="18"/>
        </w:rPr>
        <w:t>(03/077) Gözaltında İşkence ve Kötü Muamele…</w:t>
      </w:r>
    </w:p>
    <w:p w:rsidR="004C37EB" w:rsidRPr="004C37EB" w:rsidRDefault="004C37EB" w:rsidP="004C37EB">
      <w:pPr>
        <w:spacing w:after="120" w:line="300" w:lineRule="atLeast"/>
        <w:ind w:firstLine="709"/>
        <w:jc w:val="both"/>
        <w:rPr>
          <w:rFonts w:ascii="Verdana" w:hAnsi="Verdana"/>
          <w:sz w:val="18"/>
          <w:szCs w:val="18"/>
        </w:rPr>
      </w:pPr>
      <w:r w:rsidRPr="004C37EB">
        <w:rPr>
          <w:rFonts w:ascii="Verdana" w:hAnsi="Verdana"/>
          <w:sz w:val="18"/>
          <w:szCs w:val="18"/>
        </w:rPr>
        <w:t>Diyarbakır’da 5 Mart 2013’te arabasını bıraktığı oto yıkamacıya gelen polis ekipleri tarafından gerekçe gösterilmeden gözaltına alınan Mehmet Göler (41), gözaltına alınırken ve götürüldüğü karakolda darp edildiğini, aldığı darbeler nedeniyle çenesinin 3 yerden kırıldığını savunarak 12 Mart 2013’te hukuki yardım talebinde bulunmak üzere İnsan Hakları Derneği (İHD) Diyarbakır Şubesi’ne başvurdu.</w:t>
      </w:r>
    </w:p>
    <w:p w:rsidR="004C37EB" w:rsidRPr="004C37EB" w:rsidRDefault="004C37EB" w:rsidP="004C37EB">
      <w:pPr>
        <w:spacing w:after="120" w:line="300" w:lineRule="atLeast"/>
        <w:ind w:firstLine="709"/>
        <w:jc w:val="both"/>
        <w:rPr>
          <w:rFonts w:ascii="Verdana" w:hAnsi="Verdana"/>
          <w:b/>
          <w:sz w:val="18"/>
          <w:szCs w:val="18"/>
        </w:rPr>
      </w:pPr>
      <w:r w:rsidRPr="004C37EB">
        <w:rPr>
          <w:rFonts w:ascii="Verdana" w:hAnsi="Verdana"/>
          <w:b/>
          <w:sz w:val="18"/>
          <w:szCs w:val="18"/>
        </w:rPr>
        <w:t>(03/078) Cezaevlerinde Baskılar…</w:t>
      </w:r>
    </w:p>
    <w:p w:rsidR="004C37EB" w:rsidRPr="004C37EB" w:rsidRDefault="004C37EB" w:rsidP="004C37EB">
      <w:pPr>
        <w:spacing w:after="120" w:line="300" w:lineRule="atLeast"/>
        <w:ind w:firstLine="709"/>
        <w:jc w:val="both"/>
        <w:rPr>
          <w:rFonts w:ascii="Verdana" w:hAnsi="Verdana"/>
          <w:sz w:val="18"/>
          <w:szCs w:val="18"/>
        </w:rPr>
      </w:pPr>
      <w:r w:rsidRPr="004C37EB">
        <w:rPr>
          <w:rFonts w:ascii="Verdana" w:hAnsi="Verdana"/>
          <w:sz w:val="18"/>
          <w:szCs w:val="18"/>
        </w:rPr>
        <w:t xml:space="preserve">27 Temmuz 2011’den 12 Mart 2013’e kadar geçen 594 günlük süre içinde avukatlarıyla görüştürülmeyen PKK lideri Abdullah Öcalan’la görüşmek için 12 Mart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4C37EB" w:rsidRPr="004C37EB" w:rsidRDefault="004C37EB" w:rsidP="004C37EB">
      <w:pPr>
        <w:spacing w:after="120" w:line="300" w:lineRule="atLeast"/>
        <w:ind w:firstLine="709"/>
        <w:jc w:val="both"/>
        <w:rPr>
          <w:rFonts w:ascii="Verdana" w:hAnsi="Verdana"/>
          <w:b/>
          <w:sz w:val="18"/>
          <w:szCs w:val="18"/>
        </w:rPr>
      </w:pPr>
      <w:r w:rsidRPr="004C37EB">
        <w:rPr>
          <w:rFonts w:ascii="Verdana" w:hAnsi="Verdana"/>
          <w:b/>
          <w:sz w:val="18"/>
          <w:szCs w:val="18"/>
        </w:rPr>
        <w:t>(03/079) Yargılanan Gazete ve Radyo Çalışanları…</w:t>
      </w:r>
    </w:p>
    <w:p w:rsidR="004C37EB" w:rsidRPr="004C37EB" w:rsidRDefault="004C37EB" w:rsidP="004C37EB">
      <w:pPr>
        <w:spacing w:after="120" w:line="300" w:lineRule="atLeast"/>
        <w:ind w:firstLine="709"/>
        <w:jc w:val="both"/>
        <w:rPr>
          <w:rFonts w:ascii="Verdana" w:hAnsi="Verdana"/>
          <w:sz w:val="18"/>
          <w:szCs w:val="18"/>
        </w:rPr>
      </w:pPr>
      <w:r w:rsidRPr="004C37EB">
        <w:rPr>
          <w:rFonts w:ascii="Verdana" w:hAnsi="Verdana"/>
          <w:sz w:val="18"/>
          <w:szCs w:val="18"/>
        </w:rPr>
        <w:lastRenderedPageBreak/>
        <w:t>“Marksist Leninist Komünist Parti (MLKP) üyesi ve yöneticisi oldukları” iddiasıyla 10 Eylül 2006’da “Gaye Operasyonu” adıyla düzenlenen operasyonların ardından 23 kişinin yargılanmasına 12 Mart 2013’te İstanbul 10. Ağır Ceza Mahkemesi’nde devam edildi.</w:t>
      </w:r>
    </w:p>
    <w:p w:rsidR="004C37EB" w:rsidRPr="004C37EB" w:rsidRDefault="004C37EB" w:rsidP="004C37EB">
      <w:pPr>
        <w:spacing w:after="120" w:line="300" w:lineRule="atLeast"/>
        <w:ind w:firstLine="709"/>
        <w:jc w:val="both"/>
        <w:rPr>
          <w:rFonts w:ascii="Verdana" w:hAnsi="Verdana"/>
          <w:sz w:val="18"/>
          <w:szCs w:val="18"/>
        </w:rPr>
      </w:pPr>
      <w:r w:rsidRPr="004C37EB">
        <w:rPr>
          <w:rFonts w:ascii="Verdana" w:hAnsi="Verdana"/>
          <w:sz w:val="18"/>
          <w:szCs w:val="18"/>
        </w:rPr>
        <w:t xml:space="preserve">Atılım Gazetesi ve Özgür Radyo çalışanı ve yöneticisi olan, çeşitli tarihlerde görülen duruşmalarda tahliye edilen 14 kişi ile tutukluluk halleri devam eden 9 kişinin yargılandığı duruşmada, sanık avukatlarının savunmalarını alan mahkeme heyeti, tutuklu dokuz sanığın tutukluluk hallerinin devam etmesine karar vererek duruşmayı 4 Haziran 2013’e erteledi. </w:t>
      </w:r>
    </w:p>
    <w:p w:rsidR="004C37EB" w:rsidRPr="004C37EB" w:rsidRDefault="004C37EB" w:rsidP="004C37EB">
      <w:pPr>
        <w:spacing w:after="120" w:line="300" w:lineRule="atLeast"/>
        <w:ind w:firstLine="709"/>
        <w:jc w:val="both"/>
        <w:rPr>
          <w:rFonts w:ascii="Verdana" w:hAnsi="Verdana"/>
          <w:b/>
          <w:sz w:val="18"/>
          <w:szCs w:val="18"/>
        </w:rPr>
      </w:pPr>
      <w:r w:rsidRPr="004C37EB">
        <w:rPr>
          <w:rFonts w:ascii="Verdana" w:hAnsi="Verdana"/>
          <w:b/>
          <w:sz w:val="18"/>
          <w:szCs w:val="18"/>
        </w:rPr>
        <w:t>(03/080) Hakkâri’de Devam Eden KCK Davası…</w:t>
      </w:r>
    </w:p>
    <w:p w:rsidR="004C37EB" w:rsidRPr="004C37EB" w:rsidRDefault="004C37EB" w:rsidP="004C37EB">
      <w:pPr>
        <w:spacing w:after="120" w:line="300" w:lineRule="atLeast"/>
        <w:ind w:firstLine="709"/>
        <w:jc w:val="both"/>
        <w:rPr>
          <w:rFonts w:ascii="Verdana" w:hAnsi="Verdana"/>
          <w:sz w:val="18"/>
          <w:szCs w:val="18"/>
        </w:rPr>
      </w:pPr>
      <w:r w:rsidRPr="004C37EB">
        <w:rPr>
          <w:rFonts w:ascii="Verdana" w:hAnsi="Verdana"/>
          <w:sz w:val="18"/>
          <w:szCs w:val="18"/>
        </w:rPr>
        <w:t>Hakkâri’nin Şemdinli İlçesi’nde 16 Eylül 2011’de “KCK Soruşturması” adı altında düzenlenen operasyon sonucu BDP İlçe Örgütü yöneticisi ve üyesi tutuklu 6 kişinin yargılanmasına 12 Mart 2013’te devam edildi.</w:t>
      </w:r>
    </w:p>
    <w:p w:rsidR="004C37EB" w:rsidRPr="004C37EB" w:rsidRDefault="004C37EB" w:rsidP="004C37EB">
      <w:pPr>
        <w:spacing w:after="120" w:line="300" w:lineRule="atLeast"/>
        <w:ind w:firstLine="709"/>
        <w:jc w:val="both"/>
        <w:rPr>
          <w:rFonts w:ascii="Verdana" w:hAnsi="Verdana"/>
          <w:sz w:val="18"/>
          <w:szCs w:val="18"/>
        </w:rPr>
      </w:pPr>
      <w:r w:rsidRPr="004C37EB">
        <w:rPr>
          <w:rFonts w:ascii="Verdana" w:hAnsi="Verdana"/>
          <w:sz w:val="18"/>
          <w:szCs w:val="18"/>
        </w:rPr>
        <w:t xml:space="preserve">Van 5. Ağır Ceza Mahkemesi’ndeki duruşmada sanıkların Kürtçe savunmasını alan mahkeme heyeti, Cadır Beşer’in tutuksuz yargılanmak üzere tahliye edilmesine karar vererek duruşmayı 9 Mayıs 2013’e erteledi. </w:t>
      </w:r>
    </w:p>
    <w:bookmarkEnd w:id="0"/>
    <w:p w:rsidR="004C37EB" w:rsidRDefault="004C37EB" w:rsidP="00E4616B">
      <w:pPr>
        <w:autoSpaceDE w:val="0"/>
        <w:autoSpaceDN w:val="0"/>
        <w:adjustRightInd w:val="0"/>
        <w:spacing w:after="120" w:line="300" w:lineRule="atLeast"/>
        <w:ind w:firstLine="709"/>
        <w:jc w:val="both"/>
        <w:rPr>
          <w:rFonts w:ascii="Verdana" w:hAnsi="Verdana" w:cs="Tahoma"/>
          <w:b/>
          <w:sz w:val="18"/>
          <w:szCs w:val="18"/>
        </w:rPr>
      </w:pPr>
    </w:p>
    <w:sectPr w:rsidR="004C37E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79" w:rsidRDefault="00456979">
      <w:r>
        <w:separator/>
      </w:r>
    </w:p>
  </w:endnote>
  <w:endnote w:type="continuationSeparator" w:id="0">
    <w:p w:rsidR="00456979" w:rsidRDefault="0045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79" w:rsidRDefault="00456979">
      <w:r>
        <w:separator/>
      </w:r>
    </w:p>
  </w:footnote>
  <w:footnote w:type="continuationSeparator" w:id="0">
    <w:p w:rsidR="00456979" w:rsidRDefault="0045697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56979" w:rsidRPr="0045697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56979"/>
    <w:rsid w:val="004C37EB"/>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1FCA-8BA9-491D-A3AE-B79F39F4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2669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2013-03-13T08:56:00Z</dcterms:created>
  <dcterms:modified xsi:type="dcterms:W3CDTF">2013-03-13T08:56:00Z</dcterms:modified>
</cp:coreProperties>
</file>