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29688701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Pr="00AD118E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AD118E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AD118E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AD118E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 w:rsidRPr="00AD118E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 w:rsidRPr="00AD118E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 w:rsidRPr="00AD118E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AD118E" w:rsidRPr="00AD118E" w:rsidRDefault="00AD118E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 w:rsidRPr="00AD118E">
        <w:rPr>
          <w:rFonts w:ascii="Verdana" w:hAnsi="Verdana" w:cs="Tahoma"/>
          <w:b/>
          <w:sz w:val="18"/>
          <w:szCs w:val="18"/>
        </w:rPr>
        <w:t>10 Mayıs 2013 Günlük İnsan Hakları Raporu</w:t>
      </w:r>
    </w:p>
    <w:p w:rsidR="00AD118E" w:rsidRPr="00AD118E" w:rsidRDefault="00AD118E" w:rsidP="00AD118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AD118E">
        <w:rPr>
          <w:rFonts w:ascii="Verdana" w:hAnsi="Verdana"/>
          <w:b/>
          <w:sz w:val="18"/>
          <w:szCs w:val="18"/>
        </w:rPr>
        <w:t>(05/055) Tutuklanan Kişi…</w:t>
      </w:r>
    </w:p>
    <w:p w:rsidR="00AD118E" w:rsidRPr="00AD118E" w:rsidRDefault="00AD118E" w:rsidP="00AD118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D118E">
        <w:rPr>
          <w:rFonts w:ascii="Verdana" w:hAnsi="Verdana"/>
          <w:sz w:val="18"/>
          <w:szCs w:val="18"/>
        </w:rPr>
        <w:t>33 yıl önce Türkiye’den ayrılmak zorunda kalan ve ilk kez 8 Mayıs 2013’te Türkiye’ye gelen Ala Rizgari Dergisi’nin editörü Hatice Yaşar, uçağın iniş yaptığı Esenboğa Havalimanı’nda (Ankara) gözaltına alındı.</w:t>
      </w:r>
    </w:p>
    <w:p w:rsidR="00AD118E" w:rsidRPr="00AD118E" w:rsidRDefault="00AD118E" w:rsidP="00AD118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D118E">
        <w:rPr>
          <w:rFonts w:ascii="Verdana" w:hAnsi="Verdana"/>
          <w:sz w:val="18"/>
          <w:szCs w:val="18"/>
        </w:rPr>
        <w:t>5 Ekim 2012’de hakkında “silahlı örgüt üyesi olduğu” suçlamasıyla yakalama kararı çıkarıldığı öğrenilen Hatice Yaşar için Ankara 3 Nolu TMY Hâkimliği yol tutuklaması kararı vererek Hatice Yaşar’ı Sincan Kadın Cezaevi’ne gönderdi. Hatice Yaşar 9 Mayıs 2013’te soruşturmanın yürütüldüğü İstanbul’a gönderildi.</w:t>
      </w:r>
    </w:p>
    <w:p w:rsidR="00AD118E" w:rsidRPr="00AD118E" w:rsidRDefault="00AD118E" w:rsidP="00AD118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AD118E">
        <w:rPr>
          <w:rFonts w:ascii="Verdana" w:hAnsi="Verdana"/>
          <w:b/>
          <w:sz w:val="18"/>
          <w:szCs w:val="18"/>
        </w:rPr>
        <w:t>(05/056) Cezaevlerinde Baskılar…</w:t>
      </w:r>
    </w:p>
    <w:p w:rsidR="00AD118E" w:rsidRPr="00AD118E" w:rsidRDefault="00AD118E" w:rsidP="00AD118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D118E">
        <w:rPr>
          <w:rFonts w:ascii="Verdana" w:hAnsi="Verdana"/>
          <w:sz w:val="18"/>
          <w:szCs w:val="18"/>
        </w:rPr>
        <w:t>Gebze (Kocaeli) Kadın Cezaevi’nde sohbet hakkını kullanmak üzere bir araya gelen Hülya Gerçek, Gamze Eroğlu ve Fadime Özkan’ın görüşmesini cezaevi yönetiminin kamerayla kayıt alınmak istemesine mahpusların itiraz etmesi üzerine gardiyanların 3 kadını darp ederek koğuşlarına götürdüğü 9 Mayıs 2013’te öğrenildi.</w:t>
      </w:r>
    </w:p>
    <w:p w:rsidR="00AD118E" w:rsidRPr="00AD118E" w:rsidRDefault="00AD118E" w:rsidP="00AD118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AD118E">
        <w:rPr>
          <w:rFonts w:ascii="Verdana" w:hAnsi="Verdana"/>
          <w:b/>
          <w:sz w:val="18"/>
          <w:szCs w:val="18"/>
        </w:rPr>
        <w:t>(05/057) Cezaevlerinde Baskılar…</w:t>
      </w:r>
    </w:p>
    <w:p w:rsidR="00AD118E" w:rsidRPr="00AD118E" w:rsidRDefault="00AD118E" w:rsidP="00AD118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D118E">
        <w:rPr>
          <w:rFonts w:ascii="Verdana" w:hAnsi="Verdana"/>
          <w:sz w:val="18"/>
          <w:szCs w:val="18"/>
        </w:rPr>
        <w:t>Kandıra (Kocaeli) 1 Nolu T Tipi Cezaevi’nde 9 Mayıs 2013’te açık görüş sırasında Fesih Nardan’ın üst araması yapılmak istenmesine itiraz etmesi üzerine gardiyanlar görüşteki tüm mahpusları ve ailelerini darp etti.</w:t>
      </w:r>
    </w:p>
    <w:p w:rsidR="00AD118E" w:rsidRPr="00AD118E" w:rsidRDefault="00AD118E" w:rsidP="00AD118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AD118E">
        <w:rPr>
          <w:rFonts w:ascii="Verdana" w:hAnsi="Verdana"/>
          <w:b/>
          <w:sz w:val="18"/>
          <w:szCs w:val="18"/>
        </w:rPr>
        <w:lastRenderedPageBreak/>
        <w:t>(05/058) Cezaevlerinde Baskılar…</w:t>
      </w:r>
    </w:p>
    <w:p w:rsidR="00AD118E" w:rsidRPr="00AD118E" w:rsidRDefault="00AD118E" w:rsidP="00AD118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D118E">
        <w:rPr>
          <w:rFonts w:ascii="Verdana" w:hAnsi="Verdana"/>
          <w:sz w:val="18"/>
          <w:szCs w:val="18"/>
        </w:rPr>
        <w:t>Kırıklar (İzmir) 2 Nolu F Tipi Cezaevi’nde 9 Mayıs 2013’te keyfi idari cezalara karşı kapı dövme eylemi yapan Mert Toka, Gökhan Çoban ve Binali Çelik gardiyanlar tarafından darğ edildi.</w:t>
      </w:r>
    </w:p>
    <w:p w:rsidR="00AD118E" w:rsidRPr="00AD118E" w:rsidRDefault="00AD118E" w:rsidP="00AD118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AD118E">
        <w:rPr>
          <w:rFonts w:ascii="Verdana" w:hAnsi="Verdana"/>
          <w:b/>
          <w:sz w:val="18"/>
          <w:szCs w:val="18"/>
        </w:rPr>
        <w:t>(05/059) Cezaevlerinde Baskılar…</w:t>
      </w:r>
    </w:p>
    <w:p w:rsidR="00AD118E" w:rsidRPr="00AD118E" w:rsidRDefault="00AD118E" w:rsidP="00AD118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D118E">
        <w:rPr>
          <w:rFonts w:ascii="Verdana" w:hAnsi="Verdana"/>
          <w:sz w:val="18"/>
          <w:szCs w:val="18"/>
        </w:rPr>
        <w:t>Osmaniye T Tipi Cezaevi’nde 3 yıldır tutuklu bulunan Sadun Doğan’ın (55) kalp ve bağırsak rahatsızlığını bulunduğu, iki kalp kapakçığında tıkanıklık olmasına rağmen tahliye talebinin reddedildiği, hastaneye sevkinin ise 3 ay gecikmeli olarak yapıldığı 10 Mayıs 2013’te öğrenildi.</w:t>
      </w:r>
    </w:p>
    <w:p w:rsidR="00AD118E" w:rsidRPr="00AD118E" w:rsidRDefault="00AD118E" w:rsidP="00AD118E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AD118E">
        <w:rPr>
          <w:rFonts w:ascii="Verdana" w:hAnsi="Verdana"/>
          <w:b/>
          <w:sz w:val="18"/>
          <w:szCs w:val="18"/>
        </w:rPr>
        <w:t>(05/060) Bolu’da Etkinliğe Müdahale…</w:t>
      </w:r>
    </w:p>
    <w:p w:rsidR="00AD118E" w:rsidRPr="00AD118E" w:rsidRDefault="00AD118E" w:rsidP="00AD118E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D118E">
        <w:rPr>
          <w:rFonts w:ascii="Verdana" w:hAnsi="Verdana"/>
          <w:sz w:val="18"/>
          <w:szCs w:val="18"/>
        </w:rPr>
        <w:t>Bolu F Tipi Cezaevi’nde tutulan İBDA-C lideri Salih Mirzabeyoğlu’nun doğum gününü kutlamak için 9 Mayıs 2013’te cezaevi önünde kutlamak isteyen gruba biber gazıyla müdahale eden polis ekipleri 20 kişiyi gözaltına aldı.</w:t>
      </w:r>
    </w:p>
    <w:bookmarkEnd w:id="0"/>
    <w:p w:rsidR="00AD118E" w:rsidRDefault="00AD118E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AD11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A9" w:rsidRDefault="001434A9">
      <w:r>
        <w:separator/>
      </w:r>
    </w:p>
  </w:endnote>
  <w:endnote w:type="continuationSeparator" w:id="0">
    <w:p w:rsidR="001434A9" w:rsidRDefault="0014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Atılım,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>Gündem, Ntvmsnbc.com, Bianet.org, İndymedia.org, Sesonline.net, Gazetem.net, Haber7.com, Yeni Özgür Politika, Libre Haber Ajansı,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Evren Özer </w:t>
    </w:r>
    <w:r>
      <w:rPr>
        <w:rFonts w:ascii="Trebuchet MS" w:hAnsi="Trebuchet MS"/>
        <w:sz w:val="16"/>
        <w:szCs w:val="16"/>
      </w:rPr>
      <w:t xml:space="preserve">/ </w:t>
    </w:r>
    <w:r w:rsidRPr="00551792">
      <w:rPr>
        <w:rFonts w:ascii="Trebuchet MS" w:hAnsi="Trebuchet MS"/>
        <w:sz w:val="16"/>
        <w:szCs w:val="16"/>
      </w:rPr>
      <w:t>S. Erdem Türközü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A9" w:rsidRDefault="001434A9">
      <w:r>
        <w:separator/>
      </w:r>
    </w:p>
  </w:footnote>
  <w:footnote w:type="continuationSeparator" w:id="0">
    <w:p w:rsidR="001434A9" w:rsidRDefault="001434A9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Twitter: @insanhaklari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1434A9" w:rsidRPr="001434A9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1434A9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601309"/>
    <w:rsid w:val="00672FD5"/>
    <w:rsid w:val="006A2A98"/>
    <w:rsid w:val="006B1A77"/>
    <w:rsid w:val="006C0493"/>
    <w:rsid w:val="0070081E"/>
    <w:rsid w:val="007A54B6"/>
    <w:rsid w:val="007C5814"/>
    <w:rsid w:val="007E4E3E"/>
    <w:rsid w:val="00822724"/>
    <w:rsid w:val="008A6096"/>
    <w:rsid w:val="009D079A"/>
    <w:rsid w:val="009D72EC"/>
    <w:rsid w:val="00A12939"/>
    <w:rsid w:val="00A506E4"/>
    <w:rsid w:val="00A562A6"/>
    <w:rsid w:val="00A6469C"/>
    <w:rsid w:val="00AD118E"/>
    <w:rsid w:val="00B07CAB"/>
    <w:rsid w:val="00B83E05"/>
    <w:rsid w:val="00BA5D45"/>
    <w:rsid w:val="00BC6ED6"/>
    <w:rsid w:val="00C755A6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92EED"/>
    <w:rsid w:val="00F34172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3884-9880-42A8-8C1C-3A3E1E99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TIHV</cp:lastModifiedBy>
  <cp:revision>2</cp:revision>
  <dcterms:created xsi:type="dcterms:W3CDTF">2013-05-10T07:59:00Z</dcterms:created>
  <dcterms:modified xsi:type="dcterms:W3CDTF">2013-05-10T07:59:00Z</dcterms:modified>
</cp:coreProperties>
</file>