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33151047"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F1C2A"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F1C2A">
        <w:rPr>
          <w:rFonts w:ascii="Verdana" w:hAnsi="Verdana" w:cs="Tahoma"/>
          <w:b/>
          <w:sz w:val="18"/>
          <w:szCs w:val="18"/>
        </w:rPr>
        <w:t>Türkiye İnsan Hakl</w:t>
      </w:r>
      <w:r w:rsidR="006A2A98" w:rsidRPr="008F1C2A">
        <w:rPr>
          <w:rFonts w:ascii="Verdana" w:hAnsi="Verdana" w:cs="Tahoma"/>
          <w:b/>
          <w:sz w:val="18"/>
          <w:szCs w:val="18"/>
        </w:rPr>
        <w:t>arı Vakfı Dokümantasyon Merkezi</w:t>
      </w:r>
      <w:r w:rsidR="006B1A77" w:rsidRPr="008F1C2A">
        <w:rPr>
          <w:rStyle w:val="DipnotBavurusu"/>
          <w:rFonts w:ascii="Verdana" w:hAnsi="Verdana" w:cs="Tahoma"/>
          <w:b/>
          <w:sz w:val="18"/>
          <w:szCs w:val="18"/>
        </w:rPr>
        <w:footnoteReference w:id="1"/>
      </w:r>
      <w:r w:rsidR="002F4832" w:rsidRPr="008F1C2A">
        <w:rPr>
          <w:rStyle w:val="DipnotBavurusu"/>
          <w:rFonts w:ascii="Verdana" w:hAnsi="Verdana" w:cs="Tahoma"/>
          <w:b/>
          <w:sz w:val="18"/>
          <w:szCs w:val="18"/>
        </w:rPr>
        <w:footnoteReference w:id="2"/>
      </w:r>
      <w:r w:rsidR="00822724" w:rsidRPr="008F1C2A">
        <w:rPr>
          <w:rStyle w:val="DipnotBavurusu"/>
          <w:rFonts w:ascii="Verdana" w:hAnsi="Verdana" w:cs="Tahoma"/>
          <w:b/>
          <w:sz w:val="18"/>
          <w:szCs w:val="18"/>
        </w:rPr>
        <w:footnoteReference w:id="3"/>
      </w:r>
      <w:r w:rsidR="00BC6ED6" w:rsidRPr="008F1C2A">
        <w:rPr>
          <w:rStyle w:val="DipnotBavurusu"/>
          <w:rFonts w:ascii="Verdana" w:hAnsi="Verdana" w:cs="Tahoma"/>
          <w:b/>
          <w:sz w:val="18"/>
          <w:szCs w:val="18"/>
        </w:rPr>
        <w:footnoteReference w:id="4"/>
      </w:r>
    </w:p>
    <w:p w:rsidR="008F1C2A" w:rsidRPr="008F1C2A" w:rsidRDefault="00CC5E0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19</w:t>
      </w:r>
      <w:r w:rsidR="008F1C2A" w:rsidRPr="008F1C2A">
        <w:rPr>
          <w:rFonts w:ascii="Verdana" w:hAnsi="Verdana" w:cs="Tahoma"/>
          <w:b/>
          <w:sz w:val="18"/>
          <w:szCs w:val="18"/>
        </w:rPr>
        <w:t xml:space="preserve"> Haziran 2013 Günlük İnsan Hakları Raporu</w:t>
      </w:r>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t>(06/088) Mardin’de Asker İntiharı…</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Mardin’in Midyat İlçesi’ndeki Jandarma Komutanlığı’nda zorunlu askerlik hizmetini yapan F.</w:t>
      </w:r>
      <w:proofErr w:type="spellStart"/>
      <w:r w:rsidRPr="008F1C2A">
        <w:rPr>
          <w:rFonts w:ascii="Verdana" w:hAnsi="Verdana"/>
          <w:sz w:val="18"/>
          <w:szCs w:val="18"/>
        </w:rPr>
        <w:t>G.’nin</w:t>
      </w:r>
      <w:proofErr w:type="spellEnd"/>
      <w:r w:rsidRPr="008F1C2A">
        <w:rPr>
          <w:rFonts w:ascii="Verdana" w:hAnsi="Verdana"/>
          <w:sz w:val="18"/>
          <w:szCs w:val="18"/>
        </w:rPr>
        <w:t xml:space="preserve"> (21) 18 Haziran 2013’te bilinmeyen bir nedenle silahının ateş almasıyla çenesinden ağır yaralandığı ileri sürüldü.</w:t>
      </w:r>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t>(06/089) Muş’ta Devam Eden Faili Meçhul Cinayet Soruşturması…</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Muş’un Korkut İlçesi’ne bağlı Altınova Beldesi’nde 17 Mayıs 1993’te “yasadışı örgüte yardım ve yataklık ettikleri” iddiasıyla evlerinin ateşe verilmesi sonucu yanarak ölen 9 kişiyle ilgili Muş Cumhuriyet Başsavcılığı tarafından başlatılan soruşturma sonunda dönemin Hasköy Jandarma Karakol Komutanı Yüzbaşı B.K</w:t>
      </w:r>
      <w:proofErr w:type="gramStart"/>
      <w:r w:rsidRPr="008F1C2A">
        <w:rPr>
          <w:rFonts w:ascii="Verdana" w:hAnsi="Verdana"/>
          <w:sz w:val="18"/>
          <w:szCs w:val="18"/>
        </w:rPr>
        <w:t>.,</w:t>
      </w:r>
      <w:proofErr w:type="gramEnd"/>
      <w:r w:rsidRPr="008F1C2A">
        <w:rPr>
          <w:rFonts w:ascii="Verdana" w:hAnsi="Verdana"/>
          <w:sz w:val="18"/>
          <w:szCs w:val="18"/>
        </w:rPr>
        <w:t xml:space="preserve"> Piyade Üsteğmen H.A., </w:t>
      </w:r>
      <w:proofErr w:type="spellStart"/>
      <w:r w:rsidRPr="008F1C2A">
        <w:rPr>
          <w:rFonts w:ascii="Verdana" w:hAnsi="Verdana"/>
          <w:sz w:val="18"/>
          <w:szCs w:val="18"/>
        </w:rPr>
        <w:t>Gökyazı</w:t>
      </w:r>
      <w:proofErr w:type="spellEnd"/>
      <w:r w:rsidRPr="008F1C2A">
        <w:rPr>
          <w:rFonts w:ascii="Verdana" w:hAnsi="Verdana"/>
          <w:sz w:val="18"/>
          <w:szCs w:val="18"/>
        </w:rPr>
        <w:t xml:space="preserve"> Jandarma Karakol Komutanı Başçavuş T.N. ve Özel Harekat Şube Müdür Vekili Ş.U. hakkında 9’ar kez müebbet hapis cezasının talep edildiği iddianameyi kabul eden Muş Ağır Ceza Mahkemesi’nde sanık 4 kişinin yargılanmasına 4 Eylül 2013’te başlanmasına karar verildi.</w:t>
      </w:r>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t>(06/090) Kolluk Kuvvetlerinin Aşırı Güç Kullanımı Sonucu Meydana Gelen İhlaller…</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 xml:space="preserve">Diyarbakır’ın </w:t>
      </w:r>
      <w:proofErr w:type="spellStart"/>
      <w:r w:rsidRPr="008F1C2A">
        <w:rPr>
          <w:rFonts w:ascii="Verdana" w:hAnsi="Verdana"/>
          <w:sz w:val="18"/>
          <w:szCs w:val="18"/>
        </w:rPr>
        <w:t>Kayapınar</w:t>
      </w:r>
      <w:proofErr w:type="spellEnd"/>
      <w:r w:rsidRPr="008F1C2A">
        <w:rPr>
          <w:rFonts w:ascii="Verdana" w:hAnsi="Verdana"/>
          <w:sz w:val="18"/>
          <w:szCs w:val="18"/>
        </w:rPr>
        <w:t xml:space="preserve"> İlçesi’nde yaşayan </w:t>
      </w:r>
      <w:proofErr w:type="spellStart"/>
      <w:r w:rsidRPr="008F1C2A">
        <w:rPr>
          <w:rFonts w:ascii="Verdana" w:hAnsi="Verdana"/>
          <w:sz w:val="18"/>
          <w:szCs w:val="18"/>
        </w:rPr>
        <w:t>Canser</w:t>
      </w:r>
      <w:proofErr w:type="spellEnd"/>
      <w:r w:rsidRPr="008F1C2A">
        <w:rPr>
          <w:rFonts w:ascii="Verdana" w:hAnsi="Verdana"/>
          <w:sz w:val="18"/>
          <w:szCs w:val="18"/>
        </w:rPr>
        <w:t xml:space="preserve"> </w:t>
      </w:r>
      <w:proofErr w:type="spellStart"/>
      <w:r w:rsidRPr="008F1C2A">
        <w:rPr>
          <w:rFonts w:ascii="Verdana" w:hAnsi="Verdana"/>
          <w:sz w:val="18"/>
          <w:szCs w:val="18"/>
        </w:rPr>
        <w:t>Elgörmüş</w:t>
      </w:r>
      <w:proofErr w:type="spellEnd"/>
      <w:r w:rsidRPr="008F1C2A">
        <w:rPr>
          <w:rFonts w:ascii="Verdana" w:hAnsi="Verdana"/>
          <w:sz w:val="18"/>
          <w:szCs w:val="18"/>
        </w:rPr>
        <w:t>, 18 Haziran 2013’te bir polis ekibi tarafından evine gitmediği gerekçesiyle dövüldüğünü savunarak İnsan Hakları Derneği (İHD) Diyarbakır Şubesi’ne başvurdu.</w:t>
      </w:r>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lastRenderedPageBreak/>
        <w:t>(06/091) Hükümetin Temel Hak ve Özgürlüklere, Kent Yaşamına Müdahalelerine Yönelik Türkiye’de Eylemler…</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 xml:space="preserve">17 Haziran 2013’te Taksim Meydanı’ndaki gelişmeleri takip eden El-Cezire Türk kanalı kameramanları Kemal </w:t>
      </w:r>
      <w:proofErr w:type="spellStart"/>
      <w:r w:rsidRPr="008F1C2A">
        <w:rPr>
          <w:rFonts w:ascii="Verdana" w:hAnsi="Verdana"/>
          <w:sz w:val="18"/>
          <w:szCs w:val="18"/>
        </w:rPr>
        <w:t>Soğukdere</w:t>
      </w:r>
      <w:proofErr w:type="spellEnd"/>
      <w:r w:rsidRPr="008F1C2A">
        <w:rPr>
          <w:rFonts w:ascii="Verdana" w:hAnsi="Verdana"/>
          <w:sz w:val="18"/>
          <w:szCs w:val="18"/>
        </w:rPr>
        <w:t xml:space="preserve"> ve Alper Çakıcı yaklaşık 30 kişilik polis grubu tarafından darp edildi.</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18 Haziran 2013 sabahı Terörle Mücadele Şubesi’ne bağlı polis ekipleri, başta İstanbul ve Ankara olmak üzere pek çok ilde Ezilenlerin Sosyalist Partisi (ESP), Halkevleri, Bağımsız Devrimci Sınıf Platformu, Odak Dergisi, Özgür Radyo, Etkin Haber Ajansı, Atılım Gazetesi’ne, söz konusu kurumların üyelerinin, çalışanlarının, okurlarının evlerine eş zamanlı baskınlar düzenlendi.</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Dosyada gizlilik kararı bulunması nedeniyle gözaltına alınan toplam 86 kişiyle avukatların görüşmesi 24 saat süreyle engellendi. Soruşturma kapsamında polis ekiplerine 18 Haziran 2013’ten itibaren 72 saat süreyle arama yapabilme yetkisi verildiği öğrenildi.</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18 Haziran 2013’te bir açıklama yapan Ankara Valiliği, eylemlerin başlamasından bu yana Ankara’da toplam 944 kişinin gözaltına alındığını, 4’ü ağır 381 kişinin yaralandığını, 1 kişinin yaşamını yitirdiğini ileri sürdü.</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İstanbul Barosu ise 79’u Terörle Mücadele Yasası kapsamında olmak üzere eylemlerin başından beri 718 kişinin resmen gözaltına alındığını açıkladı.</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Eskişehir’de ve Ankara’da 18 Haziran 2013’te düzenlenen eylemlere de polis ekipleri gaz bombası ve basınçlı suyla müdahale etti.</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Öte yandan İstanbul Emniyet Müdürlüğü’nden önceden belirlenen 2 bin 200 personelin il dışı tayinlerinin ve şark hizmetinin Gezi Parkı eylemleri dolayısıyla 1 yıl durdurulduğu, yıllık izinlerin de yine aynı gerekçeyle ertelendiği ileri sürüldü.</w:t>
      </w:r>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t>(06/092) Mahkûm Ameliyatına Jandarmanın Girmesi…</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 xml:space="preserve">Samsun’da burun kemiği ameliyatı için </w:t>
      </w:r>
      <w:proofErr w:type="spellStart"/>
      <w:r w:rsidRPr="008F1C2A">
        <w:rPr>
          <w:rFonts w:ascii="Verdana" w:hAnsi="Verdana"/>
          <w:sz w:val="18"/>
          <w:szCs w:val="18"/>
        </w:rPr>
        <w:t>Ondokuz</w:t>
      </w:r>
      <w:proofErr w:type="spellEnd"/>
      <w:r w:rsidRPr="008F1C2A">
        <w:rPr>
          <w:rFonts w:ascii="Verdana" w:hAnsi="Verdana"/>
          <w:sz w:val="18"/>
          <w:szCs w:val="18"/>
        </w:rPr>
        <w:t xml:space="preserve"> Mayıs Üniversitesi Tıp Fakültesi Hastanesi’ne getirilen bir mahkûmun ameliyatı esnasında ameliyathaneye jandarma ekibinin girmek istemesi üzerine ameliyathane sorumlusu Profesör Doktor Kenan Erzurumlu, </w:t>
      </w:r>
      <w:proofErr w:type="gramStart"/>
      <w:r w:rsidRPr="008F1C2A">
        <w:rPr>
          <w:rFonts w:ascii="Verdana" w:hAnsi="Verdana"/>
          <w:sz w:val="18"/>
          <w:szCs w:val="18"/>
        </w:rPr>
        <w:t>steril</w:t>
      </w:r>
      <w:proofErr w:type="gramEnd"/>
      <w:r w:rsidRPr="008F1C2A">
        <w:rPr>
          <w:rFonts w:ascii="Verdana" w:hAnsi="Verdana"/>
          <w:sz w:val="18"/>
          <w:szCs w:val="18"/>
        </w:rPr>
        <w:t xml:space="preserve"> olan bir ortamda sağlık görevlileri dışında kimsenin bulunamayacağını belirterek jandarma ekibinden ameliyathane dışında beklemelerini istediği, mahkûmun güvenliğinden kendilerinin sorumlu olduğunu belirten jandarma erlerinin yönetimi arayarak olumlu yanıt almaları üzerine duruma tepki gösteren Kenan </w:t>
      </w:r>
      <w:proofErr w:type="spellStart"/>
      <w:r w:rsidRPr="008F1C2A">
        <w:rPr>
          <w:rFonts w:ascii="Verdana" w:hAnsi="Verdana"/>
          <w:sz w:val="18"/>
          <w:szCs w:val="18"/>
        </w:rPr>
        <w:t>Erzurumlu’nun</w:t>
      </w:r>
      <w:proofErr w:type="spellEnd"/>
      <w:r w:rsidRPr="008F1C2A">
        <w:rPr>
          <w:rFonts w:ascii="Verdana" w:hAnsi="Verdana"/>
          <w:sz w:val="18"/>
          <w:szCs w:val="18"/>
        </w:rPr>
        <w:t xml:space="preserve"> görevinden istifa ettiği 18 Haziran 2013’te öğrenildi.</w:t>
      </w:r>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t>(06/093) Cezaevlerinde Baskılar…</w:t>
      </w:r>
    </w:p>
    <w:p w:rsidR="008F1C2A" w:rsidRPr="008F1C2A" w:rsidRDefault="008F1C2A" w:rsidP="008F1C2A">
      <w:pPr>
        <w:spacing w:after="120" w:line="300" w:lineRule="atLeast"/>
        <w:ind w:firstLine="709"/>
        <w:jc w:val="both"/>
        <w:rPr>
          <w:rFonts w:ascii="Verdana" w:hAnsi="Verdana"/>
          <w:sz w:val="18"/>
          <w:szCs w:val="18"/>
        </w:rPr>
      </w:pPr>
      <w:proofErr w:type="gramStart"/>
      <w:r w:rsidRPr="008F1C2A">
        <w:rPr>
          <w:rFonts w:ascii="Verdana" w:hAnsi="Verdana"/>
          <w:sz w:val="18"/>
          <w:szCs w:val="18"/>
        </w:rPr>
        <w:t xml:space="preserve">27 Temmuz 2011’den 18 Haziran 2013’e kadar geçen 692 günlük süre içinde avukatlarıyla görüştürülmeyen PKK lideri Abdullah Öcalan’la görüşmek için 18 Haziran 2013’te Bursa Cumhuriyet Savcılığı’na başvuran Asrın Hukuk Bürosu’na bağlı avukatlar </w:t>
      </w:r>
      <w:proofErr w:type="spellStart"/>
      <w:r w:rsidRPr="008F1C2A">
        <w:rPr>
          <w:rFonts w:ascii="Verdana" w:hAnsi="Verdana"/>
          <w:sz w:val="18"/>
          <w:szCs w:val="18"/>
        </w:rPr>
        <w:t>Rezan</w:t>
      </w:r>
      <w:proofErr w:type="spellEnd"/>
      <w:r w:rsidRPr="008F1C2A">
        <w:rPr>
          <w:rFonts w:ascii="Verdana" w:hAnsi="Verdana"/>
          <w:sz w:val="18"/>
          <w:szCs w:val="18"/>
        </w:rPr>
        <w:t xml:space="preserve"> Sarıca, Cengiz Yürekli ve </w:t>
      </w:r>
      <w:r w:rsidRPr="008F1C2A">
        <w:rPr>
          <w:rFonts w:ascii="Verdana" w:hAnsi="Verdana"/>
          <w:sz w:val="18"/>
          <w:szCs w:val="18"/>
        </w:rPr>
        <w:lastRenderedPageBreak/>
        <w:t xml:space="preserve">Mazlum Dinç’in İmralı Adası’na gidişlerine, İmralı Yüksek Güvenlikli F Tipi Cezaevi’ne ulaşımı sağlayan kosterin bozuk olduğu gerekçesiyle izin verilmedi. </w:t>
      </w:r>
      <w:proofErr w:type="gramEnd"/>
    </w:p>
    <w:p w:rsidR="008F1C2A" w:rsidRPr="008F1C2A" w:rsidRDefault="008F1C2A" w:rsidP="008F1C2A">
      <w:pPr>
        <w:spacing w:after="120" w:line="300" w:lineRule="atLeast"/>
        <w:ind w:firstLine="709"/>
        <w:jc w:val="both"/>
        <w:rPr>
          <w:rFonts w:ascii="Verdana" w:hAnsi="Verdana"/>
          <w:b/>
          <w:sz w:val="18"/>
          <w:szCs w:val="18"/>
        </w:rPr>
      </w:pPr>
      <w:r w:rsidRPr="008F1C2A">
        <w:rPr>
          <w:rFonts w:ascii="Verdana" w:hAnsi="Verdana"/>
          <w:b/>
          <w:sz w:val="18"/>
          <w:szCs w:val="18"/>
        </w:rPr>
        <w:t>(06/094) Kapatılan Dernek…</w:t>
      </w:r>
    </w:p>
    <w:p w:rsidR="008F1C2A" w:rsidRPr="008F1C2A" w:rsidRDefault="008F1C2A" w:rsidP="008F1C2A">
      <w:pPr>
        <w:spacing w:after="120" w:line="300" w:lineRule="atLeast"/>
        <w:ind w:firstLine="709"/>
        <w:jc w:val="both"/>
        <w:rPr>
          <w:rFonts w:ascii="Verdana" w:hAnsi="Verdana"/>
          <w:sz w:val="18"/>
          <w:szCs w:val="18"/>
        </w:rPr>
      </w:pPr>
      <w:r w:rsidRPr="008F1C2A">
        <w:rPr>
          <w:rFonts w:ascii="Verdana" w:hAnsi="Verdana"/>
          <w:sz w:val="18"/>
          <w:szCs w:val="18"/>
        </w:rPr>
        <w:t>Malatya’da İnönü Üniversitesi öğrencilerine yönelik sosyal ve kültürel çalışmalar yürütmek amacıyla kurulan Demokratik Öğrenci Derneği’nin mahkeme kararıyla kapatıldığı 18 Haziran 2013’te duyuruldu.</w:t>
      </w:r>
    </w:p>
    <w:p w:rsidR="008F1C2A" w:rsidRPr="005A351D" w:rsidRDefault="008F1C2A" w:rsidP="008F1C2A">
      <w:pPr>
        <w:spacing w:after="120" w:line="300" w:lineRule="atLeast"/>
        <w:ind w:firstLine="709"/>
        <w:jc w:val="both"/>
      </w:pPr>
    </w:p>
    <w:p w:rsidR="008F1C2A" w:rsidRDefault="008F1C2A" w:rsidP="008F1C2A">
      <w:pPr>
        <w:spacing w:after="120" w:line="300" w:lineRule="atLeast"/>
        <w:ind w:firstLine="709"/>
        <w:jc w:val="both"/>
      </w:pPr>
    </w:p>
    <w:p w:rsidR="008F1C2A" w:rsidRDefault="008F1C2A" w:rsidP="00E4616B">
      <w:pPr>
        <w:autoSpaceDE w:val="0"/>
        <w:autoSpaceDN w:val="0"/>
        <w:adjustRightInd w:val="0"/>
        <w:spacing w:after="120" w:line="300" w:lineRule="atLeast"/>
        <w:ind w:firstLine="709"/>
        <w:jc w:val="both"/>
        <w:rPr>
          <w:rFonts w:ascii="Verdana" w:hAnsi="Verdana" w:cs="Tahoma"/>
          <w:b/>
          <w:sz w:val="18"/>
          <w:szCs w:val="18"/>
        </w:rPr>
      </w:pPr>
    </w:p>
    <w:sectPr w:rsidR="008F1C2A" w:rsidSect="006703D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81" w:rsidRDefault="00A32D81">
      <w:r>
        <w:separator/>
      </w:r>
    </w:p>
  </w:endnote>
  <w:endnote w:type="continuationSeparator" w:id="0">
    <w:p w:rsidR="00A32D81" w:rsidRDefault="00A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Libre Haber Ajansı,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 xml:space="preserve">S. Erdem </w:t>
    </w:r>
    <w:proofErr w:type="spellStart"/>
    <w:r w:rsidRPr="00551792">
      <w:rPr>
        <w:rFonts w:ascii="Trebuchet MS" w:hAnsi="Trebuchet MS"/>
        <w:sz w:val="16"/>
        <w:szCs w:val="16"/>
      </w:rPr>
      <w:t>Türközü</w:t>
    </w:r>
    <w:proofErr w:type="spellEnd"/>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81" w:rsidRDefault="00A32D81">
      <w:r>
        <w:separator/>
      </w:r>
    </w:p>
  </w:footnote>
  <w:footnote w:type="continuationSeparator" w:id="0">
    <w:p w:rsidR="00A32D81" w:rsidRDefault="00A32D8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proofErr w:type="spellStart"/>
      <w:r>
        <w:t>Twitter</w:t>
      </w:r>
      <w:proofErr w:type="spellEnd"/>
      <w:r>
        <w:t>: @</w:t>
      </w:r>
      <w:proofErr w:type="spellStart"/>
      <w:r>
        <w:t>insanhaklari</w:t>
      </w:r>
      <w:bookmarkStart w:id="0" w:name="_GoBack"/>
      <w:bookmarkEnd w:id="0"/>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6703DC" w:rsidRPr="006703DC">
      <w:fldChar w:fldCharType="begin"/>
    </w:r>
    <w:r>
      <w:instrText>PAGE   \* MERGEFORMAT</w:instrText>
    </w:r>
    <w:r w:rsidR="006703DC" w:rsidRPr="006703DC">
      <w:fldChar w:fldCharType="separate"/>
    </w:r>
    <w:r w:rsidR="00CC5E03" w:rsidRPr="00CC5E03">
      <w:rPr>
        <w:b/>
        <w:bCs/>
        <w:noProof/>
      </w:rPr>
      <w:t>1</w:t>
    </w:r>
    <w:r w:rsidR="006703DC">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03DC"/>
    <w:rsid w:val="00672FD5"/>
    <w:rsid w:val="006A2A98"/>
    <w:rsid w:val="006B1A77"/>
    <w:rsid w:val="006C0493"/>
    <w:rsid w:val="0070081E"/>
    <w:rsid w:val="007A54B6"/>
    <w:rsid w:val="007C5814"/>
    <w:rsid w:val="007E4E3E"/>
    <w:rsid w:val="00822724"/>
    <w:rsid w:val="008A6096"/>
    <w:rsid w:val="008F1C2A"/>
    <w:rsid w:val="009D079A"/>
    <w:rsid w:val="009D72EC"/>
    <w:rsid w:val="00A12939"/>
    <w:rsid w:val="00A32D81"/>
    <w:rsid w:val="00A506E4"/>
    <w:rsid w:val="00A562A6"/>
    <w:rsid w:val="00A6469C"/>
    <w:rsid w:val="00B07CAB"/>
    <w:rsid w:val="00B83E05"/>
    <w:rsid w:val="00BA5D45"/>
    <w:rsid w:val="00BC6ED6"/>
    <w:rsid w:val="00C755A6"/>
    <w:rsid w:val="00C84AFF"/>
    <w:rsid w:val="00CB4658"/>
    <w:rsid w:val="00CC2377"/>
    <w:rsid w:val="00CC5E03"/>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DC"/>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AC2F-1E6F-438B-AEB4-5217B785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4647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3</cp:revision>
  <dcterms:created xsi:type="dcterms:W3CDTF">2013-06-19T09:44:00Z</dcterms:created>
  <dcterms:modified xsi:type="dcterms:W3CDTF">2013-06-19T09:44:00Z</dcterms:modified>
</cp:coreProperties>
</file>