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3750835"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B4DE1"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6B4DE1">
        <w:rPr>
          <w:rFonts w:ascii="Verdana" w:hAnsi="Verdana" w:cs="Tahoma"/>
          <w:b/>
          <w:sz w:val="18"/>
          <w:szCs w:val="18"/>
        </w:rPr>
        <w:t>Türkiye İnsan Hakl</w:t>
      </w:r>
      <w:r w:rsidR="006A2A98" w:rsidRPr="006B4DE1">
        <w:rPr>
          <w:rFonts w:ascii="Verdana" w:hAnsi="Verdana" w:cs="Tahoma"/>
          <w:b/>
          <w:sz w:val="18"/>
          <w:szCs w:val="18"/>
        </w:rPr>
        <w:t>arı Vakfı Dokümantasyon Merkezi</w:t>
      </w:r>
      <w:r w:rsidR="006B1A77" w:rsidRPr="006B4DE1">
        <w:rPr>
          <w:rStyle w:val="DipnotBavurusu"/>
          <w:rFonts w:ascii="Verdana" w:hAnsi="Verdana" w:cs="Tahoma"/>
          <w:b/>
          <w:sz w:val="18"/>
          <w:szCs w:val="18"/>
        </w:rPr>
        <w:footnoteReference w:id="1"/>
      </w:r>
      <w:r w:rsidR="002F4832" w:rsidRPr="006B4DE1">
        <w:rPr>
          <w:rStyle w:val="DipnotBavurusu"/>
          <w:rFonts w:ascii="Verdana" w:hAnsi="Verdana" w:cs="Tahoma"/>
          <w:b/>
          <w:sz w:val="18"/>
          <w:szCs w:val="18"/>
        </w:rPr>
        <w:footnoteReference w:id="2"/>
      </w:r>
      <w:r w:rsidR="00822724" w:rsidRPr="006B4DE1">
        <w:rPr>
          <w:rStyle w:val="DipnotBavurusu"/>
          <w:rFonts w:ascii="Verdana" w:hAnsi="Verdana" w:cs="Tahoma"/>
          <w:b/>
          <w:sz w:val="18"/>
          <w:szCs w:val="18"/>
        </w:rPr>
        <w:footnoteReference w:id="3"/>
      </w:r>
      <w:r w:rsidR="00BC6ED6" w:rsidRPr="006B4DE1">
        <w:rPr>
          <w:rStyle w:val="DipnotBavurusu"/>
          <w:rFonts w:ascii="Verdana" w:hAnsi="Verdana" w:cs="Tahoma"/>
          <w:b/>
          <w:sz w:val="18"/>
          <w:szCs w:val="18"/>
        </w:rPr>
        <w:footnoteReference w:id="4"/>
      </w:r>
    </w:p>
    <w:p w:rsidR="006B4DE1" w:rsidRPr="006B4DE1" w:rsidRDefault="006B4DE1" w:rsidP="00E4616B">
      <w:pPr>
        <w:autoSpaceDE w:val="0"/>
        <w:autoSpaceDN w:val="0"/>
        <w:adjustRightInd w:val="0"/>
        <w:spacing w:after="120" w:line="300" w:lineRule="atLeast"/>
        <w:ind w:firstLine="709"/>
        <w:jc w:val="both"/>
        <w:rPr>
          <w:rFonts w:ascii="Verdana" w:hAnsi="Verdana" w:cs="Tahoma"/>
          <w:b/>
          <w:sz w:val="18"/>
          <w:szCs w:val="18"/>
        </w:rPr>
      </w:pPr>
      <w:r w:rsidRPr="006B4DE1">
        <w:rPr>
          <w:rFonts w:ascii="Verdana" w:hAnsi="Verdana" w:cs="Tahoma"/>
          <w:b/>
          <w:sz w:val="18"/>
          <w:szCs w:val="18"/>
        </w:rPr>
        <w:t>26 Haziran 2013 Günlük İnsan Hakları Raporu</w:t>
      </w:r>
    </w:p>
    <w:p w:rsidR="006B4DE1" w:rsidRPr="006B4DE1" w:rsidRDefault="006B4DE1" w:rsidP="006B4DE1">
      <w:pPr>
        <w:spacing w:after="120" w:line="300" w:lineRule="atLeast"/>
        <w:ind w:firstLine="709"/>
        <w:jc w:val="both"/>
        <w:rPr>
          <w:rFonts w:ascii="Verdana" w:hAnsi="Verdana"/>
          <w:b/>
          <w:sz w:val="18"/>
          <w:szCs w:val="18"/>
        </w:rPr>
      </w:pPr>
      <w:r w:rsidRPr="006B4DE1">
        <w:rPr>
          <w:rFonts w:ascii="Verdana" w:hAnsi="Verdana"/>
          <w:b/>
          <w:sz w:val="18"/>
          <w:szCs w:val="18"/>
        </w:rPr>
        <w:t>(06/130) Kolluk Kuvvetlerinin Aşırı Güç Kullanımı Sonucu Meydana Gelen İhlaller…</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Bursa’da 22 Haziran 2013’te, Federe Kürdistan Bölgesi’ne ait formalar sattığı için Terörle Mücadele Şubesi’ne bağlı polis ekibi tarafından gözaltına alınan Murat </w:t>
      </w:r>
      <w:proofErr w:type="spellStart"/>
      <w:r w:rsidRPr="006B4DE1">
        <w:rPr>
          <w:rFonts w:ascii="Verdana" w:hAnsi="Verdana"/>
          <w:sz w:val="18"/>
          <w:szCs w:val="18"/>
        </w:rPr>
        <w:t>Yentürk</w:t>
      </w:r>
      <w:proofErr w:type="spellEnd"/>
      <w:r w:rsidRPr="006B4DE1">
        <w:rPr>
          <w:rFonts w:ascii="Verdana" w:hAnsi="Verdana"/>
          <w:sz w:val="18"/>
          <w:szCs w:val="18"/>
        </w:rPr>
        <w:t xml:space="preserve"> darp edildiğini ve kendisine ajanlık teklifinde bulunulduğunu savundu.</w:t>
      </w:r>
    </w:p>
    <w:p w:rsidR="006B4DE1" w:rsidRPr="006B4DE1" w:rsidRDefault="006B4DE1" w:rsidP="006B4DE1">
      <w:pPr>
        <w:spacing w:after="120" w:line="300" w:lineRule="atLeast"/>
        <w:ind w:firstLine="709"/>
        <w:jc w:val="both"/>
        <w:rPr>
          <w:rFonts w:ascii="Verdana" w:hAnsi="Verdana"/>
          <w:b/>
          <w:sz w:val="18"/>
          <w:szCs w:val="18"/>
        </w:rPr>
      </w:pPr>
      <w:r w:rsidRPr="006B4DE1">
        <w:rPr>
          <w:rFonts w:ascii="Verdana" w:hAnsi="Verdana"/>
          <w:b/>
          <w:sz w:val="18"/>
          <w:szCs w:val="18"/>
        </w:rPr>
        <w:t xml:space="preserve">(06/131) Hükümetin Temel Hak ve Özgürlüklere, Kent Yaşamına Müdahalelerine Yönelik Türkiye’de Eylemler… </w:t>
      </w:r>
    </w:p>
    <w:p w:rsidR="006B4DE1" w:rsidRPr="006B4DE1" w:rsidRDefault="006B4DE1" w:rsidP="006B4DE1">
      <w:pPr>
        <w:spacing w:after="120" w:line="300" w:lineRule="atLeast"/>
        <w:ind w:firstLine="709"/>
        <w:jc w:val="both"/>
        <w:rPr>
          <w:rFonts w:ascii="Verdana" w:hAnsi="Verdana"/>
          <w:sz w:val="18"/>
          <w:szCs w:val="18"/>
        </w:rPr>
      </w:pPr>
      <w:proofErr w:type="gramStart"/>
      <w:r w:rsidRPr="006B4DE1">
        <w:rPr>
          <w:rFonts w:ascii="Verdana" w:hAnsi="Verdana"/>
          <w:sz w:val="18"/>
          <w:szCs w:val="18"/>
        </w:rPr>
        <w:t xml:space="preserve">İstanbul’un </w:t>
      </w:r>
      <w:proofErr w:type="spellStart"/>
      <w:r w:rsidRPr="006B4DE1">
        <w:rPr>
          <w:rFonts w:ascii="Verdana" w:hAnsi="Verdana"/>
          <w:sz w:val="18"/>
          <w:szCs w:val="18"/>
        </w:rPr>
        <w:t>Sancaktepe</w:t>
      </w:r>
      <w:proofErr w:type="spellEnd"/>
      <w:r w:rsidRPr="006B4DE1">
        <w:rPr>
          <w:rFonts w:ascii="Verdana" w:hAnsi="Verdana"/>
          <w:sz w:val="18"/>
          <w:szCs w:val="18"/>
        </w:rPr>
        <w:t xml:space="preserve"> İlçesi’nde 3 Haziran 2013’te, Gezi Parkı eylemleri devam ettiği sırada evine giden Hakan Yaman’ın </w:t>
      </w:r>
      <w:proofErr w:type="spellStart"/>
      <w:r w:rsidRPr="006B4DE1">
        <w:rPr>
          <w:rFonts w:ascii="Verdana" w:hAnsi="Verdana"/>
          <w:sz w:val="18"/>
          <w:szCs w:val="18"/>
        </w:rPr>
        <w:t>TOMA’da</w:t>
      </w:r>
      <w:proofErr w:type="spellEnd"/>
      <w:r w:rsidRPr="006B4DE1">
        <w:rPr>
          <w:rFonts w:ascii="Verdana" w:hAnsi="Verdana"/>
          <w:sz w:val="18"/>
          <w:szCs w:val="18"/>
        </w:rPr>
        <w:t xml:space="preserve"> görevli polis ekibince gaz bombası fişeğiyle karın boşluğundan vurulduğu, yanına gelen polisler tarafından dövüldüğü ve bir polisin gözüne soktuğu bir cisimle gözünün çıkarıldığı, yerde hareketsiz kalan Hakan Yaman’ın öldüğü düşüncesiyle 5 polis tarafından yanmakta olan bir ateşin yanına bırakıldığı ortaya çıkan kamera kaydı görüntülerinin ardından avukatının yaptığı suç duyurusu üzerine 25 Haziran 2013’te öğrenildi.</w:t>
      </w:r>
      <w:proofErr w:type="gramEnd"/>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Ankara’da 25 Haziran 2013’te de devam eden Gezi Parkı eylemlerine eylemin yapıldığı Dikmen Caddesi’nde basınçlı su ve gaz bombalarıyla saldıran polis ekipleri 16 kişiyi gözaltına aldı.</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Erzincan’da Terörle Mücadele Şubesi’ne bağlı polis ekiplerinin 25 Haziran 2013’te düzenledikleri eş zamanlı ev baskınları sonucu 10 kişi gözaltına alındı. </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lastRenderedPageBreak/>
        <w:t xml:space="preserve">Beşiktaş taraftar grubu Çarşı’nın üyelerine yönelik Gezi Parkı eylemlerine katıldıkları gerekçesiyle 16 Haziran 2013’te baskın yapan polis ekiplerinin gözaltına aldığı 20 kişiden Halil İbrahim Erol ve İbrahim </w:t>
      </w:r>
      <w:proofErr w:type="spellStart"/>
      <w:r w:rsidRPr="006B4DE1">
        <w:rPr>
          <w:rFonts w:ascii="Verdana" w:hAnsi="Verdana"/>
          <w:sz w:val="18"/>
          <w:szCs w:val="18"/>
        </w:rPr>
        <w:t>Halilullah</w:t>
      </w:r>
      <w:proofErr w:type="spellEnd"/>
      <w:r w:rsidRPr="006B4DE1">
        <w:rPr>
          <w:rFonts w:ascii="Verdana" w:hAnsi="Verdana"/>
          <w:sz w:val="18"/>
          <w:szCs w:val="18"/>
        </w:rPr>
        <w:t xml:space="preserve"> Turan “silah ve mermi bulundurmak” suçlamasıyla 19 Haziran 2013’te tutuklanmıştı. Tutuklulardan Halil İbrahim Erol yapılan avukatının yaptığı itirazın ardından 25 Haziran 2013’te serbest bırakıldı. </w:t>
      </w:r>
    </w:p>
    <w:p w:rsidR="006B4DE1" w:rsidRPr="006B4DE1" w:rsidRDefault="006B4DE1" w:rsidP="006B4DE1">
      <w:pPr>
        <w:spacing w:after="120" w:line="300" w:lineRule="atLeast"/>
        <w:ind w:firstLine="709"/>
        <w:jc w:val="both"/>
        <w:rPr>
          <w:rFonts w:ascii="Verdana" w:hAnsi="Verdana"/>
          <w:b/>
          <w:sz w:val="18"/>
          <w:szCs w:val="18"/>
        </w:rPr>
      </w:pPr>
      <w:r w:rsidRPr="006B4DE1">
        <w:rPr>
          <w:rFonts w:ascii="Verdana" w:hAnsi="Verdana"/>
          <w:b/>
          <w:sz w:val="18"/>
          <w:szCs w:val="18"/>
        </w:rPr>
        <w:t>(06/132) Cezaevlerinde Baskılar…</w:t>
      </w:r>
    </w:p>
    <w:p w:rsidR="006B4DE1" w:rsidRPr="006B4DE1" w:rsidRDefault="006B4DE1" w:rsidP="006B4DE1">
      <w:pPr>
        <w:spacing w:after="120" w:line="300" w:lineRule="atLeast"/>
        <w:ind w:firstLine="709"/>
        <w:jc w:val="both"/>
        <w:rPr>
          <w:rFonts w:ascii="Verdana" w:hAnsi="Verdana"/>
          <w:sz w:val="18"/>
          <w:szCs w:val="18"/>
        </w:rPr>
      </w:pPr>
      <w:proofErr w:type="gramStart"/>
      <w:r w:rsidRPr="006B4DE1">
        <w:rPr>
          <w:rFonts w:ascii="Verdana" w:hAnsi="Verdana"/>
          <w:sz w:val="18"/>
          <w:szCs w:val="18"/>
        </w:rPr>
        <w:t xml:space="preserve">27 Temmuz 2011’den 25 Haziran 2013’e kadar geçen 699 günlük süre içinde avukatlarıyla görüştürülmeyen PKK lideri Abdullah Öcalan’la görüşmek için 25 Haziran 2013’te Bursa Cumhuriyet Savcılığı’na başvuran Asrın Hukuk Bürosu’na bağlı avukatlar </w:t>
      </w:r>
      <w:proofErr w:type="spellStart"/>
      <w:r w:rsidRPr="006B4DE1">
        <w:rPr>
          <w:rFonts w:ascii="Verdana" w:hAnsi="Verdana"/>
          <w:sz w:val="18"/>
          <w:szCs w:val="18"/>
        </w:rPr>
        <w:t>Rezan</w:t>
      </w:r>
      <w:proofErr w:type="spellEnd"/>
      <w:r w:rsidRPr="006B4DE1">
        <w:rPr>
          <w:rFonts w:ascii="Verdana" w:hAnsi="Verdana"/>
          <w:sz w:val="18"/>
          <w:szCs w:val="18"/>
        </w:rPr>
        <w:t xml:space="preserve"> Sarıca, Cengiz Yürekli ve Mazlum Dinç’in İmralı Adası’na gidişlerine, İmralı Yüksek Güvenlikli F Tipi Cezaevi’ne ulaşımı sağlayan kosterin bozuk olduğu gerekçesiyle izin verilmedi.</w:t>
      </w:r>
      <w:proofErr w:type="gramEnd"/>
    </w:p>
    <w:p w:rsidR="006B4DE1" w:rsidRPr="006B4DE1" w:rsidRDefault="006B4DE1" w:rsidP="006B4DE1">
      <w:pPr>
        <w:spacing w:after="120" w:line="300" w:lineRule="atLeast"/>
        <w:ind w:firstLine="709"/>
        <w:jc w:val="both"/>
        <w:rPr>
          <w:rFonts w:ascii="Verdana" w:hAnsi="Verdana"/>
          <w:b/>
          <w:sz w:val="18"/>
          <w:szCs w:val="18"/>
        </w:rPr>
      </w:pPr>
      <w:r w:rsidRPr="006B4DE1">
        <w:rPr>
          <w:rFonts w:ascii="Verdana" w:hAnsi="Verdana"/>
          <w:b/>
          <w:sz w:val="18"/>
          <w:szCs w:val="18"/>
        </w:rPr>
        <w:t>(06/133) Yargılanan Siyasetçi…</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Anayasa Mahkemesi tarafından kapatılan Demokratik Toplum Partisi’nin (DTP) eski Genel Başkanı Nurettin </w:t>
      </w:r>
      <w:proofErr w:type="spellStart"/>
      <w:r w:rsidRPr="006B4DE1">
        <w:rPr>
          <w:rFonts w:ascii="Verdana" w:hAnsi="Verdana"/>
          <w:sz w:val="18"/>
          <w:szCs w:val="18"/>
        </w:rPr>
        <w:t>Demirtaş</w:t>
      </w:r>
      <w:proofErr w:type="spellEnd"/>
      <w:r w:rsidRPr="006B4DE1">
        <w:rPr>
          <w:rFonts w:ascii="Verdana" w:hAnsi="Verdana"/>
          <w:sz w:val="18"/>
          <w:szCs w:val="18"/>
        </w:rPr>
        <w:t xml:space="preserve"> hakkında, 2007 yılında Almanya’nın </w:t>
      </w:r>
      <w:proofErr w:type="spellStart"/>
      <w:r w:rsidRPr="006B4DE1">
        <w:rPr>
          <w:rFonts w:ascii="Verdana" w:hAnsi="Verdana"/>
          <w:sz w:val="18"/>
          <w:szCs w:val="18"/>
        </w:rPr>
        <w:t>Düsseldorf</w:t>
      </w:r>
      <w:proofErr w:type="spellEnd"/>
      <w:r w:rsidRPr="006B4DE1">
        <w:rPr>
          <w:rFonts w:ascii="Verdana" w:hAnsi="Verdana"/>
          <w:sz w:val="18"/>
          <w:szCs w:val="18"/>
        </w:rPr>
        <w:t xml:space="preserve"> Kenti’nde yaptığı konuşmayla “yasadışı örgüt propagandası yaptığı” iddiasıyla açılan davada verilen 10 aylık hapis cezasının Yargıtay 9. Ceza Dairesi tarafından bozulmasının ardından Nurettin </w:t>
      </w:r>
      <w:proofErr w:type="spellStart"/>
      <w:r w:rsidRPr="006B4DE1">
        <w:rPr>
          <w:rFonts w:ascii="Verdana" w:hAnsi="Verdana"/>
          <w:sz w:val="18"/>
          <w:szCs w:val="18"/>
        </w:rPr>
        <w:t>Demirtaş’ın</w:t>
      </w:r>
      <w:proofErr w:type="spellEnd"/>
      <w:r w:rsidRPr="006B4DE1">
        <w:rPr>
          <w:rFonts w:ascii="Verdana" w:hAnsi="Verdana"/>
          <w:sz w:val="18"/>
          <w:szCs w:val="18"/>
        </w:rPr>
        <w:t xml:space="preserve"> yeniden yargılanmasına 25 Haziran 2013’te başlandı.</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Ankara 11. Ağır Ceza Mahkemesi’ndeki duruşmada mahkeme heyeti, Abdullah </w:t>
      </w:r>
      <w:proofErr w:type="spellStart"/>
      <w:r w:rsidRPr="006B4DE1">
        <w:rPr>
          <w:rFonts w:ascii="Verdana" w:hAnsi="Verdana"/>
          <w:sz w:val="18"/>
          <w:szCs w:val="18"/>
        </w:rPr>
        <w:t>Demirtaş</w:t>
      </w:r>
      <w:proofErr w:type="spellEnd"/>
      <w:r w:rsidRPr="006B4DE1">
        <w:rPr>
          <w:rFonts w:ascii="Verdana" w:hAnsi="Verdana"/>
          <w:sz w:val="18"/>
          <w:szCs w:val="18"/>
        </w:rPr>
        <w:t xml:space="preserve"> hakkında başlatılan kovuşturmanın 5 Temmuz 2012’de yürürlüğe giren ve 3. Yargı Paketi olarak bilinen 6352 sayılı yasa uyarınca üç yıl süreyle ertelenmesine karar verdi.</w:t>
      </w:r>
    </w:p>
    <w:p w:rsidR="006B4DE1" w:rsidRPr="006B4DE1" w:rsidRDefault="006B4DE1" w:rsidP="006B4DE1">
      <w:pPr>
        <w:spacing w:after="120" w:line="300" w:lineRule="atLeast"/>
        <w:ind w:firstLine="709"/>
        <w:jc w:val="both"/>
        <w:rPr>
          <w:rFonts w:ascii="Verdana" w:hAnsi="Verdana"/>
          <w:b/>
          <w:sz w:val="18"/>
          <w:szCs w:val="18"/>
        </w:rPr>
      </w:pPr>
      <w:r w:rsidRPr="006B4DE1">
        <w:rPr>
          <w:rFonts w:ascii="Verdana" w:hAnsi="Verdana"/>
          <w:b/>
          <w:sz w:val="18"/>
          <w:szCs w:val="18"/>
        </w:rPr>
        <w:t>(06/134) Siirt’te Sonuçlanan KCK Davası…</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Siirt’in Eruh İlçesi’nde 2010 yılında “KCK Soruşturması” adı altında düzenlenen operasyonun ardından tutuksuz 9 kişinin yargılanmasına 25 Haziran 2013’te devam edildi.</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Diyarbakır 6. Ağır Ceza Mahkemesi’ndeki duruşmaya katılan sanıkların son savunmasını alan mahkeme heyeti, “yasadışı örgüt üyesi olmamakla birlikte yasadışı örgüt adına suç işledikleri”, “tehlikeli madde bulundurdukları” ve “kamu malına zarar verdikleri” suçlamalarından sanıklara 11’er yıl 9’ar ay hapis cezası ve 8 bin 320 TL para cezası verdi.</w:t>
      </w:r>
    </w:p>
    <w:p w:rsidR="006B4DE1" w:rsidRPr="006B4DE1" w:rsidRDefault="006B4DE1" w:rsidP="006B4DE1">
      <w:pPr>
        <w:spacing w:after="120" w:line="300" w:lineRule="atLeast"/>
        <w:ind w:firstLine="709"/>
        <w:jc w:val="both"/>
        <w:rPr>
          <w:rFonts w:ascii="Verdana" w:hAnsi="Verdana"/>
          <w:b/>
          <w:sz w:val="18"/>
          <w:szCs w:val="18"/>
        </w:rPr>
      </w:pPr>
      <w:r w:rsidRPr="006B4DE1">
        <w:rPr>
          <w:rFonts w:ascii="Verdana" w:hAnsi="Verdana"/>
          <w:b/>
          <w:sz w:val="18"/>
          <w:szCs w:val="18"/>
        </w:rPr>
        <w:t>(06/135) Batman’da Devam Eden KCK Davası…</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Batman’da 2011 yılında “KCK Soruşturması” adı altında düzenlenen operasyonun ardından haklarında dava açılan 19’u tutuklu 23 kişinin yargılanmasına 25 Haziran 2013’te devam edildi.</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Diyarbakır 8. Ağır Ceza Mahkemesi’ndeki duruşmada sanıkların savunmalarının alınmasını ve haklarında delil ikamesinin yapılmasını tamamlayan mahkeme heyeti tutuklu sanıklardan Turan Bilgiç, Dilek </w:t>
      </w:r>
      <w:proofErr w:type="spellStart"/>
      <w:r w:rsidRPr="006B4DE1">
        <w:rPr>
          <w:rFonts w:ascii="Verdana" w:hAnsi="Verdana"/>
          <w:sz w:val="18"/>
          <w:szCs w:val="18"/>
        </w:rPr>
        <w:t>Arzık</w:t>
      </w:r>
      <w:proofErr w:type="spellEnd"/>
      <w:r w:rsidRPr="006B4DE1">
        <w:rPr>
          <w:rFonts w:ascii="Verdana" w:hAnsi="Verdana"/>
          <w:sz w:val="18"/>
          <w:szCs w:val="18"/>
        </w:rPr>
        <w:t xml:space="preserve">, Mesut </w:t>
      </w:r>
      <w:proofErr w:type="spellStart"/>
      <w:r w:rsidRPr="006B4DE1">
        <w:rPr>
          <w:rFonts w:ascii="Verdana" w:hAnsi="Verdana"/>
          <w:sz w:val="18"/>
          <w:szCs w:val="18"/>
        </w:rPr>
        <w:t>Toftik</w:t>
      </w:r>
      <w:proofErr w:type="spellEnd"/>
      <w:r w:rsidRPr="006B4DE1">
        <w:rPr>
          <w:rFonts w:ascii="Verdana" w:hAnsi="Verdana"/>
          <w:sz w:val="18"/>
          <w:szCs w:val="18"/>
        </w:rPr>
        <w:t xml:space="preserve">, Efe Çetin, Vacip </w:t>
      </w:r>
      <w:proofErr w:type="spellStart"/>
      <w:r w:rsidRPr="006B4DE1">
        <w:rPr>
          <w:rFonts w:ascii="Verdana" w:hAnsi="Verdana"/>
          <w:sz w:val="18"/>
          <w:szCs w:val="18"/>
        </w:rPr>
        <w:t>Çetinkaya</w:t>
      </w:r>
      <w:proofErr w:type="spellEnd"/>
      <w:r w:rsidRPr="006B4DE1">
        <w:rPr>
          <w:rFonts w:ascii="Verdana" w:hAnsi="Verdana"/>
          <w:sz w:val="18"/>
          <w:szCs w:val="18"/>
        </w:rPr>
        <w:t xml:space="preserve">, Şemsettin Karabaş ve Turhan </w:t>
      </w:r>
      <w:proofErr w:type="spellStart"/>
      <w:r w:rsidRPr="006B4DE1">
        <w:rPr>
          <w:rFonts w:ascii="Verdana" w:hAnsi="Verdana"/>
          <w:sz w:val="18"/>
          <w:szCs w:val="18"/>
        </w:rPr>
        <w:lastRenderedPageBreak/>
        <w:t>Sivrisakal</w:t>
      </w:r>
      <w:proofErr w:type="spellEnd"/>
      <w:r w:rsidRPr="006B4DE1">
        <w:rPr>
          <w:rFonts w:ascii="Verdana" w:hAnsi="Verdana"/>
          <w:sz w:val="18"/>
          <w:szCs w:val="18"/>
        </w:rPr>
        <w:t xml:space="preserve"> adlı 8’inin tutuksuz yargılanmak üzere tahliye edilmesine karar vererek duruşmayı 10 Eylül 2013’e erteledi. </w:t>
      </w:r>
    </w:p>
    <w:p w:rsidR="006B4DE1" w:rsidRPr="006B4DE1" w:rsidRDefault="006B4DE1" w:rsidP="006B4DE1">
      <w:pPr>
        <w:spacing w:after="120" w:line="300" w:lineRule="atLeast"/>
        <w:ind w:firstLine="709"/>
        <w:jc w:val="both"/>
        <w:rPr>
          <w:rFonts w:ascii="Verdana" w:hAnsi="Verdana"/>
          <w:b/>
          <w:sz w:val="18"/>
          <w:szCs w:val="18"/>
        </w:rPr>
      </w:pPr>
      <w:r w:rsidRPr="006B4DE1">
        <w:rPr>
          <w:rFonts w:ascii="Verdana" w:hAnsi="Verdana"/>
          <w:b/>
          <w:sz w:val="18"/>
          <w:szCs w:val="18"/>
        </w:rPr>
        <w:t>(06/136) Diyarbakır’da Devam Eden KCK Davası…</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“KCK Soruşturması” kapsamında 22 Kasım 2011’de Diyarbakır’da polis ekiplerinin düzenlediği operasyonun ardından aralarında BDP Bağlar İlçe Başkanı Ali Yüce’nin ve Diyarbakır Büyükşehir Belediyesi meclis üyesi </w:t>
      </w:r>
      <w:proofErr w:type="spellStart"/>
      <w:r w:rsidRPr="006B4DE1">
        <w:rPr>
          <w:rFonts w:ascii="Verdana" w:hAnsi="Verdana"/>
          <w:sz w:val="18"/>
          <w:szCs w:val="18"/>
        </w:rPr>
        <w:t>Abdulkadir</w:t>
      </w:r>
      <w:proofErr w:type="spellEnd"/>
      <w:r w:rsidRPr="006B4DE1">
        <w:rPr>
          <w:rFonts w:ascii="Verdana" w:hAnsi="Verdana"/>
          <w:sz w:val="18"/>
          <w:szCs w:val="18"/>
        </w:rPr>
        <w:t xml:space="preserve"> </w:t>
      </w:r>
      <w:proofErr w:type="spellStart"/>
      <w:r w:rsidRPr="006B4DE1">
        <w:rPr>
          <w:rFonts w:ascii="Verdana" w:hAnsi="Verdana"/>
          <w:sz w:val="18"/>
          <w:szCs w:val="18"/>
        </w:rPr>
        <w:t>Göktumur’un</w:t>
      </w:r>
      <w:proofErr w:type="spellEnd"/>
      <w:r w:rsidRPr="006B4DE1">
        <w:rPr>
          <w:rFonts w:ascii="Verdana" w:hAnsi="Verdana"/>
          <w:sz w:val="18"/>
          <w:szCs w:val="18"/>
        </w:rPr>
        <w:t xml:space="preserve"> da bulunduğu 32’si tutuklu 95 kişinin yargılanmasına 25 Haziran 2013’te devam edildi.</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Diyarbakır 5. Ağır Ceza Mahkemesi’ndeki duruşmada sanıklara dair iddiaları değerlendiren ve sanıkları dinleyen mahkeme heyeti duruşmayı 26 Haziran 2013’e erteledi. </w:t>
      </w:r>
    </w:p>
    <w:p w:rsidR="006B4DE1" w:rsidRPr="006B4DE1" w:rsidRDefault="006B4DE1" w:rsidP="006B4DE1">
      <w:pPr>
        <w:spacing w:after="120" w:line="300" w:lineRule="atLeast"/>
        <w:ind w:firstLine="709"/>
        <w:jc w:val="both"/>
        <w:rPr>
          <w:rFonts w:ascii="Verdana" w:hAnsi="Verdana"/>
          <w:b/>
          <w:sz w:val="18"/>
          <w:szCs w:val="18"/>
        </w:rPr>
      </w:pPr>
      <w:r w:rsidRPr="006B4DE1">
        <w:rPr>
          <w:rFonts w:ascii="Verdana" w:hAnsi="Verdana"/>
          <w:b/>
          <w:sz w:val="18"/>
          <w:szCs w:val="18"/>
        </w:rPr>
        <w:t>(06/137) Yargılanan Kişi…</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“16 Haziran Hareketi Örgütü’nün kurucusu ve yöneticisi olmak” suçlamasıyla hakkında verilen müebbet hapis cezası nedeniyle 5 Şubat 2009’da tutuklanarak Sincan (Ankara) F Tipi Cezaevi’ne gönderilen Sarp </w:t>
      </w:r>
      <w:proofErr w:type="spellStart"/>
      <w:r w:rsidRPr="006B4DE1">
        <w:rPr>
          <w:rFonts w:ascii="Verdana" w:hAnsi="Verdana"/>
          <w:sz w:val="18"/>
          <w:szCs w:val="18"/>
        </w:rPr>
        <w:t>Kuray’ın</w:t>
      </w:r>
      <w:proofErr w:type="spellEnd"/>
      <w:r w:rsidRPr="006B4DE1">
        <w:rPr>
          <w:rFonts w:ascii="Verdana" w:hAnsi="Verdana"/>
          <w:sz w:val="18"/>
          <w:szCs w:val="18"/>
        </w:rPr>
        <w:t xml:space="preserve"> “adil </w:t>
      </w:r>
      <w:proofErr w:type="spellStart"/>
      <w:r w:rsidRPr="006B4DE1">
        <w:rPr>
          <w:rFonts w:ascii="Verdana" w:hAnsi="Verdana"/>
          <w:sz w:val="18"/>
          <w:szCs w:val="18"/>
        </w:rPr>
        <w:t>yargılanmadığı”na</w:t>
      </w:r>
      <w:proofErr w:type="spellEnd"/>
      <w:r w:rsidRPr="006B4DE1">
        <w:rPr>
          <w:rFonts w:ascii="Verdana" w:hAnsi="Verdana"/>
          <w:sz w:val="18"/>
          <w:szCs w:val="18"/>
        </w:rPr>
        <w:t xml:space="preserve"> hükmeden AİHM Türkiye aleyhine tazminat cezası vermişti.</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Bu kararın ardından Sarp </w:t>
      </w:r>
      <w:proofErr w:type="spellStart"/>
      <w:r w:rsidRPr="006B4DE1">
        <w:rPr>
          <w:rFonts w:ascii="Verdana" w:hAnsi="Verdana"/>
          <w:sz w:val="18"/>
          <w:szCs w:val="18"/>
        </w:rPr>
        <w:t>Kuray’ın</w:t>
      </w:r>
      <w:proofErr w:type="spellEnd"/>
      <w:r w:rsidRPr="006B4DE1">
        <w:rPr>
          <w:rFonts w:ascii="Verdana" w:hAnsi="Verdana"/>
          <w:sz w:val="18"/>
          <w:szCs w:val="18"/>
        </w:rPr>
        <w:t xml:space="preserve"> avukatları </w:t>
      </w:r>
      <w:proofErr w:type="spellStart"/>
      <w:r w:rsidRPr="006B4DE1">
        <w:rPr>
          <w:rFonts w:ascii="Verdana" w:hAnsi="Verdana"/>
          <w:sz w:val="18"/>
          <w:szCs w:val="18"/>
        </w:rPr>
        <w:t>CMK’nin</w:t>
      </w:r>
      <w:proofErr w:type="spellEnd"/>
      <w:r w:rsidRPr="006B4DE1">
        <w:rPr>
          <w:rFonts w:ascii="Verdana" w:hAnsi="Verdana"/>
          <w:sz w:val="18"/>
          <w:szCs w:val="18"/>
        </w:rPr>
        <w:t xml:space="preserve"> 311. Maddesinde yer alan “ceza hükmünün, insan haklarını ihlali suretiyle verildiğinin ve hükmün bu aykırılığa dayandığının, Avrupa İnsan Hakları Mahkemesinin kesinleşmiş kararıyla tespit edilmiş olması halinde yargılamanın yenilenmesi için yeniden başvurulabilir” hükmü gereğince Sarp </w:t>
      </w:r>
      <w:proofErr w:type="spellStart"/>
      <w:r w:rsidRPr="006B4DE1">
        <w:rPr>
          <w:rFonts w:ascii="Verdana" w:hAnsi="Verdana"/>
          <w:sz w:val="18"/>
          <w:szCs w:val="18"/>
        </w:rPr>
        <w:t>Kuray’ın</w:t>
      </w:r>
      <w:proofErr w:type="spellEnd"/>
      <w:r w:rsidRPr="006B4DE1">
        <w:rPr>
          <w:rFonts w:ascii="Verdana" w:hAnsi="Verdana"/>
          <w:sz w:val="18"/>
          <w:szCs w:val="18"/>
        </w:rPr>
        <w:t xml:space="preserve"> yeniden yargılanmasını talep etmişti. Talebin 2012 yılının Ekim ayında kabul edilmesi üzerine Sarp </w:t>
      </w:r>
      <w:proofErr w:type="spellStart"/>
      <w:r w:rsidRPr="006B4DE1">
        <w:rPr>
          <w:rFonts w:ascii="Verdana" w:hAnsi="Verdana"/>
          <w:sz w:val="18"/>
          <w:szCs w:val="18"/>
        </w:rPr>
        <w:t>Kuray’ın</w:t>
      </w:r>
      <w:proofErr w:type="spellEnd"/>
      <w:r w:rsidRPr="006B4DE1">
        <w:rPr>
          <w:rFonts w:ascii="Verdana" w:hAnsi="Verdana"/>
          <w:sz w:val="18"/>
          <w:szCs w:val="18"/>
        </w:rPr>
        <w:t xml:space="preserve"> yeniden yargılanmasına 25 Haziran 2013’te devam edildi.</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İstanbul 9. Ağır Ceza Mahkemesi’ndeki duruşmada 16 Haziran Örgütü Davası’nda tutuksuz olarak yargılanan Mehmet Bülent Özbek’i tanık olarak dinleyen mahkeme heyeti, Sarp </w:t>
      </w:r>
      <w:proofErr w:type="spellStart"/>
      <w:r w:rsidRPr="006B4DE1">
        <w:rPr>
          <w:rFonts w:ascii="Verdana" w:hAnsi="Verdana"/>
          <w:sz w:val="18"/>
          <w:szCs w:val="18"/>
        </w:rPr>
        <w:t>Kuray’ın</w:t>
      </w:r>
      <w:proofErr w:type="spellEnd"/>
      <w:r w:rsidRPr="006B4DE1">
        <w:rPr>
          <w:rFonts w:ascii="Verdana" w:hAnsi="Verdana"/>
          <w:sz w:val="18"/>
          <w:szCs w:val="18"/>
        </w:rPr>
        <w:t xml:space="preserve"> tahliye edilmesi talebini reddederek duruşmayı 10 Eylül 2013’e erteledi. </w:t>
      </w:r>
    </w:p>
    <w:p w:rsidR="006B4DE1" w:rsidRPr="006B4DE1" w:rsidRDefault="006B4DE1" w:rsidP="006B4DE1">
      <w:pPr>
        <w:spacing w:after="120" w:line="300" w:lineRule="atLeast"/>
        <w:ind w:firstLine="709"/>
        <w:jc w:val="both"/>
        <w:rPr>
          <w:rFonts w:ascii="Verdana" w:hAnsi="Verdana"/>
          <w:b/>
          <w:sz w:val="18"/>
          <w:szCs w:val="18"/>
        </w:rPr>
      </w:pPr>
      <w:r w:rsidRPr="006B4DE1">
        <w:rPr>
          <w:rFonts w:ascii="Verdana" w:hAnsi="Verdana"/>
          <w:b/>
          <w:sz w:val="18"/>
          <w:szCs w:val="18"/>
        </w:rPr>
        <w:t>(06/138) Diyarbakır’da Gözaltına Alınan İşçiler…</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Diyarbakır’ın Silvan İlçesi’nde 25 Haziran 2013’te devam eden baraj inşaatının şantiyesinde çalışan 20 işçi jandarma ekipleri tarafından gözaltına alınırken işçilerin hangi gerekçeyle gözaltına alındıkları açıklanmadı.</w:t>
      </w:r>
    </w:p>
    <w:p w:rsidR="006B4DE1" w:rsidRPr="006B4DE1" w:rsidRDefault="006B4DE1" w:rsidP="006B4DE1">
      <w:pPr>
        <w:spacing w:after="120" w:line="300" w:lineRule="atLeast"/>
        <w:ind w:firstLine="709"/>
        <w:jc w:val="both"/>
        <w:rPr>
          <w:rFonts w:ascii="Verdana" w:hAnsi="Verdana"/>
          <w:b/>
          <w:sz w:val="18"/>
          <w:szCs w:val="18"/>
        </w:rPr>
      </w:pPr>
      <w:r w:rsidRPr="006B4DE1">
        <w:rPr>
          <w:rFonts w:ascii="Verdana" w:hAnsi="Verdana"/>
          <w:b/>
          <w:sz w:val="18"/>
          <w:szCs w:val="18"/>
        </w:rPr>
        <w:t>(06/139) Şanlıurfa’da Ev Baskınları…</w:t>
      </w:r>
    </w:p>
    <w:p w:rsidR="006B4DE1" w:rsidRPr="006B4DE1" w:rsidRDefault="006B4DE1" w:rsidP="006B4DE1">
      <w:pPr>
        <w:spacing w:after="120" w:line="300" w:lineRule="atLeast"/>
        <w:ind w:firstLine="709"/>
        <w:jc w:val="both"/>
        <w:rPr>
          <w:rFonts w:ascii="Verdana" w:hAnsi="Verdana"/>
          <w:sz w:val="18"/>
          <w:szCs w:val="18"/>
        </w:rPr>
      </w:pPr>
      <w:r w:rsidRPr="006B4DE1">
        <w:rPr>
          <w:rFonts w:ascii="Verdana" w:hAnsi="Verdana"/>
          <w:sz w:val="18"/>
          <w:szCs w:val="18"/>
        </w:rPr>
        <w:t xml:space="preserve">Şanlıurfa’nın Suruç İlçesi’nde 25 Haziran 2013’te ev baskınları düzenleyen Terörle Mücadele Şubesi’ne bağlı polis ekipleri 2 kişiyi gözaltına alırken, operasyonun gerekçesi hakkında açıklama yapılmadı. </w:t>
      </w:r>
    </w:p>
    <w:p w:rsidR="006B4DE1" w:rsidRDefault="006B4DE1" w:rsidP="00E4616B">
      <w:pPr>
        <w:autoSpaceDE w:val="0"/>
        <w:autoSpaceDN w:val="0"/>
        <w:adjustRightInd w:val="0"/>
        <w:spacing w:after="120" w:line="300" w:lineRule="atLeast"/>
        <w:ind w:firstLine="709"/>
        <w:jc w:val="both"/>
        <w:rPr>
          <w:rFonts w:ascii="Verdana" w:hAnsi="Verdana" w:cs="Tahoma"/>
          <w:b/>
          <w:sz w:val="18"/>
          <w:szCs w:val="18"/>
        </w:rPr>
      </w:pPr>
    </w:p>
    <w:sectPr w:rsidR="006B4DE1" w:rsidSect="006416D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933" w:rsidRDefault="00296933">
      <w:r>
        <w:separator/>
      </w:r>
    </w:p>
  </w:endnote>
  <w:endnote w:type="continuationSeparator" w:id="0">
    <w:p w:rsidR="00296933" w:rsidRDefault="00296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933" w:rsidRDefault="00296933">
      <w:r>
        <w:separator/>
      </w:r>
    </w:p>
  </w:footnote>
  <w:footnote w:type="continuationSeparator" w:id="0">
    <w:p w:rsidR="00296933" w:rsidRDefault="0029693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6416D0" w:rsidRPr="006416D0">
      <w:fldChar w:fldCharType="begin"/>
    </w:r>
    <w:r>
      <w:instrText>PAGE   \* MERGEFORMAT</w:instrText>
    </w:r>
    <w:r w:rsidR="006416D0" w:rsidRPr="006416D0">
      <w:fldChar w:fldCharType="separate"/>
    </w:r>
    <w:r w:rsidR="006B4DE1" w:rsidRPr="006B4DE1">
      <w:rPr>
        <w:b/>
        <w:bCs/>
        <w:noProof/>
      </w:rPr>
      <w:t>3</w:t>
    </w:r>
    <w:r w:rsidR="006416D0">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176682"/>
    <w:rsid w:val="001C5C18"/>
    <w:rsid w:val="001E71B4"/>
    <w:rsid w:val="00296933"/>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416D0"/>
    <w:rsid w:val="00672FD5"/>
    <w:rsid w:val="006A2A98"/>
    <w:rsid w:val="006B1A77"/>
    <w:rsid w:val="006B4DE1"/>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6D0"/>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F68F-A286-464F-AD8B-3F4EF9DC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6585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2013-06-26T08:21:00Z</dcterms:created>
  <dcterms:modified xsi:type="dcterms:W3CDTF">2013-06-26T08:21:00Z</dcterms:modified>
</cp:coreProperties>
</file>