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5478265"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840390"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840390">
        <w:rPr>
          <w:rFonts w:ascii="Verdana" w:hAnsi="Verdana" w:cs="Tahoma"/>
          <w:b/>
          <w:sz w:val="18"/>
          <w:szCs w:val="18"/>
        </w:rPr>
        <w:t>Türkiye İnsan Hakl</w:t>
      </w:r>
      <w:r w:rsidR="006A2A98" w:rsidRPr="00840390">
        <w:rPr>
          <w:rFonts w:ascii="Verdana" w:hAnsi="Verdana" w:cs="Tahoma"/>
          <w:b/>
          <w:sz w:val="18"/>
          <w:szCs w:val="18"/>
        </w:rPr>
        <w:t>arı Vakfı Dokümantasyon Merkezi</w:t>
      </w:r>
      <w:r w:rsidR="006B1A77" w:rsidRPr="00840390">
        <w:rPr>
          <w:rStyle w:val="DipnotBavurusu"/>
          <w:rFonts w:ascii="Verdana" w:hAnsi="Verdana" w:cs="Tahoma"/>
          <w:b/>
          <w:sz w:val="18"/>
          <w:szCs w:val="18"/>
        </w:rPr>
        <w:footnoteReference w:id="1"/>
      </w:r>
      <w:r w:rsidR="002F4832" w:rsidRPr="00840390">
        <w:rPr>
          <w:rStyle w:val="DipnotBavurusu"/>
          <w:rFonts w:ascii="Verdana" w:hAnsi="Verdana" w:cs="Tahoma"/>
          <w:b/>
          <w:sz w:val="18"/>
          <w:szCs w:val="18"/>
        </w:rPr>
        <w:footnoteReference w:id="2"/>
      </w:r>
      <w:r w:rsidR="00822724" w:rsidRPr="00840390">
        <w:rPr>
          <w:rStyle w:val="DipnotBavurusu"/>
          <w:rFonts w:ascii="Verdana" w:hAnsi="Verdana" w:cs="Tahoma"/>
          <w:b/>
          <w:sz w:val="18"/>
          <w:szCs w:val="18"/>
        </w:rPr>
        <w:footnoteReference w:id="3"/>
      </w:r>
      <w:r w:rsidR="00BC6ED6" w:rsidRPr="00840390">
        <w:rPr>
          <w:rStyle w:val="DipnotBavurusu"/>
          <w:rFonts w:ascii="Verdana" w:hAnsi="Verdana" w:cs="Tahoma"/>
          <w:b/>
          <w:sz w:val="18"/>
          <w:szCs w:val="18"/>
        </w:rPr>
        <w:footnoteReference w:id="4"/>
      </w:r>
    </w:p>
    <w:p w:rsidR="00840390" w:rsidRPr="00840390" w:rsidRDefault="00840390" w:rsidP="00E4616B">
      <w:pPr>
        <w:autoSpaceDE w:val="0"/>
        <w:autoSpaceDN w:val="0"/>
        <w:adjustRightInd w:val="0"/>
        <w:spacing w:after="120" w:line="300" w:lineRule="atLeast"/>
        <w:ind w:firstLine="709"/>
        <w:jc w:val="both"/>
        <w:rPr>
          <w:rFonts w:ascii="Verdana" w:hAnsi="Verdana" w:cs="Tahoma"/>
          <w:b/>
          <w:sz w:val="18"/>
          <w:szCs w:val="18"/>
        </w:rPr>
      </w:pPr>
      <w:r w:rsidRPr="00840390">
        <w:rPr>
          <w:rFonts w:ascii="Verdana" w:hAnsi="Verdana" w:cs="Tahoma"/>
          <w:b/>
          <w:sz w:val="18"/>
          <w:szCs w:val="18"/>
        </w:rPr>
        <w:t>13-15 Temmuz 2013 Günlük İnsan Hakları Raporu</w:t>
      </w:r>
    </w:p>
    <w:p w:rsidR="00840390" w:rsidRPr="00840390" w:rsidRDefault="00840390" w:rsidP="00840390">
      <w:pPr>
        <w:spacing w:after="120" w:line="300" w:lineRule="atLeast"/>
        <w:ind w:firstLine="709"/>
        <w:jc w:val="both"/>
        <w:rPr>
          <w:rFonts w:ascii="Verdana" w:hAnsi="Verdana"/>
          <w:b/>
          <w:sz w:val="18"/>
          <w:szCs w:val="18"/>
        </w:rPr>
      </w:pPr>
      <w:r w:rsidRPr="00840390">
        <w:rPr>
          <w:rFonts w:ascii="Verdana" w:hAnsi="Verdana"/>
          <w:b/>
          <w:sz w:val="18"/>
          <w:szCs w:val="18"/>
        </w:rPr>
        <w:t xml:space="preserve">(07/091) Hükümetin Temel Hak ve Özgürlüklere, Kent Yaşamına Müdahalelerine Yönelik Eylemlere Saldırılar… </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İstanbul’da 6 Temmuz 2013’te Gezi Parkı’nın halkın kullanımına açıldıktan 3 saat sonra kapatılmasını ve polisin tutumunu protesto eden Taksim Dayanışması’nın eylemine saldıran polisin gözaltına aldığı 59 kişiden Şef Aşçı Metin Toprak, Emniyet Müdürlüğü’nde işkence gördüğünü 12 Temmuz 2013’te açıkladı.</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İstanbul’un Fatih İlçesi’ne bağlı Kocamustafapaşa Semti’nde 12 Temmuz 2013’te, Eskişehir’de sivil giyimli sopalı kişilerce dövülerek öldürülen Ali İsmail Korkmaz için yapılan yürüyüşe bir grup sopa ve bıçaklarla saldırdı. Saldırı nedeniyle bir kişi yaralanırken saldırganların “yarın gelin de kaç kişi ölüyor görün” dediği iddia edildi.</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 xml:space="preserve">Ali İsmail Korkmaz’ın Hatay’da düzenlenen cenaze töreninin ardından başlayan protesto gösterilerine 12 Temmuz 2013’te de gece boyu kolluk kuvvetlerinin müdahale etmesi nedeniyle çıkan çatışmalar sonucu bir askerin, 3 polisin, biri ağır 7 sivilin yaralandığı bir kişinin de gözaltına alındığı öğrenildi. </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Ankara’da 12 Temmuz ve 13 Temmuz 2013’te Kenn</w:t>
      </w:r>
      <w:r w:rsidR="00E51B4D">
        <w:rPr>
          <w:rFonts w:ascii="Verdana" w:hAnsi="Verdana"/>
          <w:sz w:val="18"/>
          <w:szCs w:val="18"/>
        </w:rPr>
        <w:t>e</w:t>
      </w:r>
      <w:r w:rsidRPr="00840390">
        <w:rPr>
          <w:rFonts w:ascii="Verdana" w:hAnsi="Verdana"/>
          <w:sz w:val="18"/>
          <w:szCs w:val="18"/>
        </w:rPr>
        <w:t>d</w:t>
      </w:r>
      <w:bookmarkStart w:id="0" w:name="_GoBack"/>
      <w:bookmarkEnd w:id="0"/>
      <w:r w:rsidRPr="00840390">
        <w:rPr>
          <w:rFonts w:ascii="Verdana" w:hAnsi="Verdana"/>
          <w:sz w:val="18"/>
          <w:szCs w:val="18"/>
        </w:rPr>
        <w:t>y Caddesi’nde ve Dikmen Caddesi’nde devam eden eylemlere müdahale eden polis ekipleri 11 kişiyi gözaltına aldı.</w:t>
      </w:r>
    </w:p>
    <w:p w:rsidR="00840390" w:rsidRPr="00840390" w:rsidRDefault="00840390" w:rsidP="00840390">
      <w:pPr>
        <w:spacing w:after="120" w:line="300" w:lineRule="atLeast"/>
        <w:ind w:firstLine="709"/>
        <w:jc w:val="both"/>
        <w:rPr>
          <w:rFonts w:ascii="Verdana" w:hAnsi="Verdana"/>
          <w:b/>
          <w:sz w:val="18"/>
          <w:szCs w:val="18"/>
        </w:rPr>
      </w:pPr>
      <w:r w:rsidRPr="00840390">
        <w:rPr>
          <w:rFonts w:ascii="Verdana" w:hAnsi="Verdana"/>
          <w:b/>
          <w:sz w:val="18"/>
          <w:szCs w:val="18"/>
        </w:rPr>
        <w:t>(07/092) Manisa’da İş Kazası…</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lastRenderedPageBreak/>
        <w:t>Manisa’nın Soma İlçesi’ne bağlı Cenkyeri Beldesi’nde 12 Temmuz 2013’te, özel bir firmaya ait maden ocağında meydana gelen göçük sonucu Süleyman Gülşen (33) adlı işçi yaşamını yitirdi.</w:t>
      </w:r>
    </w:p>
    <w:p w:rsidR="00840390" w:rsidRPr="00840390" w:rsidRDefault="00840390" w:rsidP="00840390">
      <w:pPr>
        <w:spacing w:after="120" w:line="300" w:lineRule="atLeast"/>
        <w:ind w:firstLine="709"/>
        <w:jc w:val="both"/>
        <w:rPr>
          <w:rFonts w:ascii="Verdana" w:hAnsi="Verdana"/>
          <w:b/>
          <w:sz w:val="18"/>
          <w:szCs w:val="18"/>
        </w:rPr>
      </w:pPr>
      <w:r w:rsidRPr="00840390">
        <w:rPr>
          <w:rFonts w:ascii="Verdana" w:hAnsi="Verdana"/>
          <w:b/>
          <w:sz w:val="18"/>
          <w:szCs w:val="18"/>
        </w:rPr>
        <w:t>(07/093) Devam Eden Gözaltında Kaybetme Davası…</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Hakkâri’nin Yüksekova İlçesi’ne bağlı Yekmal (Aşağı Ölçek) Köyü’nde 26 Nisan 1995’te Bolu Dağ Komando Taburu 5. Bölük askerleri tarafından bir grup köylü ile birlikte gözaltına alınan ve kendisinden bir daha haber alınamayan Nezir Tekçe’nin ailesinin yaptığı başvuru sonucu 2011 yılının Eylül ayında Nezir Tekçe’yi gözaltına alan askerler hakkında açılan dava “güvenlik” gerekçesiyle Hakkâri’den Eskişehir’e alınmıştı. Nezir Tekçe’nin babası Halit Tekçe, dosyanın Hakkâri’den alınmasının olayı kapatmaya yönelik olduğunu belirterek, sonucu ne olursa olsun davanın takipçisi olacağını söylemişti.</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Olaydan sonra ilk olarak 1997 yılında Halit Tekçe’nin suç duyurusu üzerine Van Askeri Savcılığı konuyla ilgili soruşturma başlatmış ancak 15 Aralık 1997’de kovuşturmaya yer olmadığına karar verilere dosya kapatılmıştı.</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2010 yılında ise Nezir Tekçi’nin ölümüne tanıklık yapan, o dönemde askeri birlikte askerlik yapan Yunus Şahin’in beyanları üzerine dava dosyası tekrar açılmıştı.</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Nezir Tekçe’nin PKK militanlırının yerlerini göstermediği gerekçesiyle önce kurşuna dizdirip, sonra mayınla patlatarak öldürülmesi emrini verdiği iddiasıyla, emekli Albay A.O.A. ile Muvazzaf Yarbay K.A.’nın yargılanmasına Eskişehir 1. Ağır Ceza Mahkemesi’nde 12 Temmuz 2013’te devam edildi.</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Duruşmada dinlenen yeni tanıklar da Nezir Tekçi’nin öldürülmesi olayını doğruladılar. Tanık ifadelerine rağmen sanıkların tutuklu yargılanması talebini reddeden mahkeme heyeti duruşmayı 4 Ekim 2013’e erteledi.</w:t>
      </w:r>
    </w:p>
    <w:p w:rsidR="00840390" w:rsidRPr="00840390" w:rsidRDefault="00840390" w:rsidP="00840390">
      <w:pPr>
        <w:spacing w:after="120" w:line="300" w:lineRule="atLeast"/>
        <w:ind w:firstLine="709"/>
        <w:jc w:val="both"/>
        <w:rPr>
          <w:rFonts w:ascii="Verdana" w:hAnsi="Verdana"/>
          <w:b/>
          <w:sz w:val="18"/>
          <w:szCs w:val="18"/>
        </w:rPr>
      </w:pPr>
      <w:r w:rsidRPr="00840390">
        <w:rPr>
          <w:rFonts w:ascii="Verdana" w:hAnsi="Verdana"/>
          <w:b/>
          <w:sz w:val="18"/>
          <w:szCs w:val="18"/>
        </w:rPr>
        <w:t>(07/094) Ethem Sarısülük Soruşturması…</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Ankara’daki Gezi Parkı eylemlerinde 1 Haziran 2013’te Ethem Sarısülük’ü başından silahla vurarak öldüren polis memuru Ahmet Şahbaz’la ilgili başlatılan soruşturma sonunda hazırlanan iddianame değerlendirilmesi amacıyla 12 Temmuz 2013’te Ankara 6. Ağır Ceza Mahkemesi’ne gönderildi.</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İddianamede şüpheli polis memuruna Türk Ceza Kanunu’nun (TCK) 81. ve 27/1. maddeleri uyarınca “meşru savunmada sınırın aşılması suretiyle öldürmek” suçundan 5 yıla kadar hapis cezası verilmesi talep edildi.</w:t>
      </w:r>
    </w:p>
    <w:p w:rsidR="00840390" w:rsidRPr="00840390" w:rsidRDefault="00840390" w:rsidP="00840390">
      <w:pPr>
        <w:spacing w:after="120" w:line="300" w:lineRule="atLeast"/>
        <w:ind w:firstLine="709"/>
        <w:jc w:val="both"/>
        <w:rPr>
          <w:rFonts w:ascii="Verdana" w:hAnsi="Verdana"/>
          <w:b/>
          <w:sz w:val="18"/>
          <w:szCs w:val="18"/>
        </w:rPr>
      </w:pPr>
      <w:r w:rsidRPr="00840390">
        <w:rPr>
          <w:rFonts w:ascii="Verdana" w:hAnsi="Verdana"/>
          <w:b/>
          <w:sz w:val="18"/>
          <w:szCs w:val="18"/>
        </w:rPr>
        <w:t>(07/095) Gaziantep’te Yargısız İnfaz…</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Suriye’den 12 Temmuz 2013’te Gaziantep’in Nizip İlçesi üzerinden Türkiye’ye girmek isteyen yaklaşık 200 kişilik gruba askerler tarafından açılan ateş sonucu Suriye vatandaşı İlyas Cesim yaşamını yitirdi.</w:t>
      </w:r>
    </w:p>
    <w:p w:rsidR="00840390" w:rsidRPr="00840390" w:rsidRDefault="00840390" w:rsidP="00840390">
      <w:pPr>
        <w:spacing w:after="120" w:line="300" w:lineRule="atLeast"/>
        <w:ind w:firstLine="709"/>
        <w:jc w:val="both"/>
        <w:rPr>
          <w:rFonts w:ascii="Verdana" w:hAnsi="Verdana"/>
          <w:b/>
          <w:sz w:val="18"/>
          <w:szCs w:val="18"/>
        </w:rPr>
      </w:pPr>
      <w:r w:rsidRPr="00840390">
        <w:rPr>
          <w:rFonts w:ascii="Verdana" w:hAnsi="Verdana"/>
          <w:b/>
          <w:sz w:val="18"/>
          <w:szCs w:val="18"/>
        </w:rPr>
        <w:t>(07/096) Gözaltında İşkence ve Kötü Muamele…</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İstanbul’un Sultangazi İlçesi’ne bağlı Gazi Mahallesi’nde 13 Temmuz 2013’te, sivil polis ekibince gözaltına alınarak kaçırılan Semih Demir (18) tutulduğu aracın içinde, götürüldüğü ormanlık alanda ve karakolda dövüldüğünü, kendisine gösterilen fotoğraflardaki kişileri tanıyıp tanımadığının sorulduğunu açıkladı.</w:t>
      </w:r>
    </w:p>
    <w:p w:rsidR="00840390" w:rsidRPr="00840390" w:rsidRDefault="00840390" w:rsidP="00840390">
      <w:pPr>
        <w:spacing w:after="120" w:line="300" w:lineRule="atLeast"/>
        <w:ind w:firstLine="709"/>
        <w:jc w:val="both"/>
        <w:rPr>
          <w:rFonts w:ascii="Verdana" w:hAnsi="Verdana"/>
          <w:b/>
          <w:sz w:val="18"/>
          <w:szCs w:val="18"/>
        </w:rPr>
      </w:pPr>
      <w:r w:rsidRPr="00840390">
        <w:rPr>
          <w:rFonts w:ascii="Verdana" w:hAnsi="Verdana"/>
          <w:b/>
          <w:sz w:val="18"/>
          <w:szCs w:val="18"/>
        </w:rPr>
        <w:t>(07/097) Süleyman Yeter Soruşturması…</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İstanbul’da 4 Nisan 1999’da “MLKP Soruşturması” kapsamında gözaltına alındıktan sonra 7 Nisan 1999’da gördüğü işkenceler sonucu gözaltına yaşamını yitiren Süleyman Yeter’in katil zanlısı komiser yardımcısı Ahmet Okuducu’nun 12 Haziran 2013’te Samsun’da yakalanarak tutuklandığı ortaya çıktı.</w:t>
      </w:r>
    </w:p>
    <w:p w:rsidR="00840390" w:rsidRPr="00840390" w:rsidRDefault="00840390" w:rsidP="00840390">
      <w:pPr>
        <w:spacing w:after="120" w:line="300" w:lineRule="atLeast"/>
        <w:ind w:firstLine="709"/>
        <w:jc w:val="both"/>
        <w:rPr>
          <w:rFonts w:ascii="Verdana" w:hAnsi="Verdana"/>
          <w:b/>
          <w:sz w:val="18"/>
          <w:szCs w:val="18"/>
        </w:rPr>
      </w:pPr>
      <w:r w:rsidRPr="00840390">
        <w:rPr>
          <w:rFonts w:ascii="Verdana" w:hAnsi="Verdana"/>
          <w:b/>
          <w:sz w:val="18"/>
          <w:szCs w:val="18"/>
        </w:rPr>
        <w:t>(07/098) Korucular Tarafından Darp Edilen Çoban…</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Bitlis’in Hizan İlçesi’ne bağlı Kêxîs Köyü’nde çobanlık yapan Abdulhekim Özel’in (22) köyün geçici köy korucular tarafından darp edildiği 14 Temmuz 2013’te ortaya çıktı. Darp edilen Abdulhekim Özel’in Dursun Odabaşı Araştırma ve Eğitim Hastanesi’nde (Van) yoğun bakım ünitesinde tutulduğu öğrenildi.</w:t>
      </w:r>
    </w:p>
    <w:p w:rsidR="00840390" w:rsidRPr="00840390" w:rsidRDefault="00840390" w:rsidP="00840390">
      <w:pPr>
        <w:spacing w:after="120" w:line="300" w:lineRule="atLeast"/>
        <w:ind w:firstLine="709"/>
        <w:jc w:val="both"/>
        <w:rPr>
          <w:rFonts w:ascii="Verdana" w:hAnsi="Verdana"/>
          <w:b/>
          <w:sz w:val="18"/>
          <w:szCs w:val="18"/>
        </w:rPr>
      </w:pPr>
      <w:r w:rsidRPr="00840390">
        <w:rPr>
          <w:rFonts w:ascii="Verdana" w:hAnsi="Verdana"/>
          <w:b/>
          <w:sz w:val="18"/>
          <w:szCs w:val="18"/>
        </w:rPr>
        <w:t>(07/099) Hakkâri’de Alıkonan Kişi…</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Hakkâri’nin Çukurca İlçesi’nde sınıra yapılan karakol inşaatının şantiye şefi M.E.’nin 17 Haziran 2013’te kimliği belirsiz kişilerce alıkonduğu ortaya çıktı.</w:t>
      </w:r>
    </w:p>
    <w:p w:rsidR="00840390" w:rsidRPr="00840390" w:rsidRDefault="00840390" w:rsidP="00840390">
      <w:pPr>
        <w:spacing w:after="120" w:line="300" w:lineRule="atLeast"/>
        <w:ind w:firstLine="709"/>
        <w:jc w:val="both"/>
        <w:rPr>
          <w:rFonts w:ascii="Verdana" w:hAnsi="Verdana"/>
          <w:b/>
          <w:sz w:val="18"/>
          <w:szCs w:val="18"/>
        </w:rPr>
      </w:pPr>
      <w:r w:rsidRPr="00840390">
        <w:rPr>
          <w:rFonts w:ascii="Verdana" w:hAnsi="Verdana"/>
          <w:b/>
          <w:sz w:val="18"/>
          <w:szCs w:val="18"/>
        </w:rPr>
        <w:t>(07/100) Yargılanan Kişi…</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İstanbul’daki Gezi Parkı eylemlerine ilişkin bilinen ilk davanın 30 Mayıs 2013’te gözaltına alınan Greenpeace üyesi Cenk Levi’ye açıldığı 13 Temmuz 2013’te öğrenildi. Cenk Levi’nin “2911 sayılı Toplantı ve Gösteri Yürüyüşleri Yasası’na muhalefet ettiği” iddiasıyla yargılanacağı bildirildi.</w:t>
      </w:r>
    </w:p>
    <w:p w:rsidR="00840390" w:rsidRPr="00840390" w:rsidRDefault="00840390" w:rsidP="00840390">
      <w:pPr>
        <w:spacing w:after="120" w:line="300" w:lineRule="atLeast"/>
        <w:ind w:firstLine="709"/>
        <w:jc w:val="both"/>
        <w:rPr>
          <w:rFonts w:ascii="Verdana" w:hAnsi="Verdana"/>
          <w:b/>
          <w:sz w:val="18"/>
          <w:szCs w:val="18"/>
        </w:rPr>
      </w:pPr>
      <w:r w:rsidRPr="00840390">
        <w:rPr>
          <w:rFonts w:ascii="Verdana" w:hAnsi="Verdana"/>
          <w:b/>
          <w:sz w:val="18"/>
          <w:szCs w:val="18"/>
        </w:rPr>
        <w:t>(07/101) Yargılanan Kişi…</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Diyarbakır’da 7 Şubat 2013’te yolda yürürken gözaltına alınarak tutuklanan ve hakkında “patlayıcı madde bulundurduğu, yasadışı örgüt üyesi olduğu ve yasadışı örgüt propagandası yaptığı” suçlamalarından dava açılan Ali Narin’in (19) yargılanmasına 11 Temmuz 2013’te devam edildi.</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 xml:space="preserve">Diyarbakır 8. Ağır Ceza Mahkemesi’ndeki duruşmada sanığın Zazaca ifadesini alan mahkeme heyeti, dosyada tanık sıfatıyla yer alan iki polis memurunun ifadelerinin birbiriyle çelimesine rağmen Ali Narin’in tutukluluk halinin devam etmesine karar vererek duruşmayı 19 Eylül 2013’e erteledi. </w:t>
      </w:r>
    </w:p>
    <w:p w:rsidR="00840390" w:rsidRPr="00840390" w:rsidRDefault="00840390" w:rsidP="00840390">
      <w:pPr>
        <w:spacing w:after="120" w:line="300" w:lineRule="atLeast"/>
        <w:ind w:firstLine="709"/>
        <w:jc w:val="both"/>
        <w:rPr>
          <w:rFonts w:ascii="Verdana" w:hAnsi="Verdana"/>
          <w:b/>
          <w:sz w:val="18"/>
          <w:szCs w:val="18"/>
        </w:rPr>
      </w:pPr>
      <w:r w:rsidRPr="00840390">
        <w:rPr>
          <w:rFonts w:ascii="Verdana" w:hAnsi="Verdana"/>
          <w:b/>
          <w:sz w:val="18"/>
          <w:szCs w:val="18"/>
        </w:rPr>
        <w:t>(07/102) İstanbul’da Engellenen Yürüyüş…</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İstanbul’da 13 Temmuz 2013’te, gazetecilerin Gezi Parkı eylemleri sırasında maruz kaldıkları polis saldırısını ve basında uygulanan sansürü protesto etmek için Galatasaray Meydanı’ndan Taksim Meydanı’na yapmak istedikleri yürüyüş polis ekiplerince engellendi.</w:t>
      </w:r>
    </w:p>
    <w:p w:rsidR="00840390" w:rsidRPr="00840390" w:rsidRDefault="00840390" w:rsidP="00840390">
      <w:pPr>
        <w:spacing w:after="120" w:line="300" w:lineRule="atLeast"/>
        <w:ind w:firstLine="709"/>
        <w:jc w:val="both"/>
        <w:rPr>
          <w:rFonts w:ascii="Verdana" w:hAnsi="Verdana"/>
          <w:b/>
          <w:sz w:val="18"/>
          <w:szCs w:val="18"/>
        </w:rPr>
      </w:pPr>
      <w:r w:rsidRPr="00840390">
        <w:rPr>
          <w:rFonts w:ascii="Verdana" w:hAnsi="Verdana"/>
          <w:b/>
          <w:sz w:val="18"/>
          <w:szCs w:val="18"/>
        </w:rPr>
        <w:t>(07/103) İstanbul’da Engellenen Yürüyüş…</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İstanbul’da 12 Temmuz 2013’te, Kuşadası’nda öldürülen trans birey Dora Özer için Galatasaray Meydanı’ndan Taksim Meydanı’na yapılmak istenen yürüyüş polis ekiplerince engellendi.</w:t>
      </w:r>
    </w:p>
    <w:p w:rsidR="00840390" w:rsidRPr="00840390" w:rsidRDefault="00840390" w:rsidP="00840390">
      <w:pPr>
        <w:spacing w:after="120" w:line="300" w:lineRule="atLeast"/>
        <w:ind w:firstLine="709"/>
        <w:jc w:val="both"/>
        <w:rPr>
          <w:rFonts w:ascii="Verdana" w:hAnsi="Verdana"/>
          <w:b/>
          <w:sz w:val="18"/>
          <w:szCs w:val="18"/>
        </w:rPr>
      </w:pPr>
      <w:r w:rsidRPr="00840390">
        <w:rPr>
          <w:rFonts w:ascii="Verdana" w:hAnsi="Verdana"/>
          <w:b/>
          <w:sz w:val="18"/>
          <w:szCs w:val="18"/>
        </w:rPr>
        <w:t>(07/104) İstanbul’da Engellenen Yürüyüş…</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İstanbul’da 13 Temmuz 2013’te, TBMM Genel Kurulu’nda kabul edilen torba yasayla yetkilerinin sınırlandırılmasını Galatasaray Meydanı’ndan Taksim Meydanı’na yürüyüş yaparak protesto etmek isteyen TMMOB üyelerine polis ekipleri gaz bombası, plastik mermi ve basınçlı suyla müdahale etti. Müdahale nedeniyle olay yerini takip eden 2 gazeteci yaralandı. Müdahale sonunda çok sayıda kişi gözaltına alınırken, gözaltına alınanlardan Mimar Sinan Üniversitesi öğretim üyesi Osman Erden (39) gözaltına alınırken işkence gördüğünü açıkladı.</w:t>
      </w:r>
    </w:p>
    <w:p w:rsidR="00840390" w:rsidRPr="00840390" w:rsidRDefault="00840390" w:rsidP="00840390">
      <w:pPr>
        <w:spacing w:after="120" w:line="300" w:lineRule="atLeast"/>
        <w:ind w:firstLine="709"/>
        <w:jc w:val="both"/>
        <w:rPr>
          <w:rFonts w:ascii="Verdana" w:hAnsi="Verdana"/>
          <w:b/>
          <w:sz w:val="18"/>
          <w:szCs w:val="18"/>
        </w:rPr>
      </w:pPr>
      <w:r w:rsidRPr="00840390">
        <w:rPr>
          <w:rFonts w:ascii="Verdana" w:hAnsi="Verdana"/>
          <w:b/>
          <w:sz w:val="18"/>
          <w:szCs w:val="18"/>
        </w:rPr>
        <w:t xml:space="preserve"> (07/105) İstanbul’da Engellenen Yürüyüş…</w:t>
      </w:r>
    </w:p>
    <w:p w:rsidR="00840390" w:rsidRPr="00840390" w:rsidRDefault="00840390" w:rsidP="00840390">
      <w:pPr>
        <w:spacing w:after="120" w:line="300" w:lineRule="atLeast"/>
        <w:ind w:firstLine="709"/>
        <w:jc w:val="both"/>
        <w:rPr>
          <w:rFonts w:ascii="Verdana" w:hAnsi="Verdana"/>
          <w:sz w:val="18"/>
          <w:szCs w:val="18"/>
        </w:rPr>
      </w:pPr>
      <w:r w:rsidRPr="00840390">
        <w:rPr>
          <w:rFonts w:ascii="Verdana" w:hAnsi="Verdana"/>
          <w:sz w:val="18"/>
          <w:szCs w:val="18"/>
        </w:rPr>
        <w:t>İstanbul’da 14 Temmuz 2013’te, 14 Temmuz 1982’de Diyarbakır Cezaevi’nde ölüm orucu eyleminde yaşamını yitirenleri anmak amacıyla BDP İl Örgütü tarafından Galatasaray Meydanı’ndan Taksim Meydanı’na yapılmak istenen yürüyüşe polis ekipleri gaz bombalarıyla müdahale etti.</w:t>
      </w:r>
    </w:p>
    <w:p w:rsidR="00840390" w:rsidRDefault="00840390" w:rsidP="00E4616B">
      <w:pPr>
        <w:autoSpaceDE w:val="0"/>
        <w:autoSpaceDN w:val="0"/>
        <w:adjustRightInd w:val="0"/>
        <w:spacing w:after="120" w:line="300" w:lineRule="atLeast"/>
        <w:ind w:firstLine="709"/>
        <w:jc w:val="both"/>
        <w:rPr>
          <w:rFonts w:ascii="Verdana" w:hAnsi="Verdana" w:cs="Tahoma"/>
          <w:b/>
          <w:sz w:val="18"/>
          <w:szCs w:val="18"/>
        </w:rPr>
      </w:pPr>
    </w:p>
    <w:sectPr w:rsidR="0084039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1D" w:rsidRDefault="00002A1D">
      <w:r>
        <w:separator/>
      </w:r>
    </w:p>
  </w:endnote>
  <w:endnote w:type="continuationSeparator" w:id="0">
    <w:p w:rsidR="00002A1D" w:rsidRDefault="0000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1D" w:rsidRDefault="00002A1D">
      <w:r>
        <w:separator/>
      </w:r>
    </w:p>
  </w:footnote>
  <w:footnote w:type="continuationSeparator" w:id="0">
    <w:p w:rsidR="00002A1D" w:rsidRDefault="00002A1D">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02A1D" w:rsidRPr="00002A1D">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02A1D"/>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40390"/>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1B4D"/>
    <w:rsid w:val="00E5524C"/>
    <w:rsid w:val="00E92EED"/>
    <w:rsid w:val="00F34172"/>
    <w:rsid w:val="00F671D6"/>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547A-970C-4D7B-A9E8-079A22B6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1147</Words>
  <Characters>6538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7670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2013-07-15T10:04:00Z</dcterms:created>
  <dcterms:modified xsi:type="dcterms:W3CDTF">2013-07-16T08:11:00Z</dcterms:modified>
</cp:coreProperties>
</file>